
<file path=[Content_Types].xml><?xml version="1.0" encoding="utf-8"?>
<Types xmlns="http://schemas.openxmlformats.org/package/2006/content-types">
  <Default Extension="png" ContentType="image/png"/>
  <Default Extension="tmp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38EFC8" w14:textId="77777777" w:rsidR="00E16534" w:rsidRDefault="00E16534" w:rsidP="00E16534">
      <w:pPr>
        <w:rPr>
          <w:rFonts w:ascii="Arial" w:hAnsi="Arial" w:cs="Arial"/>
          <w:b/>
        </w:rPr>
      </w:pPr>
      <w:bookmarkStart w:id="0" w:name="_Hlk184991319"/>
      <w:bookmarkEnd w:id="0"/>
    </w:p>
    <w:p w14:paraId="06539577" w14:textId="77777777" w:rsidR="00E16534" w:rsidRDefault="00E16534" w:rsidP="00E16534">
      <w:pPr>
        <w:rPr>
          <w:rFonts w:ascii="Arial" w:hAnsi="Arial" w:cs="Arial"/>
          <w:b/>
        </w:rPr>
      </w:pPr>
    </w:p>
    <w:p w14:paraId="4F99A67C" w14:textId="77777777" w:rsidR="00E16534" w:rsidRDefault="00E16534" w:rsidP="00E16534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sz w:val="32"/>
          <w:szCs w:val="32"/>
          <w:lang w:eastAsia="pl-PL"/>
        </w:rPr>
        <w:drawing>
          <wp:anchor distT="0" distB="0" distL="114300" distR="114300" simplePos="0" relativeHeight="251658240" behindDoc="0" locked="0" layoutInCell="1" allowOverlap="1" wp14:anchorId="03E18AA3" wp14:editId="153D6241">
            <wp:simplePos x="0" y="0"/>
            <wp:positionH relativeFrom="margin">
              <wp:posOffset>610235</wp:posOffset>
            </wp:positionH>
            <wp:positionV relativeFrom="margin">
              <wp:posOffset>647065</wp:posOffset>
            </wp:positionV>
            <wp:extent cx="4608195" cy="3098165"/>
            <wp:effectExtent l="0" t="0" r="1905" b="6985"/>
            <wp:wrapSquare wrapText="bothSides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195" cy="3098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94BBFC" w14:textId="77777777" w:rsidR="00E16534" w:rsidRDefault="00E16534" w:rsidP="00E16534">
      <w:pPr>
        <w:rPr>
          <w:rFonts w:ascii="Arial" w:hAnsi="Arial" w:cs="Arial"/>
          <w:b/>
        </w:rPr>
      </w:pPr>
    </w:p>
    <w:p w14:paraId="68FCA3B0" w14:textId="77777777" w:rsidR="00E16534" w:rsidRDefault="00E16534" w:rsidP="00E16534">
      <w:pPr>
        <w:rPr>
          <w:rFonts w:ascii="Arial" w:hAnsi="Arial" w:cs="Arial"/>
          <w:b/>
        </w:rPr>
      </w:pPr>
    </w:p>
    <w:p w14:paraId="3F207B6B" w14:textId="77777777" w:rsidR="00E16534" w:rsidRDefault="00E16534" w:rsidP="00E16534">
      <w:pPr>
        <w:rPr>
          <w:rFonts w:ascii="Arial" w:hAnsi="Arial" w:cs="Arial"/>
          <w:b/>
        </w:rPr>
      </w:pPr>
    </w:p>
    <w:p w14:paraId="5C2B8199" w14:textId="77777777" w:rsidR="00E16534" w:rsidRDefault="00E16534" w:rsidP="00E16534">
      <w:pPr>
        <w:rPr>
          <w:rFonts w:ascii="Arial" w:hAnsi="Arial" w:cs="Arial"/>
          <w:b/>
        </w:rPr>
      </w:pPr>
    </w:p>
    <w:p w14:paraId="0C17C099" w14:textId="77777777" w:rsidR="00E16534" w:rsidRDefault="00E16534" w:rsidP="00E16534">
      <w:pPr>
        <w:rPr>
          <w:rFonts w:ascii="Arial" w:hAnsi="Arial" w:cs="Arial"/>
          <w:b/>
        </w:rPr>
      </w:pPr>
    </w:p>
    <w:p w14:paraId="06446449" w14:textId="77777777" w:rsidR="00E16534" w:rsidRDefault="00E16534" w:rsidP="00E16534">
      <w:pPr>
        <w:rPr>
          <w:rFonts w:ascii="Arial" w:hAnsi="Arial" w:cs="Arial"/>
          <w:b/>
        </w:rPr>
      </w:pPr>
    </w:p>
    <w:p w14:paraId="08C7E890" w14:textId="77777777" w:rsidR="00E16534" w:rsidRDefault="00E16534" w:rsidP="00E16534">
      <w:pPr>
        <w:rPr>
          <w:rFonts w:ascii="Arial" w:hAnsi="Arial" w:cs="Arial"/>
          <w:b/>
        </w:rPr>
      </w:pPr>
    </w:p>
    <w:p w14:paraId="78319DF2" w14:textId="77777777" w:rsidR="00E16534" w:rsidRDefault="00E16534" w:rsidP="00E16534">
      <w:pPr>
        <w:ind w:left="2124" w:firstLine="708"/>
        <w:rPr>
          <w:rFonts w:ascii="Arial" w:hAnsi="Arial" w:cs="Arial"/>
          <w:b/>
          <w:sz w:val="32"/>
          <w:szCs w:val="32"/>
        </w:rPr>
      </w:pPr>
    </w:p>
    <w:p w14:paraId="2285519D" w14:textId="77777777" w:rsidR="00E16534" w:rsidRDefault="00E16534" w:rsidP="00E16534">
      <w:pPr>
        <w:ind w:left="2124" w:firstLine="708"/>
        <w:rPr>
          <w:rFonts w:ascii="Arial" w:hAnsi="Arial" w:cs="Arial"/>
          <w:b/>
          <w:sz w:val="32"/>
          <w:szCs w:val="32"/>
        </w:rPr>
      </w:pPr>
    </w:p>
    <w:p w14:paraId="6F98C1E2" w14:textId="77777777" w:rsidR="00E16534" w:rsidRDefault="00E16534" w:rsidP="00E16534">
      <w:pPr>
        <w:ind w:left="2124" w:firstLine="708"/>
        <w:rPr>
          <w:rFonts w:ascii="Arial" w:hAnsi="Arial" w:cs="Arial"/>
          <w:b/>
          <w:sz w:val="32"/>
          <w:szCs w:val="32"/>
        </w:rPr>
      </w:pPr>
    </w:p>
    <w:p w14:paraId="5252F0BD" w14:textId="77777777" w:rsidR="00E16534" w:rsidRDefault="00E16534" w:rsidP="00E16534">
      <w:pPr>
        <w:jc w:val="center"/>
        <w:rPr>
          <w:rFonts w:ascii="Arial" w:hAnsi="Arial" w:cs="Arial"/>
          <w:b/>
          <w:sz w:val="32"/>
          <w:szCs w:val="32"/>
        </w:rPr>
      </w:pPr>
      <w:r w:rsidRPr="00AC7297">
        <w:rPr>
          <w:rFonts w:ascii="Arial" w:hAnsi="Arial" w:cs="Arial"/>
          <w:b/>
          <w:sz w:val="32"/>
          <w:szCs w:val="32"/>
        </w:rPr>
        <w:t xml:space="preserve">Instrukcja </w:t>
      </w:r>
      <w:r>
        <w:rPr>
          <w:rFonts w:ascii="Arial" w:hAnsi="Arial" w:cs="Arial"/>
          <w:b/>
          <w:sz w:val="32"/>
          <w:szCs w:val="32"/>
        </w:rPr>
        <w:t>eksploatacji stacji gazowej</w:t>
      </w:r>
    </w:p>
    <w:p w14:paraId="58732310" w14:textId="0025C768" w:rsidR="00EB158D" w:rsidRDefault="00EB158D" w:rsidP="00E16534">
      <w:pPr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wysokiego ciśnienia</w:t>
      </w:r>
    </w:p>
    <w:p w14:paraId="52EA6364" w14:textId="77777777" w:rsidR="00E16534" w:rsidRPr="00AC7297" w:rsidRDefault="00E16534" w:rsidP="00E16534">
      <w:pPr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(PRZYKŁAD)</w:t>
      </w:r>
    </w:p>
    <w:p w14:paraId="04F3E047" w14:textId="77777777" w:rsidR="00E16534" w:rsidRPr="00AC7297" w:rsidRDefault="00E16534" w:rsidP="00E16534">
      <w:pPr>
        <w:rPr>
          <w:rFonts w:ascii="Arial" w:hAnsi="Arial" w:cs="Arial"/>
          <w:b/>
        </w:rPr>
      </w:pPr>
    </w:p>
    <w:p w14:paraId="1AEFBB51" w14:textId="77777777" w:rsidR="00E16534" w:rsidRPr="00AC7297" w:rsidRDefault="00E16534" w:rsidP="00E16534">
      <w:pPr>
        <w:rPr>
          <w:rFonts w:ascii="Arial" w:hAnsi="Arial" w:cs="Arial"/>
          <w:b/>
        </w:rPr>
      </w:pPr>
    </w:p>
    <w:p w14:paraId="79F1DCC0" w14:textId="77777777" w:rsidR="00E16534" w:rsidRDefault="00E16534" w:rsidP="00E16534">
      <w:pPr>
        <w:spacing w:after="0"/>
        <w:rPr>
          <w:rFonts w:ascii="Arial" w:hAnsi="Arial" w:cs="Arial"/>
        </w:rPr>
      </w:pPr>
      <w:r>
        <w:rPr>
          <w:rFonts w:ascii="Arial" w:hAnsi="Arial" w:cs="Arial"/>
        </w:rPr>
        <w:t>Rodzaj obiektu</w:t>
      </w:r>
      <w:r w:rsidRPr="000676B0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ab/>
        <w:t>Stacja redukcyjno-pomiarowa gazu wysokiego ciśnienia</w:t>
      </w:r>
    </w:p>
    <w:p w14:paraId="4EAEB925" w14:textId="77777777" w:rsidR="00E16534" w:rsidRDefault="00E16534" w:rsidP="00E16534">
      <w:pPr>
        <w:spacing w:after="0"/>
        <w:rPr>
          <w:rFonts w:ascii="Arial" w:hAnsi="Arial" w:cs="Arial"/>
        </w:rPr>
      </w:pPr>
    </w:p>
    <w:p w14:paraId="2001A2F9" w14:textId="12809EBE" w:rsidR="00E16534" w:rsidRPr="000676B0" w:rsidRDefault="00E16534" w:rsidP="00E16534">
      <w:pPr>
        <w:spacing w:after="0"/>
        <w:rPr>
          <w:rFonts w:ascii="Arial" w:hAnsi="Arial" w:cs="Arial"/>
        </w:rPr>
      </w:pPr>
      <w:r w:rsidRPr="000676B0">
        <w:rPr>
          <w:rFonts w:ascii="Arial" w:hAnsi="Arial" w:cs="Arial"/>
        </w:rPr>
        <w:t xml:space="preserve">Lokalizacja: </w:t>
      </w:r>
      <w:r>
        <w:rPr>
          <w:rFonts w:ascii="Arial" w:hAnsi="Arial" w:cs="Arial"/>
        </w:rPr>
        <w:t xml:space="preserve">                </w:t>
      </w:r>
      <w:r w:rsidR="00DE0CAA">
        <w:rPr>
          <w:rFonts w:ascii="Arial" w:hAnsi="Arial" w:cs="Arial"/>
        </w:rPr>
        <w:t>......................</w:t>
      </w:r>
    </w:p>
    <w:p w14:paraId="79D5FED3" w14:textId="77777777" w:rsidR="00E16534" w:rsidRDefault="00E16534" w:rsidP="00E16534">
      <w:pPr>
        <w:spacing w:after="0"/>
        <w:rPr>
          <w:rFonts w:ascii="Arial" w:hAnsi="Arial" w:cs="Arial"/>
        </w:rPr>
      </w:pPr>
    </w:p>
    <w:p w14:paraId="219DD2B9" w14:textId="77777777" w:rsidR="00E16534" w:rsidRPr="000676B0" w:rsidRDefault="00E16534" w:rsidP="00E16534">
      <w:pPr>
        <w:spacing w:after="0"/>
        <w:rPr>
          <w:rFonts w:ascii="Arial" w:hAnsi="Arial" w:cs="Arial"/>
        </w:rPr>
      </w:pPr>
      <w:r>
        <w:rPr>
          <w:rFonts w:ascii="Arial" w:hAnsi="Arial" w:cs="Arial"/>
        </w:rPr>
        <w:t>Nr obiektu</w:t>
      </w:r>
      <w:r w:rsidRPr="000676B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     </w:t>
      </w:r>
      <w:r>
        <w:rPr>
          <w:rFonts w:ascii="Arial" w:hAnsi="Arial" w:cs="Arial"/>
        </w:rPr>
        <w:tab/>
        <w:t xml:space="preserve">14/0345     </w:t>
      </w:r>
    </w:p>
    <w:p w14:paraId="3EA9D69A" w14:textId="77777777" w:rsidR="00E16534" w:rsidRPr="000676B0" w:rsidRDefault="00E16534" w:rsidP="00E16534">
      <w:pPr>
        <w:spacing w:after="0"/>
        <w:rPr>
          <w:rFonts w:ascii="Arial" w:hAnsi="Arial" w:cs="Arial"/>
        </w:rPr>
      </w:pPr>
    </w:p>
    <w:p w14:paraId="149AB228" w14:textId="1E5FEF63" w:rsidR="00E16534" w:rsidRDefault="00E16534" w:rsidP="00E16534">
      <w:pPr>
        <w:spacing w:after="0"/>
        <w:rPr>
          <w:rFonts w:ascii="Arial" w:hAnsi="Arial" w:cs="Arial"/>
        </w:rPr>
      </w:pPr>
      <w:r w:rsidRPr="000676B0">
        <w:rPr>
          <w:rFonts w:ascii="Arial" w:hAnsi="Arial" w:cs="Arial"/>
        </w:rPr>
        <w:t>Przepustowość:</w:t>
      </w:r>
      <w:r>
        <w:rPr>
          <w:rFonts w:ascii="Arial" w:hAnsi="Arial" w:cs="Arial"/>
        </w:rPr>
        <w:t xml:space="preserve">          6 000 N</w:t>
      </w:r>
      <w:r w:rsidRPr="000676B0">
        <w:rPr>
          <w:rFonts w:ascii="Arial" w:hAnsi="Arial" w:cs="Arial"/>
        </w:rPr>
        <w:t>m</w:t>
      </w:r>
      <w:r w:rsidRPr="000676B0">
        <w:rPr>
          <w:rFonts w:ascii="Arial" w:hAnsi="Arial" w:cs="Arial"/>
          <w:vertAlign w:val="superscript"/>
        </w:rPr>
        <w:t>3</w:t>
      </w:r>
      <w:r w:rsidRPr="000676B0">
        <w:rPr>
          <w:rFonts w:ascii="Arial" w:hAnsi="Arial" w:cs="Arial"/>
        </w:rPr>
        <w:t>/h</w:t>
      </w:r>
    </w:p>
    <w:p w14:paraId="4016736D" w14:textId="567A1918" w:rsidR="001604C5" w:rsidRPr="000676B0" w:rsidRDefault="001604C5" w:rsidP="001604C5">
      <w:pPr>
        <w:spacing w:before="240" w:after="0"/>
        <w:rPr>
          <w:rFonts w:ascii="Arial" w:hAnsi="Arial" w:cs="Arial"/>
        </w:rPr>
      </w:pPr>
      <w:r>
        <w:rPr>
          <w:rFonts w:ascii="Arial" w:hAnsi="Arial" w:cs="Arial"/>
        </w:rPr>
        <w:t>Rok budowy: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2010</w:t>
      </w:r>
    </w:p>
    <w:p w14:paraId="6970FB65" w14:textId="77777777" w:rsidR="00E16534" w:rsidRDefault="00E16534" w:rsidP="00E16534">
      <w:pPr>
        <w:rPr>
          <w:rFonts w:ascii="Arial" w:hAnsi="Arial" w:cs="Arial"/>
          <w:b/>
        </w:rPr>
      </w:pPr>
    </w:p>
    <w:p w14:paraId="2E693FC3" w14:textId="77777777" w:rsidR="00E16534" w:rsidRDefault="00E16534" w:rsidP="00E16534">
      <w:pPr>
        <w:rPr>
          <w:rFonts w:ascii="Arial" w:hAnsi="Arial" w:cs="Arial"/>
          <w:b/>
        </w:rPr>
      </w:pPr>
    </w:p>
    <w:p w14:paraId="16BFEF2A" w14:textId="04CFA7F1" w:rsidR="00E16534" w:rsidRPr="008908A0" w:rsidRDefault="008908A0" w:rsidP="006F5947">
      <w:pPr>
        <w:spacing w:after="0"/>
        <w:jc w:val="right"/>
        <w:rPr>
          <w:rFonts w:ascii="Arial" w:hAnsi="Arial" w:cs="Arial"/>
          <w:bCs/>
        </w:rPr>
      </w:pPr>
      <w:r w:rsidRPr="008908A0">
        <w:rPr>
          <w:rFonts w:ascii="Arial" w:hAnsi="Arial" w:cs="Arial"/>
          <w:bCs/>
        </w:rPr>
        <w:t>Instrukcję opracował: ………………………………….</w:t>
      </w:r>
    </w:p>
    <w:p w14:paraId="5C46D122" w14:textId="1118EF73" w:rsidR="00E16534" w:rsidRPr="006F5947" w:rsidRDefault="002F6B6F" w:rsidP="006F5947">
      <w:pPr>
        <w:jc w:val="right"/>
        <w:rPr>
          <w:sz w:val="16"/>
          <w:szCs w:val="16"/>
        </w:rPr>
      </w:pPr>
      <w:r>
        <w:rPr>
          <w:sz w:val="16"/>
          <w:szCs w:val="16"/>
        </w:rPr>
        <w:t>(Imię i Nazwisko lub pieczątka z podpisem)</w:t>
      </w:r>
    </w:p>
    <w:p w14:paraId="23D1EC01" w14:textId="45BE76B4" w:rsidR="00E16534" w:rsidRDefault="0017486D" w:rsidP="009661A4">
      <w:pPr>
        <w:tabs>
          <w:tab w:val="left" w:pos="6071"/>
          <w:tab w:val="left" w:pos="7140"/>
        </w:tabs>
      </w:pPr>
      <w:r>
        <w:tab/>
      </w:r>
      <w:r w:rsidR="009661A4">
        <w:tab/>
      </w:r>
    </w:p>
    <w:p w14:paraId="5CFFF602" w14:textId="728B05F6" w:rsidR="00E36EBA" w:rsidRDefault="00E36EBA">
      <w:pPr>
        <w:pStyle w:val="Spistreci1"/>
        <w:tabs>
          <w:tab w:val="left" w:pos="442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pl-PL"/>
        </w:rPr>
      </w:pPr>
      <w:r>
        <w:rPr>
          <w:rFonts w:cs="Arial"/>
          <w:b/>
        </w:rPr>
        <w:lastRenderedPageBreak/>
        <w:fldChar w:fldCharType="begin"/>
      </w:r>
      <w:r>
        <w:rPr>
          <w:rFonts w:cs="Arial"/>
          <w:b/>
        </w:rPr>
        <w:instrText xml:space="preserve"> TOC \o "1-2" \h \z \u </w:instrText>
      </w:r>
      <w:r>
        <w:rPr>
          <w:rFonts w:cs="Arial"/>
          <w:b/>
        </w:rPr>
        <w:fldChar w:fldCharType="separate"/>
      </w:r>
      <w:hyperlink w:anchor="_Toc145505404" w:history="1">
        <w:r w:rsidRPr="00972976">
          <w:rPr>
            <w:rStyle w:val="Hipercze"/>
            <w:noProof/>
          </w:rPr>
          <w:t>1.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72976">
          <w:rPr>
            <w:rStyle w:val="Hipercze"/>
            <w:noProof/>
          </w:rPr>
          <w:t>TELEFONY ALARMOWE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_Toc145505404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628DA455" w14:textId="2F676E7A" w:rsidR="00E36EBA" w:rsidRDefault="00000000">
      <w:pPr>
        <w:pStyle w:val="Spistreci1"/>
        <w:tabs>
          <w:tab w:val="left" w:pos="442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05" w:history="1">
        <w:r w:rsidR="00E36EBA" w:rsidRPr="00972976">
          <w:rPr>
            <w:rStyle w:val="Hipercze"/>
            <w:noProof/>
          </w:rPr>
          <w:t>2.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AWARYJNE ZATRZYMANIE PRACY STACJI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_Toc145505405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4</w:t>
        </w:r>
        <w:r w:rsidR="00E36EBA">
          <w:rPr>
            <w:noProof/>
            <w:webHidden/>
          </w:rPr>
          <w:fldChar w:fldCharType="end"/>
        </w:r>
      </w:hyperlink>
    </w:p>
    <w:p w14:paraId="6EE64983" w14:textId="3A41556C" w:rsidR="00E36EBA" w:rsidRDefault="00000000">
      <w:pPr>
        <w:pStyle w:val="Spistreci1"/>
        <w:tabs>
          <w:tab w:val="left" w:pos="442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06" w:history="1">
        <w:r w:rsidR="00E36EBA" w:rsidRPr="00972976">
          <w:rPr>
            <w:rStyle w:val="Hipercze"/>
            <w:noProof/>
          </w:rPr>
          <w:t>3.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INSTRUKCJA EKSPLOATACJI UKŁADU REDUKCYJNEGO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_Toc145505406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5</w:t>
        </w:r>
        <w:r w:rsidR="00E36EBA">
          <w:rPr>
            <w:noProof/>
            <w:webHidden/>
          </w:rPr>
          <w:fldChar w:fldCharType="end"/>
        </w:r>
      </w:hyperlink>
    </w:p>
    <w:p w14:paraId="139F115E" w14:textId="262A21A8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07" w:history="1">
        <w:r w:rsidR="00E36EBA" w:rsidRPr="00972976">
          <w:rPr>
            <w:rStyle w:val="Hipercze"/>
            <w:noProof/>
          </w:rPr>
          <w:t>3.1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Charakterystyka i parametry techniczne urządzeń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_Toc145505407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5</w:t>
        </w:r>
        <w:r w:rsidR="00E36EBA">
          <w:rPr>
            <w:noProof/>
            <w:webHidden/>
          </w:rPr>
          <w:fldChar w:fldCharType="end"/>
        </w:r>
      </w:hyperlink>
    </w:p>
    <w:p w14:paraId="5869F07B" w14:textId="4A7374CA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08" w:history="1">
        <w:r w:rsidR="00E36EBA" w:rsidRPr="00972976">
          <w:rPr>
            <w:rStyle w:val="Hipercze"/>
            <w:noProof/>
          </w:rPr>
          <w:t>3.2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Opis wyposażenia, układów automatyki, sygnalizacji, zabezpieczeń i sterowań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_Toc145505408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5</w:t>
        </w:r>
        <w:r w:rsidR="00E36EBA">
          <w:rPr>
            <w:noProof/>
            <w:webHidden/>
          </w:rPr>
          <w:fldChar w:fldCharType="end"/>
        </w:r>
      </w:hyperlink>
    </w:p>
    <w:p w14:paraId="733B7466" w14:textId="2072530D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10" w:history="1">
        <w:r w:rsidR="00E36EBA" w:rsidRPr="00972976">
          <w:rPr>
            <w:rStyle w:val="Hipercze"/>
            <w:noProof/>
          </w:rPr>
          <w:t>3.3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Uruchomienie ciągów redukcyjnych stacji gazowej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_Toc145505410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5</w:t>
        </w:r>
        <w:r w:rsidR="00E36EBA">
          <w:rPr>
            <w:noProof/>
            <w:webHidden/>
          </w:rPr>
          <w:fldChar w:fldCharType="end"/>
        </w:r>
      </w:hyperlink>
    </w:p>
    <w:p w14:paraId="4AED6577" w14:textId="6AD86667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11" w:history="1">
        <w:r w:rsidR="00E36EBA" w:rsidRPr="00972976">
          <w:rPr>
            <w:rStyle w:val="Hipercze"/>
            <w:noProof/>
          </w:rPr>
          <w:t>3.4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Zatrzymanie ciągów redukcyjnych stacji gazowej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_Toc145505411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8</w:t>
        </w:r>
        <w:r w:rsidR="00E36EBA">
          <w:rPr>
            <w:noProof/>
            <w:webHidden/>
          </w:rPr>
          <w:fldChar w:fldCharType="end"/>
        </w:r>
      </w:hyperlink>
    </w:p>
    <w:p w14:paraId="105A5C2D" w14:textId="6C576375" w:rsidR="00E36EBA" w:rsidRDefault="00000000">
      <w:pPr>
        <w:pStyle w:val="Spistreci1"/>
        <w:tabs>
          <w:tab w:val="left" w:pos="442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12" w:history="1">
        <w:r w:rsidR="00E36EBA" w:rsidRPr="00972976">
          <w:rPr>
            <w:rStyle w:val="Hipercze"/>
            <w:noProof/>
          </w:rPr>
          <w:t>4.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INSTRUKCJA EKSPLOATACJI KOTŁOWNI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_Toc145505412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8</w:t>
        </w:r>
        <w:r w:rsidR="00E36EBA">
          <w:rPr>
            <w:noProof/>
            <w:webHidden/>
          </w:rPr>
          <w:fldChar w:fldCharType="end"/>
        </w:r>
      </w:hyperlink>
    </w:p>
    <w:p w14:paraId="758EEAEF" w14:textId="6CAD90BF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13" w:history="1">
        <w:r w:rsidR="00E36EBA" w:rsidRPr="00972976">
          <w:rPr>
            <w:rStyle w:val="Hipercze"/>
            <w:noProof/>
          </w:rPr>
          <w:t>4.1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Charakterystyka i parametry techniczne kotłowni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_Toc145505413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8</w:t>
        </w:r>
        <w:r w:rsidR="00E36EBA">
          <w:rPr>
            <w:noProof/>
            <w:webHidden/>
          </w:rPr>
          <w:fldChar w:fldCharType="end"/>
        </w:r>
      </w:hyperlink>
    </w:p>
    <w:p w14:paraId="06D7C2B2" w14:textId="0BA965AE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14" w:history="1">
        <w:r w:rsidR="00E36EBA" w:rsidRPr="00972976">
          <w:rPr>
            <w:rStyle w:val="Hipercze"/>
            <w:noProof/>
          </w:rPr>
          <w:t>4.2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Opis wyposażenia, układów automatyki, sygnalizacji, zabezpieczeń i sterowań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_Toc145505414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8</w:t>
        </w:r>
        <w:r w:rsidR="00E36EBA">
          <w:rPr>
            <w:noProof/>
            <w:webHidden/>
          </w:rPr>
          <w:fldChar w:fldCharType="end"/>
        </w:r>
      </w:hyperlink>
    </w:p>
    <w:p w14:paraId="1E54E17C" w14:textId="4B1B9927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15" w:history="1">
        <w:r w:rsidR="00E36EBA" w:rsidRPr="00972976">
          <w:rPr>
            <w:rStyle w:val="Hipercze"/>
            <w:noProof/>
          </w:rPr>
          <w:t>4.3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Uruchomienie instalacji grzewczej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_Toc145505415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9</w:t>
        </w:r>
        <w:r w:rsidR="00E36EBA">
          <w:rPr>
            <w:noProof/>
            <w:webHidden/>
          </w:rPr>
          <w:fldChar w:fldCharType="end"/>
        </w:r>
      </w:hyperlink>
    </w:p>
    <w:p w14:paraId="395B1C14" w14:textId="393F8E3E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16" w:history="1">
        <w:r w:rsidR="00E36EBA" w:rsidRPr="00972976">
          <w:rPr>
            <w:rStyle w:val="Hipercze"/>
            <w:noProof/>
          </w:rPr>
          <w:t>4.4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Wyłączenie instalacji grzewczej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_Toc145505416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9</w:t>
        </w:r>
        <w:r w:rsidR="00E36EBA">
          <w:rPr>
            <w:noProof/>
            <w:webHidden/>
          </w:rPr>
          <w:fldChar w:fldCharType="end"/>
        </w:r>
      </w:hyperlink>
    </w:p>
    <w:p w14:paraId="7750F06C" w14:textId="08F2F939" w:rsidR="00E36EBA" w:rsidRDefault="00000000">
      <w:pPr>
        <w:pStyle w:val="Spistreci1"/>
        <w:tabs>
          <w:tab w:val="left" w:pos="442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17" w:history="1">
        <w:r w:rsidR="00E36EBA" w:rsidRPr="00972976">
          <w:rPr>
            <w:rStyle w:val="Hipercze"/>
            <w:noProof/>
          </w:rPr>
          <w:t>5.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INSTRUKCJA EKSPLOATACJI UKŁADU POMIAROWEGO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_Toc145505417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10</w:t>
        </w:r>
        <w:r w:rsidR="00E36EBA">
          <w:rPr>
            <w:noProof/>
            <w:webHidden/>
          </w:rPr>
          <w:fldChar w:fldCharType="end"/>
        </w:r>
      </w:hyperlink>
    </w:p>
    <w:p w14:paraId="7724522C" w14:textId="4AA50C35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18" w:history="1">
        <w:r w:rsidR="00E36EBA" w:rsidRPr="00972976">
          <w:rPr>
            <w:rStyle w:val="Hipercze"/>
            <w:noProof/>
          </w:rPr>
          <w:t>5.1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Charakterystyka i parametry techniczne urządzeń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_Toc145505418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10</w:t>
        </w:r>
        <w:r w:rsidR="00E36EBA">
          <w:rPr>
            <w:noProof/>
            <w:webHidden/>
          </w:rPr>
          <w:fldChar w:fldCharType="end"/>
        </w:r>
      </w:hyperlink>
    </w:p>
    <w:p w14:paraId="47715466" w14:textId="73B6786B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19" w:history="1">
        <w:r w:rsidR="00E36EBA" w:rsidRPr="00972976">
          <w:rPr>
            <w:rStyle w:val="Hipercze"/>
            <w:noProof/>
          </w:rPr>
          <w:t>5.2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Opis wyposażenia, układów automatyki, sygnalizacji, zabezpieczeń i sterowań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_Toc145505419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10</w:t>
        </w:r>
        <w:r w:rsidR="00E36EBA">
          <w:rPr>
            <w:noProof/>
            <w:webHidden/>
          </w:rPr>
          <w:fldChar w:fldCharType="end"/>
        </w:r>
      </w:hyperlink>
    </w:p>
    <w:p w14:paraId="61BFB4FA" w14:textId="5C60EC90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20" w:history="1">
        <w:r w:rsidR="00E36EBA" w:rsidRPr="00972976">
          <w:rPr>
            <w:rStyle w:val="Hipercze"/>
            <w:noProof/>
          </w:rPr>
          <w:t>5.3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Uruchomienie układu pomiarowego stacji gazowej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_Toc145505420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11</w:t>
        </w:r>
        <w:r w:rsidR="00E36EBA">
          <w:rPr>
            <w:noProof/>
            <w:webHidden/>
          </w:rPr>
          <w:fldChar w:fldCharType="end"/>
        </w:r>
      </w:hyperlink>
    </w:p>
    <w:p w14:paraId="128ED88E" w14:textId="3EB0BB28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21" w:history="1">
        <w:r w:rsidR="00E36EBA" w:rsidRPr="00972976">
          <w:rPr>
            <w:rStyle w:val="Hipercze"/>
            <w:noProof/>
          </w:rPr>
          <w:t>5.4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Zatrzymanie układu pomiarowego stacji gazowej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_Toc145505421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12</w:t>
        </w:r>
        <w:r w:rsidR="00E36EBA">
          <w:rPr>
            <w:noProof/>
            <w:webHidden/>
          </w:rPr>
          <w:fldChar w:fldCharType="end"/>
        </w:r>
      </w:hyperlink>
    </w:p>
    <w:p w14:paraId="0D166B1F" w14:textId="7595F084" w:rsidR="00E36EBA" w:rsidRDefault="00000000">
      <w:pPr>
        <w:pStyle w:val="Spistreci1"/>
        <w:tabs>
          <w:tab w:val="left" w:pos="442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22" w:history="1">
        <w:r w:rsidR="00E36EBA" w:rsidRPr="00972976">
          <w:rPr>
            <w:rStyle w:val="Hipercze"/>
            <w:noProof/>
          </w:rPr>
          <w:t>6.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INSTRUKCJA EKSPLOATACJI NAWANIALNI GAZU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_Toc145505422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13</w:t>
        </w:r>
        <w:r w:rsidR="00E36EBA">
          <w:rPr>
            <w:noProof/>
            <w:webHidden/>
          </w:rPr>
          <w:fldChar w:fldCharType="end"/>
        </w:r>
      </w:hyperlink>
    </w:p>
    <w:p w14:paraId="30184C32" w14:textId="6761560A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23" w:history="1">
        <w:r w:rsidR="00E36EBA" w:rsidRPr="00972976">
          <w:rPr>
            <w:rStyle w:val="Hipercze"/>
            <w:noProof/>
          </w:rPr>
          <w:t>6.1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Charakterystyka i parametry techniczne nawanialni gazu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_Toc145505423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13</w:t>
        </w:r>
        <w:r w:rsidR="00E36EBA">
          <w:rPr>
            <w:noProof/>
            <w:webHidden/>
          </w:rPr>
          <w:fldChar w:fldCharType="end"/>
        </w:r>
      </w:hyperlink>
    </w:p>
    <w:p w14:paraId="2F2FDC07" w14:textId="453BCEAF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24" w:history="1">
        <w:r w:rsidR="00E36EBA" w:rsidRPr="00972976">
          <w:rPr>
            <w:rStyle w:val="Hipercze"/>
            <w:noProof/>
          </w:rPr>
          <w:t>6.2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Opis wyposażenia, układów automatyki, sygnalizacji, zabezpieczeń i sterowań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_Toc145505424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13</w:t>
        </w:r>
        <w:r w:rsidR="00E36EBA">
          <w:rPr>
            <w:noProof/>
            <w:webHidden/>
          </w:rPr>
          <w:fldChar w:fldCharType="end"/>
        </w:r>
      </w:hyperlink>
    </w:p>
    <w:p w14:paraId="5A18C56B" w14:textId="7CC91B0B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25" w:history="1">
        <w:r w:rsidR="00E36EBA" w:rsidRPr="00972976">
          <w:rPr>
            <w:rStyle w:val="Hipercze"/>
            <w:noProof/>
          </w:rPr>
          <w:t>6.3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Uruchomienie instalacji nawaniania gazu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_Toc145505425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13</w:t>
        </w:r>
        <w:r w:rsidR="00E36EBA">
          <w:rPr>
            <w:noProof/>
            <w:webHidden/>
          </w:rPr>
          <w:fldChar w:fldCharType="end"/>
        </w:r>
      </w:hyperlink>
    </w:p>
    <w:p w14:paraId="035A81A7" w14:textId="33A39A11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26" w:history="1">
        <w:r w:rsidR="00E36EBA" w:rsidRPr="00972976">
          <w:rPr>
            <w:rStyle w:val="Hipercze"/>
            <w:noProof/>
          </w:rPr>
          <w:t>6.4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Wyłączenie instalacji nawaniania gazu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_Toc145505426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15</w:t>
        </w:r>
        <w:r w:rsidR="00E36EBA">
          <w:rPr>
            <w:noProof/>
            <w:webHidden/>
          </w:rPr>
          <w:fldChar w:fldCharType="end"/>
        </w:r>
      </w:hyperlink>
    </w:p>
    <w:p w14:paraId="422C86BC" w14:textId="70AD9D1E" w:rsidR="00E36EBA" w:rsidRDefault="00000000">
      <w:pPr>
        <w:pStyle w:val="Spistreci1"/>
        <w:tabs>
          <w:tab w:val="left" w:pos="442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27" w:history="1">
        <w:r w:rsidR="00E36EBA" w:rsidRPr="00972976">
          <w:rPr>
            <w:rStyle w:val="Hipercze"/>
            <w:noProof/>
          </w:rPr>
          <w:t>7.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PRZEWÓD OBEJŚCIOWY – AWARYJNY STACJI GAZOWEJ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_Toc145505427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15</w:t>
        </w:r>
        <w:r w:rsidR="00E36EBA">
          <w:rPr>
            <w:noProof/>
            <w:webHidden/>
          </w:rPr>
          <w:fldChar w:fldCharType="end"/>
        </w:r>
      </w:hyperlink>
    </w:p>
    <w:p w14:paraId="4139B470" w14:textId="4F151AEC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28" w:history="1">
        <w:r w:rsidR="00E36EBA" w:rsidRPr="00972976">
          <w:rPr>
            <w:rStyle w:val="Hipercze"/>
            <w:noProof/>
          </w:rPr>
          <w:t>7.1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Uruchomienie przewodu obejściowego – awaryjnego stacji gazowej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_Toc145505428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15</w:t>
        </w:r>
        <w:r w:rsidR="00E36EBA">
          <w:rPr>
            <w:noProof/>
            <w:webHidden/>
          </w:rPr>
          <w:fldChar w:fldCharType="end"/>
        </w:r>
      </w:hyperlink>
    </w:p>
    <w:p w14:paraId="5DCBF3DE" w14:textId="360FD884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29" w:history="1">
        <w:r w:rsidR="00E36EBA" w:rsidRPr="00972976">
          <w:rPr>
            <w:rStyle w:val="Hipercze"/>
            <w:noProof/>
          </w:rPr>
          <w:t>7.2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Zatrzymanie przewodu obejściowego - awaryjnego stacji gazowej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_Toc145505429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16</w:t>
        </w:r>
        <w:r w:rsidR="00E36EBA">
          <w:rPr>
            <w:noProof/>
            <w:webHidden/>
          </w:rPr>
          <w:fldChar w:fldCharType="end"/>
        </w:r>
      </w:hyperlink>
    </w:p>
    <w:p w14:paraId="74577AEA" w14:textId="1736BC10" w:rsidR="00E36EBA" w:rsidRDefault="00000000">
      <w:pPr>
        <w:pStyle w:val="Spistreci1"/>
        <w:tabs>
          <w:tab w:val="left" w:pos="442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30" w:history="1">
        <w:r w:rsidR="00E36EBA" w:rsidRPr="00972976">
          <w:rPr>
            <w:rStyle w:val="Hipercze"/>
            <w:noProof/>
          </w:rPr>
          <w:t>8.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ORGANIZACJA PRAC EKSPLOATACYJNYCH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_Toc145505430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16</w:t>
        </w:r>
        <w:r w:rsidR="00E36EBA">
          <w:rPr>
            <w:noProof/>
            <w:webHidden/>
          </w:rPr>
          <w:fldChar w:fldCharType="end"/>
        </w:r>
      </w:hyperlink>
    </w:p>
    <w:p w14:paraId="5B135918" w14:textId="17627347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31" w:history="1">
        <w:r w:rsidR="00E36EBA" w:rsidRPr="00972976">
          <w:rPr>
            <w:rStyle w:val="Hipercze"/>
            <w:noProof/>
          </w:rPr>
          <w:t>8.1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Opis sposobów wykonania bezpiecznej pracy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_Toc145505431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16</w:t>
        </w:r>
        <w:r w:rsidR="00E36EBA">
          <w:rPr>
            <w:noProof/>
            <w:webHidden/>
          </w:rPr>
          <w:fldChar w:fldCharType="end"/>
        </w:r>
      </w:hyperlink>
    </w:p>
    <w:p w14:paraId="104DD1C0" w14:textId="42C8C211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32" w:history="1">
        <w:r w:rsidR="00E36EBA" w:rsidRPr="00972976">
          <w:rPr>
            <w:rStyle w:val="Hipercze"/>
            <w:noProof/>
          </w:rPr>
          <w:t>8.2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Wymagania w zakresie uprawnień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_Toc145505432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17</w:t>
        </w:r>
        <w:r w:rsidR="00E36EBA">
          <w:rPr>
            <w:noProof/>
            <w:webHidden/>
          </w:rPr>
          <w:fldChar w:fldCharType="end"/>
        </w:r>
      </w:hyperlink>
    </w:p>
    <w:p w14:paraId="14747909" w14:textId="1A8A6ED2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36" w:history="1">
        <w:r w:rsidR="00E36EBA" w:rsidRPr="00972976">
          <w:rPr>
            <w:rStyle w:val="Hipercze"/>
            <w:noProof/>
          </w:rPr>
          <w:t>8.3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Podstawowe czynności w zakresie eksploatacji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_Toc145505436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18</w:t>
        </w:r>
        <w:r w:rsidR="00E36EBA">
          <w:rPr>
            <w:noProof/>
            <w:webHidden/>
          </w:rPr>
          <w:fldChar w:fldCharType="end"/>
        </w:r>
      </w:hyperlink>
    </w:p>
    <w:p w14:paraId="53541048" w14:textId="282743B7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37" w:history="1">
        <w:r w:rsidR="00E36EBA" w:rsidRPr="00972976">
          <w:rPr>
            <w:rStyle w:val="Hipercze"/>
            <w:noProof/>
          </w:rPr>
          <w:t>8.4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Terminy przeprowadzania czynności eksploatacyjnych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_Toc145505437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19</w:t>
        </w:r>
        <w:r w:rsidR="00E36EBA">
          <w:rPr>
            <w:noProof/>
            <w:webHidden/>
          </w:rPr>
          <w:fldChar w:fldCharType="end"/>
        </w:r>
      </w:hyperlink>
    </w:p>
    <w:p w14:paraId="5B0174F8" w14:textId="733B2687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39" w:history="1">
        <w:r w:rsidR="00E36EBA" w:rsidRPr="00972976">
          <w:rPr>
            <w:rStyle w:val="Hipercze"/>
            <w:noProof/>
          </w:rPr>
          <w:t>8.5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Identyfikacja zagrożeń dla zdrowia i życia ludzkiego oraz środowiska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_Toc145505439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19</w:t>
        </w:r>
        <w:r w:rsidR="00E36EBA">
          <w:rPr>
            <w:noProof/>
            <w:webHidden/>
          </w:rPr>
          <w:fldChar w:fldCharType="end"/>
        </w:r>
      </w:hyperlink>
    </w:p>
    <w:p w14:paraId="61F12DA0" w14:textId="61BA5B08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40" w:history="1">
        <w:r w:rsidR="00E36EBA" w:rsidRPr="00972976">
          <w:rPr>
            <w:rStyle w:val="Hipercze"/>
            <w:noProof/>
          </w:rPr>
          <w:t>8.6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Wykaz zagrożeń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_Toc145505440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20</w:t>
        </w:r>
        <w:r w:rsidR="00E36EBA">
          <w:rPr>
            <w:noProof/>
            <w:webHidden/>
          </w:rPr>
          <w:fldChar w:fldCharType="end"/>
        </w:r>
      </w:hyperlink>
    </w:p>
    <w:p w14:paraId="7C7043AA" w14:textId="3C2D0D4F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42" w:history="1">
        <w:r w:rsidR="00E36EBA" w:rsidRPr="00972976">
          <w:rPr>
            <w:rStyle w:val="Hipercze"/>
            <w:noProof/>
          </w:rPr>
          <w:t>8.7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Zasady postępowania w razie awarii i zagrożenia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_Toc145505442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20</w:t>
        </w:r>
        <w:r w:rsidR="00E36EBA">
          <w:rPr>
            <w:noProof/>
            <w:webHidden/>
          </w:rPr>
          <w:fldChar w:fldCharType="end"/>
        </w:r>
      </w:hyperlink>
    </w:p>
    <w:p w14:paraId="79E0CA37" w14:textId="4ED06BBB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43" w:history="1">
        <w:r w:rsidR="00E36EBA" w:rsidRPr="00972976">
          <w:rPr>
            <w:rStyle w:val="Hipercze"/>
            <w:noProof/>
          </w:rPr>
          <w:t>8.8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Zasady postępowania w razie awarii oraz zakłóceń w pracy urządzenia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_Toc145505443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21</w:t>
        </w:r>
        <w:r w:rsidR="00E36EBA">
          <w:rPr>
            <w:noProof/>
            <w:webHidden/>
          </w:rPr>
          <w:fldChar w:fldCharType="end"/>
        </w:r>
      </w:hyperlink>
    </w:p>
    <w:p w14:paraId="3FBA8AC1" w14:textId="219ACE44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44" w:history="1">
        <w:r w:rsidR="00E36EBA" w:rsidRPr="00972976">
          <w:rPr>
            <w:rStyle w:val="Hipercze"/>
            <w:noProof/>
          </w:rPr>
          <w:t>8.9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Postępowanie w przypadku wycieku środka nawaniającego THT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_Toc145505444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23</w:t>
        </w:r>
        <w:r w:rsidR="00E36EBA">
          <w:rPr>
            <w:noProof/>
            <w:webHidden/>
          </w:rPr>
          <w:fldChar w:fldCharType="end"/>
        </w:r>
      </w:hyperlink>
    </w:p>
    <w:p w14:paraId="7269E1CE" w14:textId="386256ED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45" w:history="1">
        <w:r w:rsidR="00E36EBA" w:rsidRPr="00972976">
          <w:rPr>
            <w:rStyle w:val="Hipercze"/>
            <w:noProof/>
          </w:rPr>
          <w:t>8.10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Postępowanie w przypadku pożaru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_Toc145505445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25</w:t>
        </w:r>
        <w:r w:rsidR="00E36EBA">
          <w:rPr>
            <w:noProof/>
            <w:webHidden/>
          </w:rPr>
          <w:fldChar w:fldCharType="end"/>
        </w:r>
      </w:hyperlink>
    </w:p>
    <w:p w14:paraId="630897EA" w14:textId="2F5019E0" w:rsidR="00E36EBA" w:rsidRDefault="00000000">
      <w:pPr>
        <w:pStyle w:val="Spistreci1"/>
        <w:tabs>
          <w:tab w:val="left" w:pos="442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46" w:history="1">
        <w:r w:rsidR="00E36EBA" w:rsidRPr="00972976">
          <w:rPr>
            <w:rStyle w:val="Hipercze"/>
            <w:noProof/>
          </w:rPr>
          <w:t>9.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DOKUMENT ZABEZPIECZENIA PRZED WYBUCHEM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_Toc145505446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25</w:t>
        </w:r>
        <w:r w:rsidR="00E36EBA">
          <w:rPr>
            <w:noProof/>
            <w:webHidden/>
          </w:rPr>
          <w:fldChar w:fldCharType="end"/>
        </w:r>
      </w:hyperlink>
    </w:p>
    <w:p w14:paraId="5BB8E46B" w14:textId="49CE61F6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47" w:history="1">
        <w:r w:rsidR="00E36EBA" w:rsidRPr="00972976">
          <w:rPr>
            <w:rStyle w:val="Hipercze"/>
            <w:noProof/>
          </w:rPr>
          <w:t>9.1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Klasyfikacja przestrzeni zagrożonych wybuchem: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_Toc145505447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26</w:t>
        </w:r>
        <w:r w:rsidR="00E36EBA">
          <w:rPr>
            <w:noProof/>
            <w:webHidden/>
          </w:rPr>
          <w:fldChar w:fldCharType="end"/>
        </w:r>
      </w:hyperlink>
    </w:p>
    <w:p w14:paraId="5F1FB2BD" w14:textId="0BAAD5CD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48" w:history="1">
        <w:r w:rsidR="00E36EBA" w:rsidRPr="00972976">
          <w:rPr>
            <w:rStyle w:val="Hipercze"/>
            <w:noProof/>
          </w:rPr>
          <w:t>9.2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Wykaz przestrzeni zagrożonych wybuchem w warunkach normalnej pracy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_Toc145505448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26</w:t>
        </w:r>
        <w:r w:rsidR="00E36EBA">
          <w:rPr>
            <w:noProof/>
            <w:webHidden/>
          </w:rPr>
          <w:fldChar w:fldCharType="end"/>
        </w:r>
      </w:hyperlink>
    </w:p>
    <w:p w14:paraId="5E18DCA4" w14:textId="21326152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49" w:history="1">
        <w:r w:rsidR="00E36EBA" w:rsidRPr="00972976">
          <w:rPr>
            <w:rStyle w:val="Hipercze"/>
            <w:noProof/>
          </w:rPr>
          <w:t>9.3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Ocena ryzyka wystąpienia w miejscu pracy atmosfery wybuchowej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_Toc145505449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26</w:t>
        </w:r>
        <w:r w:rsidR="00E36EBA">
          <w:rPr>
            <w:noProof/>
            <w:webHidden/>
          </w:rPr>
          <w:fldChar w:fldCharType="end"/>
        </w:r>
      </w:hyperlink>
    </w:p>
    <w:p w14:paraId="7AD57390" w14:textId="4AFAE7D4" w:rsidR="00E36EBA" w:rsidRDefault="00000000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50" w:history="1">
        <w:r w:rsidR="00E36EBA" w:rsidRPr="00972976">
          <w:rPr>
            <w:rStyle w:val="Hipercze"/>
            <w:noProof/>
          </w:rPr>
          <w:t>9.4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Identyfikacja źródeł zapłonu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_Toc145505450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27</w:t>
        </w:r>
        <w:r w:rsidR="00E36EBA">
          <w:rPr>
            <w:noProof/>
            <w:webHidden/>
          </w:rPr>
          <w:fldChar w:fldCharType="end"/>
        </w:r>
      </w:hyperlink>
    </w:p>
    <w:p w14:paraId="69BF6268" w14:textId="11A5E29A" w:rsidR="00E36EBA" w:rsidRDefault="00000000">
      <w:pPr>
        <w:pStyle w:val="Spistreci1"/>
        <w:tabs>
          <w:tab w:val="left" w:pos="660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51" w:history="1">
        <w:r w:rsidR="00E36EBA" w:rsidRPr="00972976">
          <w:rPr>
            <w:rStyle w:val="Hipercze"/>
            <w:noProof/>
          </w:rPr>
          <w:t>10.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WYMAGANIA DOT. ŚRODKÓW OCHRONY ZBIOROWEJ LUB INDYWIDUALNEJ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_Toc145505451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27</w:t>
        </w:r>
        <w:r w:rsidR="00E36EBA">
          <w:rPr>
            <w:noProof/>
            <w:webHidden/>
          </w:rPr>
          <w:fldChar w:fldCharType="end"/>
        </w:r>
      </w:hyperlink>
    </w:p>
    <w:p w14:paraId="6E2F1CCD" w14:textId="362F2FE2" w:rsidR="00E36EBA" w:rsidRDefault="00000000">
      <w:pPr>
        <w:pStyle w:val="Spistreci1"/>
        <w:tabs>
          <w:tab w:val="left" w:pos="660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145505454" w:history="1">
        <w:r w:rsidR="00E36EBA" w:rsidRPr="00972976">
          <w:rPr>
            <w:rStyle w:val="Hipercze"/>
            <w:noProof/>
          </w:rPr>
          <w:t>11.</w:t>
        </w:r>
        <w:r w:rsidR="00E36EBA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E36EBA" w:rsidRPr="00972976">
          <w:rPr>
            <w:rStyle w:val="Hipercze"/>
            <w:noProof/>
          </w:rPr>
          <w:t>ZESTAW RYSUNKÓW I SCHEMATÓW</w:t>
        </w:r>
        <w:r w:rsidR="00E36EBA">
          <w:rPr>
            <w:noProof/>
            <w:webHidden/>
          </w:rPr>
          <w:tab/>
        </w:r>
        <w:r w:rsidR="00E36EBA">
          <w:rPr>
            <w:noProof/>
            <w:webHidden/>
          </w:rPr>
          <w:fldChar w:fldCharType="begin"/>
        </w:r>
        <w:r w:rsidR="00E36EBA">
          <w:rPr>
            <w:noProof/>
            <w:webHidden/>
          </w:rPr>
          <w:instrText xml:space="preserve"> PAGEREF _Toc145505454 \h </w:instrText>
        </w:r>
        <w:r w:rsidR="00E36EBA">
          <w:rPr>
            <w:noProof/>
            <w:webHidden/>
          </w:rPr>
        </w:r>
        <w:r w:rsidR="00E36EBA">
          <w:rPr>
            <w:noProof/>
            <w:webHidden/>
          </w:rPr>
          <w:fldChar w:fldCharType="separate"/>
        </w:r>
        <w:r w:rsidR="00260E6D">
          <w:rPr>
            <w:noProof/>
            <w:webHidden/>
          </w:rPr>
          <w:t>28</w:t>
        </w:r>
        <w:r w:rsidR="00E36EBA">
          <w:rPr>
            <w:noProof/>
            <w:webHidden/>
          </w:rPr>
          <w:fldChar w:fldCharType="end"/>
        </w:r>
      </w:hyperlink>
    </w:p>
    <w:p w14:paraId="4232EC13" w14:textId="0F258286" w:rsidR="00E16534" w:rsidRDefault="00E36EBA" w:rsidP="00E16534">
      <w:pPr>
        <w:tabs>
          <w:tab w:val="right" w:leader="dot" w:pos="9214"/>
        </w:tabs>
        <w:rPr>
          <w:rFonts w:ascii="Arial" w:hAnsi="Arial" w:cs="Arial"/>
          <w:b/>
        </w:rPr>
      </w:pPr>
      <w:r>
        <w:rPr>
          <w:rFonts w:cs="Arial"/>
          <w:b/>
        </w:rPr>
        <w:fldChar w:fldCharType="end"/>
      </w:r>
    </w:p>
    <w:p w14:paraId="369768E6" w14:textId="77777777" w:rsidR="00E16534" w:rsidRDefault="00E16534" w:rsidP="00E16534">
      <w:pPr>
        <w:spacing w:after="120"/>
        <w:rPr>
          <w:rFonts w:ascii="Arial" w:hAnsi="Arial" w:cs="Arial"/>
          <w:b/>
        </w:rPr>
      </w:pPr>
    </w:p>
    <w:p w14:paraId="69A00AC8" w14:textId="77777777" w:rsidR="00E16534" w:rsidRDefault="00E16534" w:rsidP="00E16534">
      <w:pPr>
        <w:spacing w:after="120"/>
        <w:rPr>
          <w:rFonts w:ascii="Arial" w:hAnsi="Arial" w:cs="Arial"/>
          <w:b/>
        </w:rPr>
      </w:pPr>
    </w:p>
    <w:p w14:paraId="3BCA8295" w14:textId="77777777" w:rsidR="00E16534" w:rsidRDefault="00E16534" w:rsidP="00E16534">
      <w:pPr>
        <w:tabs>
          <w:tab w:val="left" w:pos="5704"/>
        </w:tabs>
        <w:spacing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</w:r>
    </w:p>
    <w:p w14:paraId="6300657E" w14:textId="77777777" w:rsidR="00E16534" w:rsidRDefault="00E16534" w:rsidP="00E16534">
      <w:pPr>
        <w:spacing w:after="120"/>
        <w:rPr>
          <w:rFonts w:ascii="Arial" w:hAnsi="Arial" w:cs="Arial"/>
          <w:b/>
        </w:rPr>
      </w:pPr>
    </w:p>
    <w:p w14:paraId="21428B09" w14:textId="77777777" w:rsidR="00E16534" w:rsidRDefault="00E16534" w:rsidP="00E16534">
      <w:pPr>
        <w:spacing w:after="120"/>
        <w:rPr>
          <w:rFonts w:ascii="Arial" w:hAnsi="Arial" w:cs="Arial"/>
          <w:b/>
        </w:rPr>
      </w:pPr>
    </w:p>
    <w:p w14:paraId="10DCA034" w14:textId="77777777" w:rsidR="0088567E" w:rsidRDefault="0088567E" w:rsidP="00E16534">
      <w:pPr>
        <w:spacing w:after="120"/>
        <w:rPr>
          <w:rFonts w:ascii="Arial" w:hAnsi="Arial" w:cs="Arial"/>
          <w:b/>
        </w:rPr>
      </w:pPr>
    </w:p>
    <w:p w14:paraId="7AFAACC0" w14:textId="77777777" w:rsidR="00E16534" w:rsidRDefault="00E16534" w:rsidP="00E16534">
      <w:pPr>
        <w:spacing w:after="120"/>
        <w:rPr>
          <w:rFonts w:ascii="Arial" w:hAnsi="Arial" w:cs="Arial"/>
          <w:b/>
        </w:rPr>
      </w:pPr>
    </w:p>
    <w:p w14:paraId="7DC234FC" w14:textId="77777777" w:rsidR="00E16534" w:rsidRDefault="00E16534" w:rsidP="00E16534">
      <w:pPr>
        <w:spacing w:after="120"/>
        <w:rPr>
          <w:rFonts w:ascii="Arial" w:hAnsi="Arial" w:cs="Arial"/>
          <w:b/>
        </w:rPr>
      </w:pPr>
    </w:p>
    <w:p w14:paraId="1E77B5D7" w14:textId="77777777" w:rsidR="00E16534" w:rsidRDefault="00E16534" w:rsidP="00E16534">
      <w:pPr>
        <w:spacing w:after="120"/>
        <w:rPr>
          <w:rFonts w:ascii="Arial" w:hAnsi="Arial" w:cs="Arial"/>
          <w:b/>
        </w:rPr>
      </w:pPr>
    </w:p>
    <w:p w14:paraId="7187AA2E" w14:textId="77777777" w:rsidR="00E16534" w:rsidRDefault="00E16534" w:rsidP="00E16534">
      <w:pPr>
        <w:spacing w:after="120"/>
        <w:rPr>
          <w:rFonts w:ascii="Arial" w:hAnsi="Arial" w:cs="Arial"/>
          <w:b/>
        </w:rPr>
      </w:pPr>
    </w:p>
    <w:p w14:paraId="7C98A5F0" w14:textId="77777777" w:rsidR="00E16534" w:rsidRDefault="00E16534" w:rsidP="00E16534">
      <w:pPr>
        <w:spacing w:after="120"/>
        <w:rPr>
          <w:rFonts w:ascii="Arial" w:hAnsi="Arial" w:cs="Arial"/>
          <w:b/>
        </w:rPr>
      </w:pPr>
    </w:p>
    <w:p w14:paraId="0722D284" w14:textId="77777777" w:rsidR="00E16534" w:rsidRDefault="00E16534" w:rsidP="00E16534">
      <w:pPr>
        <w:spacing w:after="120"/>
        <w:rPr>
          <w:rFonts w:ascii="Arial" w:hAnsi="Arial" w:cs="Arial"/>
          <w:b/>
        </w:rPr>
      </w:pPr>
    </w:p>
    <w:p w14:paraId="5DF2BBD6" w14:textId="77777777" w:rsidR="00E16534" w:rsidRDefault="00E16534" w:rsidP="00E16534">
      <w:pPr>
        <w:spacing w:after="120"/>
        <w:rPr>
          <w:rFonts w:ascii="Arial" w:hAnsi="Arial" w:cs="Arial"/>
          <w:b/>
        </w:rPr>
      </w:pPr>
    </w:p>
    <w:p w14:paraId="441CEF30" w14:textId="77777777" w:rsidR="00E16534" w:rsidRDefault="00E16534" w:rsidP="00E16534">
      <w:pPr>
        <w:spacing w:after="120"/>
        <w:rPr>
          <w:rFonts w:ascii="Arial" w:hAnsi="Arial" w:cs="Arial"/>
          <w:b/>
        </w:rPr>
      </w:pPr>
    </w:p>
    <w:p w14:paraId="2510D43D" w14:textId="77777777" w:rsidR="00E16534" w:rsidRDefault="00E16534" w:rsidP="00E16534">
      <w:pPr>
        <w:spacing w:after="120"/>
        <w:rPr>
          <w:rFonts w:ascii="Arial" w:hAnsi="Arial" w:cs="Arial"/>
          <w:b/>
        </w:rPr>
      </w:pPr>
    </w:p>
    <w:p w14:paraId="11AAECCC" w14:textId="77777777" w:rsidR="00E16534" w:rsidRDefault="00E16534" w:rsidP="00E16534">
      <w:pPr>
        <w:spacing w:after="120"/>
        <w:rPr>
          <w:rFonts w:ascii="Arial" w:hAnsi="Arial" w:cs="Arial"/>
          <w:b/>
        </w:rPr>
      </w:pPr>
    </w:p>
    <w:p w14:paraId="654B1045" w14:textId="20EAE2C2" w:rsidR="00E16534" w:rsidRDefault="00E16534" w:rsidP="00E16534">
      <w:pPr>
        <w:spacing w:after="120"/>
        <w:rPr>
          <w:rFonts w:ascii="Arial" w:hAnsi="Arial" w:cs="Arial"/>
          <w:b/>
        </w:rPr>
      </w:pPr>
    </w:p>
    <w:p w14:paraId="6E09F65A" w14:textId="0F3CDEA6" w:rsidR="00451E88" w:rsidRDefault="00451E88" w:rsidP="00E16534">
      <w:pPr>
        <w:spacing w:after="120"/>
        <w:rPr>
          <w:rFonts w:ascii="Arial" w:hAnsi="Arial" w:cs="Arial"/>
          <w:b/>
        </w:rPr>
      </w:pPr>
    </w:p>
    <w:p w14:paraId="2D3634D6" w14:textId="77777777" w:rsidR="00451E88" w:rsidRDefault="00451E88" w:rsidP="00E16534">
      <w:pPr>
        <w:spacing w:after="120"/>
        <w:rPr>
          <w:rFonts w:ascii="Arial" w:hAnsi="Arial" w:cs="Arial"/>
          <w:b/>
        </w:rPr>
      </w:pPr>
    </w:p>
    <w:p w14:paraId="4FF64081" w14:textId="77777777" w:rsidR="005B2112" w:rsidRDefault="005B2112" w:rsidP="00E16534">
      <w:pPr>
        <w:spacing w:after="120"/>
        <w:rPr>
          <w:rFonts w:ascii="Arial" w:hAnsi="Arial" w:cs="Arial"/>
          <w:b/>
        </w:rPr>
      </w:pPr>
    </w:p>
    <w:p w14:paraId="49D34422" w14:textId="3419A748" w:rsidR="00E16534" w:rsidRDefault="00E16534" w:rsidP="00D71286">
      <w:pPr>
        <w:pStyle w:val="1P1"/>
      </w:pPr>
      <w:bookmarkStart w:id="1" w:name="_Toc145505320"/>
      <w:bookmarkStart w:id="2" w:name="_Toc145505402"/>
      <w:bookmarkStart w:id="3" w:name="_Toc145505321"/>
      <w:bookmarkStart w:id="4" w:name="_Toc145505403"/>
      <w:bookmarkStart w:id="5" w:name="_Toc529962699"/>
      <w:bookmarkStart w:id="6" w:name="_Toc529962931"/>
      <w:bookmarkStart w:id="7" w:name="_Toc529963065"/>
      <w:bookmarkStart w:id="8" w:name="_Toc145505404"/>
      <w:bookmarkEnd w:id="1"/>
      <w:bookmarkEnd w:id="2"/>
      <w:bookmarkEnd w:id="3"/>
      <w:bookmarkEnd w:id="4"/>
      <w:r>
        <w:lastRenderedPageBreak/>
        <w:t>TELEFONY ALARMOWE</w:t>
      </w:r>
      <w:bookmarkEnd w:id="5"/>
      <w:bookmarkEnd w:id="6"/>
      <w:bookmarkEnd w:id="7"/>
      <w:bookmarkEnd w:id="8"/>
    </w:p>
    <w:tbl>
      <w:tblPr>
        <w:tblStyle w:val="Tabela-Siatka"/>
        <w:tblW w:w="0" w:type="auto"/>
        <w:tblInd w:w="578" w:type="dxa"/>
        <w:tblLook w:val="04A0" w:firstRow="1" w:lastRow="0" w:firstColumn="1" w:lastColumn="0" w:noHBand="0" w:noVBand="1"/>
      </w:tblPr>
      <w:tblGrid>
        <w:gridCol w:w="5828"/>
        <w:gridCol w:w="3222"/>
      </w:tblGrid>
      <w:tr w:rsidR="00E16534" w:rsidRPr="009277D3" w14:paraId="7C461236" w14:textId="77777777" w:rsidTr="00BD4E5D">
        <w:tc>
          <w:tcPr>
            <w:tcW w:w="5909" w:type="dxa"/>
            <w:vAlign w:val="center"/>
          </w:tcPr>
          <w:p w14:paraId="48E9B819" w14:textId="77777777" w:rsidR="00E16534" w:rsidRPr="0088567E" w:rsidRDefault="00E16534" w:rsidP="0088567E">
            <w:pPr>
              <w:pStyle w:val="2tekst"/>
              <w:spacing w:after="0"/>
              <w:jc w:val="left"/>
            </w:pPr>
            <w:r w:rsidRPr="0088567E">
              <w:rPr>
                <w:bCs/>
              </w:rPr>
              <w:t>Pogotowie Gazowe</w:t>
            </w:r>
          </w:p>
        </w:tc>
        <w:tc>
          <w:tcPr>
            <w:tcW w:w="3260" w:type="dxa"/>
            <w:vAlign w:val="center"/>
          </w:tcPr>
          <w:p w14:paraId="49487890" w14:textId="77777777" w:rsidR="00E16534" w:rsidRPr="0088567E" w:rsidRDefault="00E16534" w:rsidP="0088567E">
            <w:pPr>
              <w:pStyle w:val="2tekst"/>
              <w:spacing w:after="0"/>
              <w:contextualSpacing w:val="0"/>
              <w:jc w:val="left"/>
            </w:pPr>
            <w:r w:rsidRPr="0088567E">
              <w:t>tel. 992</w:t>
            </w:r>
          </w:p>
        </w:tc>
      </w:tr>
      <w:tr w:rsidR="00E16534" w:rsidRPr="009277D3" w14:paraId="718022E0" w14:textId="77777777" w:rsidTr="00BD4E5D">
        <w:tc>
          <w:tcPr>
            <w:tcW w:w="5909" w:type="dxa"/>
            <w:vAlign w:val="center"/>
          </w:tcPr>
          <w:p w14:paraId="2735A305" w14:textId="77777777" w:rsidR="00E16534" w:rsidRPr="0088567E" w:rsidRDefault="00E16534" w:rsidP="0088567E">
            <w:pPr>
              <w:pStyle w:val="2tekst"/>
              <w:spacing w:after="0"/>
              <w:jc w:val="left"/>
              <w:rPr>
                <w:bCs/>
              </w:rPr>
            </w:pPr>
            <w:r w:rsidRPr="0088567E">
              <w:rPr>
                <w:bCs/>
              </w:rPr>
              <w:t>Centrum Powiadamiania Ratunkowego</w:t>
            </w:r>
          </w:p>
        </w:tc>
        <w:tc>
          <w:tcPr>
            <w:tcW w:w="3260" w:type="dxa"/>
            <w:vAlign w:val="center"/>
          </w:tcPr>
          <w:p w14:paraId="4FBBC4F7" w14:textId="77777777" w:rsidR="00E16534" w:rsidRPr="0088567E" w:rsidRDefault="00E16534" w:rsidP="0088567E">
            <w:pPr>
              <w:pStyle w:val="2tekst"/>
              <w:spacing w:after="0"/>
              <w:contextualSpacing w:val="0"/>
              <w:jc w:val="left"/>
              <w:rPr>
                <w:bCs/>
              </w:rPr>
            </w:pPr>
            <w:r w:rsidRPr="0088567E">
              <w:rPr>
                <w:bCs/>
              </w:rPr>
              <w:t>tel. 112</w:t>
            </w:r>
          </w:p>
        </w:tc>
      </w:tr>
      <w:tr w:rsidR="00E16534" w:rsidRPr="009277D3" w14:paraId="689CE229" w14:textId="77777777" w:rsidTr="00BD4E5D">
        <w:tc>
          <w:tcPr>
            <w:tcW w:w="5909" w:type="dxa"/>
            <w:vAlign w:val="center"/>
          </w:tcPr>
          <w:p w14:paraId="5BC6E1D6" w14:textId="77777777" w:rsidR="00E16534" w:rsidRPr="0088567E" w:rsidRDefault="00E16534" w:rsidP="0088567E">
            <w:pPr>
              <w:pStyle w:val="2tekst"/>
              <w:spacing w:after="0"/>
              <w:jc w:val="left"/>
              <w:rPr>
                <w:bCs/>
              </w:rPr>
            </w:pPr>
            <w:r w:rsidRPr="0088567E">
              <w:rPr>
                <w:bCs/>
              </w:rPr>
              <w:t>Policja</w:t>
            </w:r>
          </w:p>
        </w:tc>
        <w:tc>
          <w:tcPr>
            <w:tcW w:w="3260" w:type="dxa"/>
            <w:vAlign w:val="center"/>
          </w:tcPr>
          <w:p w14:paraId="77D2AF52" w14:textId="77777777" w:rsidR="00E16534" w:rsidRPr="0088567E" w:rsidRDefault="00E16534" w:rsidP="0088567E">
            <w:pPr>
              <w:pStyle w:val="2tekst"/>
              <w:spacing w:after="0"/>
              <w:contextualSpacing w:val="0"/>
              <w:jc w:val="left"/>
              <w:rPr>
                <w:bCs/>
              </w:rPr>
            </w:pPr>
            <w:r w:rsidRPr="0088567E">
              <w:rPr>
                <w:bCs/>
              </w:rPr>
              <w:t>tel. 997</w:t>
            </w:r>
          </w:p>
        </w:tc>
      </w:tr>
      <w:tr w:rsidR="00E16534" w:rsidRPr="009277D3" w14:paraId="5ECF9A8D" w14:textId="77777777" w:rsidTr="00BD4E5D">
        <w:tc>
          <w:tcPr>
            <w:tcW w:w="5909" w:type="dxa"/>
            <w:vAlign w:val="center"/>
          </w:tcPr>
          <w:p w14:paraId="659D2505" w14:textId="77777777" w:rsidR="00E16534" w:rsidRPr="0088567E" w:rsidRDefault="00E16534" w:rsidP="0088567E">
            <w:pPr>
              <w:pStyle w:val="2tekst"/>
              <w:spacing w:after="0"/>
              <w:jc w:val="left"/>
            </w:pPr>
            <w:r w:rsidRPr="0088567E">
              <w:rPr>
                <w:bCs/>
              </w:rPr>
              <w:t>Straż Pożarna</w:t>
            </w:r>
          </w:p>
        </w:tc>
        <w:tc>
          <w:tcPr>
            <w:tcW w:w="3260" w:type="dxa"/>
            <w:vAlign w:val="center"/>
          </w:tcPr>
          <w:p w14:paraId="58A220C2" w14:textId="77777777" w:rsidR="00E16534" w:rsidRPr="0088567E" w:rsidRDefault="00E16534" w:rsidP="0088567E">
            <w:pPr>
              <w:pStyle w:val="2tekst"/>
              <w:spacing w:after="0"/>
              <w:contextualSpacing w:val="0"/>
              <w:jc w:val="left"/>
            </w:pPr>
            <w:r w:rsidRPr="0088567E">
              <w:rPr>
                <w:bCs/>
              </w:rPr>
              <w:t>tel. 998</w:t>
            </w:r>
          </w:p>
        </w:tc>
      </w:tr>
      <w:tr w:rsidR="00E16534" w:rsidRPr="009277D3" w14:paraId="3B40C7B5" w14:textId="77777777" w:rsidTr="00BD4E5D">
        <w:tc>
          <w:tcPr>
            <w:tcW w:w="5909" w:type="dxa"/>
            <w:vAlign w:val="center"/>
          </w:tcPr>
          <w:p w14:paraId="5D68F886" w14:textId="77777777" w:rsidR="00E16534" w:rsidRPr="0088567E" w:rsidRDefault="00E16534" w:rsidP="0088567E">
            <w:pPr>
              <w:pStyle w:val="2tekst"/>
              <w:spacing w:after="0"/>
              <w:jc w:val="left"/>
            </w:pPr>
            <w:r w:rsidRPr="0088567E">
              <w:rPr>
                <w:bCs/>
              </w:rPr>
              <w:t>Pogotowie Ratunkowe</w:t>
            </w:r>
          </w:p>
        </w:tc>
        <w:tc>
          <w:tcPr>
            <w:tcW w:w="3260" w:type="dxa"/>
            <w:vAlign w:val="center"/>
          </w:tcPr>
          <w:p w14:paraId="1F131CB3" w14:textId="77777777" w:rsidR="00E16534" w:rsidRPr="0088567E" w:rsidRDefault="00E16534" w:rsidP="0088567E">
            <w:pPr>
              <w:pStyle w:val="2tekst"/>
              <w:spacing w:after="0"/>
              <w:contextualSpacing w:val="0"/>
              <w:jc w:val="left"/>
            </w:pPr>
            <w:r w:rsidRPr="0088567E">
              <w:rPr>
                <w:bCs/>
              </w:rPr>
              <w:t>tel. 999</w:t>
            </w:r>
          </w:p>
        </w:tc>
      </w:tr>
      <w:tr w:rsidR="00B42448" w:rsidRPr="009277D3" w14:paraId="3B658A82" w14:textId="77777777" w:rsidTr="00BD4E5D">
        <w:tc>
          <w:tcPr>
            <w:tcW w:w="5909" w:type="dxa"/>
            <w:vAlign w:val="center"/>
          </w:tcPr>
          <w:p w14:paraId="4A7788FE" w14:textId="5A6472A9" w:rsidR="00B42448" w:rsidRPr="0088567E" w:rsidRDefault="00B42448" w:rsidP="0088567E">
            <w:pPr>
              <w:pStyle w:val="2tekst"/>
              <w:spacing w:after="0"/>
              <w:jc w:val="left"/>
            </w:pPr>
            <w:r>
              <w:t>Pogotowie energetyczne</w:t>
            </w:r>
          </w:p>
        </w:tc>
        <w:tc>
          <w:tcPr>
            <w:tcW w:w="3260" w:type="dxa"/>
            <w:vAlign w:val="center"/>
          </w:tcPr>
          <w:p w14:paraId="66CF57BB" w14:textId="076B7A45" w:rsidR="00B42448" w:rsidRPr="0088567E" w:rsidRDefault="00B42448" w:rsidP="0088567E">
            <w:pPr>
              <w:pStyle w:val="2tekst"/>
              <w:spacing w:after="0"/>
              <w:contextualSpacing w:val="0"/>
              <w:jc w:val="left"/>
            </w:pPr>
            <w:r w:rsidRPr="0088567E">
              <w:t>tel. 99</w:t>
            </w:r>
            <w:r w:rsidR="00056CFF">
              <w:t>1</w:t>
            </w:r>
          </w:p>
        </w:tc>
      </w:tr>
      <w:tr w:rsidR="00E16534" w:rsidRPr="009277D3" w14:paraId="5B952980" w14:textId="77777777" w:rsidTr="00BD4E5D">
        <w:tc>
          <w:tcPr>
            <w:tcW w:w="5909" w:type="dxa"/>
            <w:vAlign w:val="center"/>
          </w:tcPr>
          <w:p w14:paraId="3F3A4BF0" w14:textId="77777777" w:rsidR="00E16534" w:rsidRPr="0088567E" w:rsidRDefault="00E16534" w:rsidP="0088567E">
            <w:pPr>
              <w:pStyle w:val="2tekst"/>
              <w:spacing w:after="0"/>
              <w:jc w:val="left"/>
            </w:pPr>
            <w:r w:rsidRPr="0088567E">
              <w:t>Gazownia</w:t>
            </w:r>
          </w:p>
        </w:tc>
        <w:tc>
          <w:tcPr>
            <w:tcW w:w="3260" w:type="dxa"/>
            <w:vAlign w:val="center"/>
          </w:tcPr>
          <w:p w14:paraId="3A800038" w14:textId="77777777" w:rsidR="00E16534" w:rsidRPr="0088567E" w:rsidRDefault="00E16534" w:rsidP="0088567E">
            <w:pPr>
              <w:pStyle w:val="2tekst"/>
              <w:spacing w:after="0"/>
              <w:contextualSpacing w:val="0"/>
              <w:jc w:val="left"/>
            </w:pPr>
            <w:r w:rsidRPr="0088567E">
              <w:t>tel. jeśli wymagane</w:t>
            </w:r>
          </w:p>
        </w:tc>
      </w:tr>
      <w:tr w:rsidR="00E16534" w:rsidRPr="009277D3" w14:paraId="1F22B28F" w14:textId="77777777" w:rsidTr="00BD4E5D">
        <w:tc>
          <w:tcPr>
            <w:tcW w:w="5909" w:type="dxa"/>
            <w:vAlign w:val="center"/>
          </w:tcPr>
          <w:p w14:paraId="04660672" w14:textId="7FCF366C" w:rsidR="00E16534" w:rsidRPr="0088567E" w:rsidRDefault="00E16534" w:rsidP="0088567E">
            <w:pPr>
              <w:pStyle w:val="2tekst"/>
              <w:spacing w:after="0"/>
              <w:jc w:val="left"/>
            </w:pPr>
            <w:r w:rsidRPr="0088567E">
              <w:t>Służby eksploatacyjne</w:t>
            </w:r>
          </w:p>
        </w:tc>
        <w:tc>
          <w:tcPr>
            <w:tcW w:w="3260" w:type="dxa"/>
            <w:vAlign w:val="center"/>
          </w:tcPr>
          <w:p w14:paraId="5911E8F4" w14:textId="77777777" w:rsidR="00E16534" w:rsidRPr="0088567E" w:rsidRDefault="00E16534" w:rsidP="0088567E">
            <w:pPr>
              <w:pStyle w:val="2tekst"/>
              <w:spacing w:after="0"/>
              <w:contextualSpacing w:val="0"/>
              <w:jc w:val="left"/>
            </w:pPr>
            <w:r w:rsidRPr="0088567E">
              <w:t>tel. jeśli wymagane</w:t>
            </w:r>
          </w:p>
        </w:tc>
      </w:tr>
      <w:tr w:rsidR="007C47AC" w:rsidRPr="009277D3" w14:paraId="38B16418" w14:textId="77777777" w:rsidTr="00BD4E5D">
        <w:tc>
          <w:tcPr>
            <w:tcW w:w="5909" w:type="dxa"/>
            <w:vAlign w:val="center"/>
          </w:tcPr>
          <w:p w14:paraId="4E2FB9FF" w14:textId="6DF9FCC7" w:rsidR="007C47AC" w:rsidRPr="0088567E" w:rsidRDefault="007C47AC" w:rsidP="0088567E">
            <w:pPr>
              <w:pStyle w:val="2tekst"/>
              <w:spacing w:after="0"/>
              <w:jc w:val="left"/>
            </w:pPr>
            <w:r>
              <w:t>Wykonawca zewnętrzny prowadzący eksploatację</w:t>
            </w:r>
          </w:p>
        </w:tc>
        <w:tc>
          <w:tcPr>
            <w:tcW w:w="3260" w:type="dxa"/>
            <w:vAlign w:val="center"/>
          </w:tcPr>
          <w:p w14:paraId="17FF501F" w14:textId="7D714614" w:rsidR="007C47AC" w:rsidRPr="0088567E" w:rsidRDefault="007C47AC" w:rsidP="0088567E">
            <w:pPr>
              <w:pStyle w:val="2tekst"/>
              <w:spacing w:after="0"/>
              <w:contextualSpacing w:val="0"/>
              <w:jc w:val="left"/>
            </w:pPr>
            <w:r w:rsidRPr="0088567E">
              <w:t>tel. jeśli wymagane</w:t>
            </w:r>
          </w:p>
        </w:tc>
      </w:tr>
      <w:tr w:rsidR="00E16534" w:rsidRPr="009277D3" w14:paraId="6FF82034" w14:textId="77777777" w:rsidTr="00BD4E5D">
        <w:tc>
          <w:tcPr>
            <w:tcW w:w="5909" w:type="dxa"/>
            <w:vAlign w:val="center"/>
          </w:tcPr>
          <w:p w14:paraId="1128CA3B" w14:textId="77777777" w:rsidR="00E16534" w:rsidRPr="0088567E" w:rsidRDefault="00E16534" w:rsidP="0088567E">
            <w:pPr>
              <w:pStyle w:val="2tekst"/>
              <w:spacing w:after="0"/>
              <w:jc w:val="left"/>
            </w:pPr>
            <w:r w:rsidRPr="0088567E">
              <w:t>Odbiorca gazu</w:t>
            </w:r>
          </w:p>
        </w:tc>
        <w:tc>
          <w:tcPr>
            <w:tcW w:w="3260" w:type="dxa"/>
            <w:vAlign w:val="center"/>
          </w:tcPr>
          <w:p w14:paraId="64E2E856" w14:textId="77777777" w:rsidR="00E16534" w:rsidRPr="0088567E" w:rsidRDefault="00E16534" w:rsidP="0088567E">
            <w:pPr>
              <w:pStyle w:val="2tekst"/>
              <w:spacing w:after="0"/>
              <w:contextualSpacing w:val="0"/>
              <w:jc w:val="left"/>
            </w:pPr>
            <w:r w:rsidRPr="0088567E">
              <w:t>tel. jeśli wymagane</w:t>
            </w:r>
          </w:p>
        </w:tc>
      </w:tr>
      <w:tr w:rsidR="00E16534" w:rsidRPr="009277D3" w14:paraId="2036266A" w14:textId="77777777" w:rsidTr="00BD4E5D">
        <w:tc>
          <w:tcPr>
            <w:tcW w:w="5909" w:type="dxa"/>
            <w:vAlign w:val="center"/>
          </w:tcPr>
          <w:p w14:paraId="1CF8597D" w14:textId="77777777" w:rsidR="00E16534" w:rsidRPr="0088567E" w:rsidRDefault="00E16534" w:rsidP="0088567E">
            <w:pPr>
              <w:pStyle w:val="2tekst"/>
              <w:spacing w:after="0"/>
              <w:jc w:val="left"/>
            </w:pPr>
            <w:r w:rsidRPr="0088567E">
              <w:t>Inne niewymienione</w:t>
            </w:r>
          </w:p>
        </w:tc>
        <w:tc>
          <w:tcPr>
            <w:tcW w:w="3260" w:type="dxa"/>
            <w:vAlign w:val="center"/>
          </w:tcPr>
          <w:p w14:paraId="7E8DC7C7" w14:textId="77777777" w:rsidR="00E16534" w:rsidRPr="0088567E" w:rsidRDefault="00E16534" w:rsidP="0088567E">
            <w:pPr>
              <w:pStyle w:val="2tekst"/>
              <w:spacing w:after="0"/>
              <w:contextualSpacing w:val="0"/>
              <w:jc w:val="left"/>
            </w:pPr>
            <w:r w:rsidRPr="0088567E">
              <w:t>tel.</w:t>
            </w:r>
          </w:p>
        </w:tc>
      </w:tr>
    </w:tbl>
    <w:p w14:paraId="586C7391" w14:textId="77777777" w:rsidR="00E16534" w:rsidRDefault="00E16534" w:rsidP="00E16534">
      <w:pPr>
        <w:pStyle w:val="2tekst"/>
        <w:ind w:left="578"/>
      </w:pPr>
    </w:p>
    <w:p w14:paraId="539A7151" w14:textId="3F1202B8" w:rsidR="00E16534" w:rsidRPr="0088567E" w:rsidRDefault="00A30A67" w:rsidP="00920D45">
      <w:pPr>
        <w:pStyle w:val="2tekst"/>
        <w:spacing w:after="0" w:line="320" w:lineRule="exact"/>
        <w:ind w:left="1559" w:hanging="992"/>
        <w:rPr>
          <w:b/>
        </w:rPr>
      </w:pPr>
      <w:r w:rsidRPr="0088567E">
        <w:rPr>
          <w:b/>
        </w:rPr>
        <w:t>UWAGA: W</w:t>
      </w:r>
      <w:r w:rsidR="00E16534" w:rsidRPr="0088567E">
        <w:rPr>
          <w:b/>
        </w:rPr>
        <w:t xml:space="preserve"> strefach zagrożenia wybuchem zabrania się używania telefonów komórkowych</w:t>
      </w:r>
      <w:r w:rsidR="007D1634">
        <w:rPr>
          <w:b/>
        </w:rPr>
        <w:t>. W</w:t>
      </w:r>
      <w:r w:rsidR="00B42448">
        <w:rPr>
          <w:b/>
        </w:rPr>
        <w:t xml:space="preserve"> porze ograniczonej widzialności </w:t>
      </w:r>
      <w:r w:rsidR="007D1634">
        <w:rPr>
          <w:b/>
        </w:rPr>
        <w:t xml:space="preserve">na terenie stacji </w:t>
      </w:r>
      <w:r w:rsidR="00B42448">
        <w:rPr>
          <w:b/>
        </w:rPr>
        <w:t>stosować wyłącznie nieuszkodzone oświetlenie z trwałym oznaczeniem Ex.</w:t>
      </w:r>
      <w:r w:rsidR="00791ACA">
        <w:rPr>
          <w:b/>
        </w:rPr>
        <w:tab/>
      </w:r>
      <w:r w:rsidR="00E16534" w:rsidRPr="0088567E">
        <w:rPr>
          <w:b/>
        </w:rPr>
        <w:t xml:space="preserve"> </w:t>
      </w:r>
    </w:p>
    <w:p w14:paraId="251D39B3" w14:textId="77777777" w:rsidR="0088567E" w:rsidRPr="0088567E" w:rsidRDefault="0088567E" w:rsidP="00D71286">
      <w:pPr>
        <w:pStyle w:val="1P1"/>
      </w:pPr>
      <w:bookmarkStart w:id="9" w:name="_Toc145505405"/>
      <w:r>
        <w:t>AWARYJNE ZATRZYMANIE PRACY STACJI</w:t>
      </w:r>
      <w:bookmarkEnd w:id="9"/>
    </w:p>
    <w:p w14:paraId="6D3B502E" w14:textId="41A2E6FC" w:rsidR="008975C8" w:rsidRDefault="0088567E" w:rsidP="00596E40">
      <w:pPr>
        <w:pStyle w:val="2tekst"/>
        <w:numPr>
          <w:ilvl w:val="0"/>
          <w:numId w:val="25"/>
        </w:numPr>
        <w:spacing w:line="320" w:lineRule="exact"/>
      </w:pPr>
      <w:r>
        <w:t>Powiadomić Dyspozytora Gazu</w:t>
      </w:r>
      <w:r w:rsidR="00F230B7">
        <w:t xml:space="preserve"> dzwoniąc pod </w:t>
      </w:r>
      <w:r>
        <w:t>nr tel. 992</w:t>
      </w:r>
      <w:r w:rsidR="00F75795">
        <w:t>.</w:t>
      </w:r>
    </w:p>
    <w:p w14:paraId="4AE71AF0" w14:textId="443EAD77" w:rsidR="003B03B7" w:rsidRDefault="00E76149" w:rsidP="00596E40">
      <w:pPr>
        <w:pStyle w:val="2tekst"/>
        <w:numPr>
          <w:ilvl w:val="0"/>
          <w:numId w:val="25"/>
        </w:numPr>
        <w:spacing w:line="320" w:lineRule="exact"/>
      </w:pPr>
      <w:r>
        <w:t>Przy bramie wjazdowej w</w:t>
      </w:r>
      <w:r w:rsidR="00791ACA">
        <w:t xml:space="preserve"> </w:t>
      </w:r>
      <w:r w:rsidR="00595014">
        <w:t xml:space="preserve">zewnętrznej </w:t>
      </w:r>
      <w:r w:rsidR="00791ACA">
        <w:t xml:space="preserve">rozdzielnicy </w:t>
      </w:r>
      <w:r w:rsidR="00B42448">
        <w:t xml:space="preserve">prądu </w:t>
      </w:r>
      <w:r w:rsidR="00B12043">
        <w:t>p</w:t>
      </w:r>
      <w:r w:rsidR="0088790F">
        <w:t xml:space="preserve">rzełączyć wszystkie bezpieczniki </w:t>
      </w:r>
      <w:r w:rsidR="00C008B2">
        <w:t xml:space="preserve">elektryczne </w:t>
      </w:r>
      <w:r w:rsidR="0088790F">
        <w:t>w pozycję OFF</w:t>
      </w:r>
      <w:r w:rsidR="00595014">
        <w:t xml:space="preserve"> – </w:t>
      </w:r>
      <w:r w:rsidR="00595014" w:rsidRPr="00C008B2">
        <w:rPr>
          <w:b/>
        </w:rPr>
        <w:t>Uwaga: urządzenia pod napięciem 230V</w:t>
      </w:r>
      <w:r w:rsidR="0088790F">
        <w:t>.</w:t>
      </w:r>
    </w:p>
    <w:p w14:paraId="6A8D0CAB" w14:textId="5E5EC461" w:rsidR="00791ACA" w:rsidRDefault="00E76149" w:rsidP="00596E40">
      <w:pPr>
        <w:pStyle w:val="2tekst"/>
        <w:numPr>
          <w:ilvl w:val="0"/>
          <w:numId w:val="25"/>
        </w:numPr>
        <w:spacing w:line="320" w:lineRule="exact"/>
      </w:pPr>
      <w:r>
        <w:t>Wewnątrz stacji gazowej zatrzymać</w:t>
      </w:r>
      <w:r w:rsidR="00791ACA">
        <w:t xml:space="preserve"> pracę kotłów zamykając</w:t>
      </w:r>
      <w:r w:rsidR="00B42448">
        <w:t xml:space="preserve"> </w:t>
      </w:r>
      <w:r w:rsidR="00791ACA">
        <w:t xml:space="preserve">zawór </w:t>
      </w:r>
      <w:r w:rsidR="00F230B7">
        <w:t xml:space="preserve">47 </w:t>
      </w:r>
      <w:r w:rsidR="00C008B2">
        <w:t>średniego ciśnienia</w:t>
      </w:r>
      <w:r w:rsidR="00791ACA">
        <w:t>.</w:t>
      </w:r>
    </w:p>
    <w:p w14:paraId="177FF1D8" w14:textId="553E4DD9" w:rsidR="00F75795" w:rsidRDefault="00E76149" w:rsidP="00596E40">
      <w:pPr>
        <w:pStyle w:val="2tekst"/>
        <w:numPr>
          <w:ilvl w:val="0"/>
          <w:numId w:val="25"/>
        </w:numPr>
        <w:spacing w:line="320" w:lineRule="exact"/>
        <w:ind w:left="714" w:hanging="357"/>
      </w:pPr>
      <w:r>
        <w:t>Na wlotowym</w:t>
      </w:r>
      <w:r w:rsidRPr="00F75795">
        <w:t xml:space="preserve"> </w:t>
      </w:r>
      <w:r>
        <w:t xml:space="preserve">zespole </w:t>
      </w:r>
      <w:r w:rsidRPr="00F75795">
        <w:t>zaporowo-upustowym</w:t>
      </w:r>
      <w:r>
        <w:t xml:space="preserve"> z</w:t>
      </w:r>
      <w:r w:rsidR="00F75795">
        <w:t xml:space="preserve">amknąć zawór </w:t>
      </w:r>
      <w:r w:rsidR="00C008B2">
        <w:t xml:space="preserve">wysokiego ciśnienia nr </w:t>
      </w:r>
      <w:r w:rsidR="0088790F">
        <w:t>2</w:t>
      </w:r>
      <w:r w:rsidR="00F75795" w:rsidRPr="00F75795">
        <w:t>.</w:t>
      </w:r>
    </w:p>
    <w:p w14:paraId="6D35CFA3" w14:textId="2F7718C6" w:rsidR="008975C8" w:rsidRDefault="00E76149" w:rsidP="00596E40">
      <w:pPr>
        <w:pStyle w:val="2tekst"/>
        <w:numPr>
          <w:ilvl w:val="0"/>
          <w:numId w:val="25"/>
        </w:numPr>
        <w:spacing w:line="320" w:lineRule="exact"/>
      </w:pPr>
      <w:r>
        <w:t>Na wylotowym zespole</w:t>
      </w:r>
      <w:r w:rsidRPr="00F75795">
        <w:t xml:space="preserve"> zaporowo-upustowym</w:t>
      </w:r>
      <w:r>
        <w:t xml:space="preserve"> z</w:t>
      </w:r>
      <w:r w:rsidR="00F75795">
        <w:t>amknąć zawór</w:t>
      </w:r>
      <w:r w:rsidR="0088790F">
        <w:t xml:space="preserve"> </w:t>
      </w:r>
      <w:r w:rsidR="00C008B2">
        <w:t>średniego ciśnienia nr 33</w:t>
      </w:r>
      <w:r w:rsidR="00F75795" w:rsidRPr="00F75795">
        <w:t>.</w:t>
      </w:r>
    </w:p>
    <w:p w14:paraId="446B8A03" w14:textId="57F490EE" w:rsidR="008975C8" w:rsidRDefault="008975C8" w:rsidP="00596E40">
      <w:pPr>
        <w:pStyle w:val="2tekst"/>
        <w:numPr>
          <w:ilvl w:val="0"/>
          <w:numId w:val="25"/>
        </w:numPr>
        <w:spacing w:line="320" w:lineRule="exact"/>
        <w:ind w:left="714" w:hanging="357"/>
      </w:pPr>
      <w:r>
        <w:t xml:space="preserve">Jeśli wymagane, odprężyć </w:t>
      </w:r>
      <w:r w:rsidR="00B12043">
        <w:t>wysokie ciśnienie na wlotowym zespole</w:t>
      </w:r>
      <w:r w:rsidRPr="00F75795">
        <w:t xml:space="preserve"> zaporowo-upustowym</w:t>
      </w:r>
      <w:r>
        <w:t xml:space="preserve"> </w:t>
      </w:r>
      <w:r w:rsidR="00B12043">
        <w:t xml:space="preserve">demontując </w:t>
      </w:r>
      <w:r w:rsidR="00E76149">
        <w:t xml:space="preserve">kołnierz zaślepiający </w:t>
      </w:r>
      <w:r w:rsidR="00B12043">
        <w:t xml:space="preserve">na kolumnie upustowej </w:t>
      </w:r>
      <w:r w:rsidR="00550F9C">
        <w:t>i powoli</w:t>
      </w:r>
      <w:r w:rsidR="00B12043">
        <w:t xml:space="preserve"> otwierają</w:t>
      </w:r>
      <w:r w:rsidR="002D1CBE">
        <w:t>c</w:t>
      </w:r>
      <w:r w:rsidR="00B12043">
        <w:t xml:space="preserve"> zaw</w:t>
      </w:r>
      <w:r w:rsidR="002D1CBE">
        <w:t>ory</w:t>
      </w:r>
      <w:r w:rsidR="00B12043">
        <w:t xml:space="preserve"> 4b</w:t>
      </w:r>
      <w:r w:rsidR="00550F9C">
        <w:t xml:space="preserve"> i 3</w:t>
      </w:r>
      <w:r w:rsidR="00B12043">
        <w:t>.</w:t>
      </w:r>
    </w:p>
    <w:p w14:paraId="2184EB77" w14:textId="30964352" w:rsidR="00B42448" w:rsidRDefault="00B42448" w:rsidP="00596E40">
      <w:pPr>
        <w:pStyle w:val="2tekst"/>
        <w:numPr>
          <w:ilvl w:val="0"/>
          <w:numId w:val="25"/>
        </w:numPr>
        <w:spacing w:line="320" w:lineRule="exact"/>
      </w:pPr>
      <w:r>
        <w:t>Jeśli wymagane, odprężyć średnie ciśnienie na wylotowym zespole</w:t>
      </w:r>
      <w:r w:rsidRPr="00F75795">
        <w:t xml:space="preserve"> zaporowo-upustowym</w:t>
      </w:r>
      <w:r>
        <w:t xml:space="preserve"> demontując </w:t>
      </w:r>
      <w:r w:rsidR="00E76149">
        <w:t xml:space="preserve">kołnierz zaślepiający </w:t>
      </w:r>
      <w:r>
        <w:t xml:space="preserve">na kolumnie upustowej </w:t>
      </w:r>
      <w:r w:rsidR="00550F9C">
        <w:t>i powoli</w:t>
      </w:r>
      <w:r>
        <w:t xml:space="preserve"> otwierają</w:t>
      </w:r>
      <w:r w:rsidR="002D1CBE">
        <w:t>c</w:t>
      </w:r>
      <w:r>
        <w:t xml:space="preserve"> zawór 34a.</w:t>
      </w:r>
    </w:p>
    <w:p w14:paraId="696A8601" w14:textId="4295B311" w:rsidR="00C008B2" w:rsidRDefault="00C008B2" w:rsidP="00596E40">
      <w:pPr>
        <w:pStyle w:val="2tekst"/>
        <w:numPr>
          <w:ilvl w:val="0"/>
          <w:numId w:val="25"/>
        </w:numPr>
        <w:spacing w:line="320" w:lineRule="exact"/>
      </w:pPr>
      <w:r>
        <w:t>Zamknąć zawory upustowe wysokiego ciśnienia 4b i 3 oraz średniego ciśnienia 34a.</w:t>
      </w:r>
    </w:p>
    <w:p w14:paraId="7E5BD293" w14:textId="7E5A4DE0" w:rsidR="00304AF7" w:rsidRDefault="008B7293" w:rsidP="00596E40">
      <w:pPr>
        <w:pStyle w:val="2tekst"/>
        <w:numPr>
          <w:ilvl w:val="0"/>
          <w:numId w:val="25"/>
        </w:numPr>
        <w:spacing w:line="320" w:lineRule="exact"/>
      </w:pPr>
      <w:r>
        <w:t>U</w:t>
      </w:r>
      <w:r w:rsidR="00304AF7">
        <w:t xml:space="preserve">stalić </w:t>
      </w:r>
      <w:r>
        <w:t xml:space="preserve">z Dyspozytorem Gazu </w:t>
      </w:r>
      <w:r w:rsidR="00304AF7">
        <w:t>dalszy tok postępowania.</w:t>
      </w:r>
    </w:p>
    <w:p w14:paraId="369E2425" w14:textId="77777777" w:rsidR="00AC0C35" w:rsidRDefault="00AC0C35" w:rsidP="00920D45">
      <w:pPr>
        <w:pStyle w:val="2tekst"/>
        <w:spacing w:line="320" w:lineRule="exact"/>
        <w:ind w:left="720"/>
      </w:pPr>
    </w:p>
    <w:p w14:paraId="56C7878A" w14:textId="25E0B431" w:rsidR="00272015" w:rsidRDefault="00272015" w:rsidP="00451E88">
      <w:pPr>
        <w:pStyle w:val="2tekst"/>
        <w:spacing w:line="320" w:lineRule="exact"/>
        <w:ind w:left="1418" w:hanging="992"/>
        <w:rPr>
          <w:b/>
        </w:rPr>
      </w:pPr>
      <w:r w:rsidRPr="0088567E">
        <w:rPr>
          <w:b/>
        </w:rPr>
        <w:t xml:space="preserve">UWAGA: W </w:t>
      </w:r>
      <w:r>
        <w:rPr>
          <w:b/>
        </w:rPr>
        <w:t>przypadku</w:t>
      </w:r>
      <w:r w:rsidR="001841FF">
        <w:rPr>
          <w:b/>
        </w:rPr>
        <w:t xml:space="preserve"> </w:t>
      </w:r>
      <w:r>
        <w:rPr>
          <w:b/>
        </w:rPr>
        <w:t xml:space="preserve">stwierdzenia </w:t>
      </w:r>
      <w:r w:rsidR="004010E9">
        <w:rPr>
          <w:b/>
        </w:rPr>
        <w:t xml:space="preserve">na terenie stacji </w:t>
      </w:r>
      <w:r w:rsidR="00B42448">
        <w:rPr>
          <w:b/>
        </w:rPr>
        <w:t>możliwości wystąpienia pożaru</w:t>
      </w:r>
      <w:r w:rsidR="00F230B7">
        <w:rPr>
          <w:b/>
        </w:rPr>
        <w:t>,</w:t>
      </w:r>
      <w:r w:rsidR="00B42448">
        <w:rPr>
          <w:b/>
        </w:rPr>
        <w:t xml:space="preserve"> wybuchu gazu </w:t>
      </w:r>
      <w:r w:rsidR="00F230B7">
        <w:rPr>
          <w:b/>
        </w:rPr>
        <w:t>lub</w:t>
      </w:r>
      <w:r w:rsidR="00B42448">
        <w:rPr>
          <w:b/>
        </w:rPr>
        <w:t xml:space="preserve"> </w:t>
      </w:r>
      <w:r w:rsidR="00F230B7">
        <w:rPr>
          <w:b/>
        </w:rPr>
        <w:t xml:space="preserve">innego </w:t>
      </w:r>
      <w:r>
        <w:rPr>
          <w:b/>
        </w:rPr>
        <w:t xml:space="preserve">zagrożenia dla </w:t>
      </w:r>
      <w:r w:rsidR="00E76149">
        <w:rPr>
          <w:b/>
        </w:rPr>
        <w:t xml:space="preserve">życia i </w:t>
      </w:r>
      <w:r>
        <w:rPr>
          <w:b/>
        </w:rPr>
        <w:t>zdrowia</w:t>
      </w:r>
      <w:r w:rsidR="004010E9">
        <w:rPr>
          <w:b/>
        </w:rPr>
        <w:t xml:space="preserve"> ludzi</w:t>
      </w:r>
      <w:r>
        <w:rPr>
          <w:b/>
        </w:rPr>
        <w:t xml:space="preserve">, nie </w:t>
      </w:r>
      <w:r w:rsidR="004010E9">
        <w:rPr>
          <w:b/>
        </w:rPr>
        <w:t>p</w:t>
      </w:r>
      <w:r>
        <w:rPr>
          <w:b/>
        </w:rPr>
        <w:t>odejmować żadnych działań.</w:t>
      </w:r>
      <w:r w:rsidR="001841FF">
        <w:rPr>
          <w:b/>
        </w:rPr>
        <w:t xml:space="preserve"> </w:t>
      </w:r>
      <w:r w:rsidR="004010E9">
        <w:rPr>
          <w:b/>
        </w:rPr>
        <w:t>Obiekt oraz m</w:t>
      </w:r>
      <w:r>
        <w:rPr>
          <w:b/>
        </w:rPr>
        <w:t>iejsce zdarzenia</w:t>
      </w:r>
      <w:r w:rsidR="004010E9">
        <w:rPr>
          <w:b/>
        </w:rPr>
        <w:t xml:space="preserve"> </w:t>
      </w:r>
      <w:r>
        <w:rPr>
          <w:b/>
        </w:rPr>
        <w:t xml:space="preserve">zabezpieczyć </w:t>
      </w:r>
      <w:r w:rsidR="00E76149">
        <w:rPr>
          <w:b/>
        </w:rPr>
        <w:t xml:space="preserve">przed </w:t>
      </w:r>
      <w:r w:rsidR="00496079">
        <w:rPr>
          <w:b/>
        </w:rPr>
        <w:t>d</w:t>
      </w:r>
      <w:r w:rsidR="00E76149">
        <w:rPr>
          <w:b/>
        </w:rPr>
        <w:t>ostępem osób nieupoważni</w:t>
      </w:r>
      <w:r w:rsidR="001841FF">
        <w:rPr>
          <w:b/>
        </w:rPr>
        <w:t>o</w:t>
      </w:r>
      <w:r w:rsidR="00E76149">
        <w:rPr>
          <w:b/>
        </w:rPr>
        <w:t>nych</w:t>
      </w:r>
      <w:r w:rsidR="005604C6">
        <w:rPr>
          <w:b/>
        </w:rPr>
        <w:t xml:space="preserve"> </w:t>
      </w:r>
      <w:r>
        <w:rPr>
          <w:b/>
        </w:rPr>
        <w:t>i powiadomić Dyspozytora Gazu</w:t>
      </w:r>
      <w:r w:rsidR="00C45997">
        <w:rPr>
          <w:b/>
        </w:rPr>
        <w:t xml:space="preserve"> </w:t>
      </w:r>
      <w:r w:rsidR="00F230B7">
        <w:rPr>
          <w:b/>
        </w:rPr>
        <w:t>-</w:t>
      </w:r>
      <w:r>
        <w:rPr>
          <w:b/>
        </w:rPr>
        <w:t xml:space="preserve"> nr tel. 992.</w:t>
      </w:r>
      <w:r w:rsidRPr="0088567E">
        <w:rPr>
          <w:b/>
        </w:rPr>
        <w:t xml:space="preserve"> </w:t>
      </w:r>
    </w:p>
    <w:p w14:paraId="30A76598" w14:textId="185ECDF7" w:rsidR="006C2A1E" w:rsidRDefault="006C2A1E" w:rsidP="006C2A1E">
      <w:pPr>
        <w:pStyle w:val="2tekst"/>
        <w:spacing w:line="320" w:lineRule="exact"/>
        <w:ind w:left="1418" w:hanging="992"/>
        <w:jc w:val="left"/>
        <w:rPr>
          <w:b/>
        </w:rPr>
      </w:pPr>
    </w:p>
    <w:p w14:paraId="08103947" w14:textId="1F6D52FB" w:rsidR="006C2A1E" w:rsidRDefault="006C2A1E" w:rsidP="006C2A1E">
      <w:pPr>
        <w:pStyle w:val="2tekst"/>
        <w:spacing w:line="320" w:lineRule="exact"/>
        <w:ind w:left="1418" w:hanging="992"/>
        <w:jc w:val="left"/>
        <w:rPr>
          <w:b/>
        </w:rPr>
      </w:pPr>
    </w:p>
    <w:p w14:paraId="40151916" w14:textId="77777777" w:rsidR="006C2A1E" w:rsidRDefault="006C2A1E" w:rsidP="00596E40">
      <w:pPr>
        <w:pStyle w:val="2tekst"/>
        <w:spacing w:line="320" w:lineRule="exact"/>
        <w:ind w:left="1418" w:hanging="992"/>
        <w:jc w:val="left"/>
        <w:rPr>
          <w:b/>
        </w:rPr>
      </w:pPr>
    </w:p>
    <w:p w14:paraId="22699E2C" w14:textId="77777777" w:rsidR="00AC0C35" w:rsidRPr="0088567E" w:rsidRDefault="00AC0C35" w:rsidP="00596E40">
      <w:pPr>
        <w:pStyle w:val="2tekst"/>
        <w:spacing w:line="320" w:lineRule="exact"/>
        <w:ind w:left="1418" w:hanging="992"/>
        <w:jc w:val="left"/>
        <w:rPr>
          <w:b/>
        </w:rPr>
      </w:pPr>
    </w:p>
    <w:p w14:paraId="6E029791" w14:textId="77777777" w:rsidR="00E16534" w:rsidRDefault="00E16534" w:rsidP="00D71286">
      <w:pPr>
        <w:pStyle w:val="1P1"/>
      </w:pPr>
      <w:bookmarkStart w:id="10" w:name="_Toc529962700"/>
      <w:bookmarkStart w:id="11" w:name="_Toc529962932"/>
      <w:bookmarkStart w:id="12" w:name="_Toc529963066"/>
      <w:bookmarkStart w:id="13" w:name="_Toc145505406"/>
      <w:r>
        <w:lastRenderedPageBreak/>
        <w:t>INSTRUKCJA EKSPLOATACJI UKŁADU REDUKCYJNEGO</w:t>
      </w:r>
      <w:bookmarkEnd w:id="10"/>
      <w:bookmarkEnd w:id="11"/>
      <w:bookmarkEnd w:id="12"/>
      <w:bookmarkEnd w:id="13"/>
    </w:p>
    <w:p w14:paraId="747D7821" w14:textId="52BE2F8E" w:rsidR="00E16534" w:rsidRDefault="00E16534" w:rsidP="00D71286">
      <w:pPr>
        <w:pStyle w:val="1P2"/>
      </w:pPr>
      <w:bookmarkStart w:id="14" w:name="_Toc529962701"/>
      <w:bookmarkStart w:id="15" w:name="_Toc529962933"/>
      <w:bookmarkStart w:id="16" w:name="_Toc529963067"/>
      <w:bookmarkStart w:id="17" w:name="_Toc145505407"/>
      <w:r>
        <w:t>Charakterystyka i parametry techniczne urządzeń</w:t>
      </w:r>
      <w:bookmarkEnd w:id="14"/>
      <w:bookmarkEnd w:id="15"/>
      <w:bookmarkEnd w:id="16"/>
      <w:bookmarkEnd w:id="17"/>
      <w:r w:rsidRPr="00157213">
        <w:t xml:space="preserve"> </w:t>
      </w:r>
    </w:p>
    <w:p w14:paraId="0C767DE8" w14:textId="74A1CE4D" w:rsidR="00E16534" w:rsidRPr="000C3FAA" w:rsidRDefault="0017486D" w:rsidP="00596E40">
      <w:pPr>
        <w:pStyle w:val="2tekst"/>
        <w:numPr>
          <w:ilvl w:val="0"/>
          <w:numId w:val="12"/>
        </w:numPr>
        <w:spacing w:line="320" w:lineRule="exact"/>
        <w:rPr>
          <w:b/>
        </w:rPr>
      </w:pPr>
      <w:bookmarkStart w:id="18" w:name="_Toc529962934"/>
      <w:r>
        <w:t>M</w:t>
      </w:r>
      <w:r w:rsidR="00E16534">
        <w:t xml:space="preserve">aksymalne ciśnienie wlotowe: </w:t>
      </w:r>
      <w:r w:rsidR="00E16534">
        <w:tab/>
      </w:r>
      <w:r w:rsidR="00E16534">
        <w:tab/>
      </w:r>
      <w:r w:rsidR="00BA7E47">
        <w:t>5,5</w:t>
      </w:r>
      <w:r w:rsidR="00E16534">
        <w:t xml:space="preserve"> MPa</w:t>
      </w:r>
      <w:bookmarkEnd w:id="18"/>
    </w:p>
    <w:p w14:paraId="38C8E0C2" w14:textId="77777777" w:rsidR="00E16534" w:rsidRPr="000C3FAA" w:rsidRDefault="0017486D" w:rsidP="00596E40">
      <w:pPr>
        <w:pStyle w:val="2tekst"/>
        <w:numPr>
          <w:ilvl w:val="0"/>
          <w:numId w:val="12"/>
        </w:numPr>
        <w:spacing w:line="320" w:lineRule="exact"/>
        <w:rPr>
          <w:b/>
        </w:rPr>
      </w:pPr>
      <w:bookmarkStart w:id="19" w:name="_Toc529962935"/>
      <w:r>
        <w:t>M</w:t>
      </w:r>
      <w:r w:rsidR="00E16534">
        <w:t>aksymalne ciśnienie wylotowe:</w:t>
      </w:r>
      <w:r w:rsidR="00E16534">
        <w:tab/>
      </w:r>
      <w:r w:rsidR="00E16534">
        <w:tab/>
        <w:t>0,5 MPa</w:t>
      </w:r>
      <w:bookmarkEnd w:id="19"/>
    </w:p>
    <w:p w14:paraId="0D634427" w14:textId="77777777" w:rsidR="00E16534" w:rsidRPr="003E34FA" w:rsidRDefault="0017486D" w:rsidP="00596E40">
      <w:pPr>
        <w:pStyle w:val="2tekst"/>
        <w:numPr>
          <w:ilvl w:val="0"/>
          <w:numId w:val="12"/>
        </w:numPr>
        <w:spacing w:line="320" w:lineRule="exact"/>
        <w:rPr>
          <w:b/>
        </w:rPr>
      </w:pPr>
      <w:bookmarkStart w:id="20" w:name="_Toc529962936"/>
      <w:r>
        <w:t>P</w:t>
      </w:r>
      <w:r w:rsidR="00E16534">
        <w:t>rzepustowość:</w:t>
      </w:r>
      <w:r w:rsidR="00E16534">
        <w:tab/>
      </w:r>
      <w:r w:rsidR="00E16534">
        <w:tab/>
      </w:r>
      <w:r w:rsidR="00E16534">
        <w:tab/>
      </w:r>
      <w:r w:rsidR="00E16534">
        <w:tab/>
        <w:t>6000 Nm</w:t>
      </w:r>
      <w:r w:rsidR="00E16534" w:rsidRPr="000C3FAA">
        <w:rPr>
          <w:vertAlign w:val="superscript"/>
        </w:rPr>
        <w:t>3</w:t>
      </w:r>
      <w:r w:rsidR="00E16534">
        <w:t>/h</w:t>
      </w:r>
      <w:bookmarkEnd w:id="20"/>
    </w:p>
    <w:p w14:paraId="343A3F32" w14:textId="3CB3B380" w:rsidR="00E16534" w:rsidRPr="003E34FA" w:rsidRDefault="0017486D" w:rsidP="00596E40">
      <w:pPr>
        <w:pStyle w:val="2tekst"/>
        <w:numPr>
          <w:ilvl w:val="0"/>
          <w:numId w:val="12"/>
        </w:numPr>
        <w:spacing w:line="320" w:lineRule="exact"/>
        <w:rPr>
          <w:b/>
        </w:rPr>
      </w:pPr>
      <w:bookmarkStart w:id="21" w:name="_Toc529962937"/>
      <w:r>
        <w:t>G</w:t>
      </w:r>
      <w:r w:rsidR="00E16534">
        <w:t>azociąg wlotowy</w:t>
      </w:r>
      <w:r w:rsidR="00E16534">
        <w:tab/>
      </w:r>
      <w:r w:rsidR="00E16534">
        <w:tab/>
      </w:r>
      <w:r w:rsidR="00E16534">
        <w:tab/>
      </w:r>
      <w:r w:rsidR="00E16534">
        <w:tab/>
        <w:t xml:space="preserve">DN </w:t>
      </w:r>
      <w:r w:rsidR="00550F9C">
        <w:t>8</w:t>
      </w:r>
      <w:r w:rsidR="00E16534">
        <w:t>0</w:t>
      </w:r>
      <w:bookmarkEnd w:id="21"/>
    </w:p>
    <w:p w14:paraId="39972F64" w14:textId="1A3396DF" w:rsidR="00E16534" w:rsidRPr="000C3FAA" w:rsidRDefault="0017486D" w:rsidP="00596E40">
      <w:pPr>
        <w:pStyle w:val="2tekst"/>
        <w:numPr>
          <w:ilvl w:val="0"/>
          <w:numId w:val="12"/>
        </w:numPr>
        <w:spacing w:line="320" w:lineRule="exact"/>
        <w:rPr>
          <w:b/>
        </w:rPr>
      </w:pPr>
      <w:bookmarkStart w:id="22" w:name="_Toc529962938"/>
      <w:r>
        <w:t>G</w:t>
      </w:r>
      <w:r w:rsidR="00E16534">
        <w:t>azociąg wylotowy</w:t>
      </w:r>
      <w:r w:rsidR="00E16534">
        <w:tab/>
      </w:r>
      <w:r w:rsidR="00E16534">
        <w:tab/>
      </w:r>
      <w:r w:rsidR="00E16534">
        <w:tab/>
      </w:r>
      <w:r w:rsidR="00E16534">
        <w:tab/>
        <w:t>DN 2</w:t>
      </w:r>
      <w:r w:rsidR="00550F9C">
        <w:t>0</w:t>
      </w:r>
      <w:r w:rsidR="00E16534">
        <w:t>0</w:t>
      </w:r>
      <w:bookmarkEnd w:id="22"/>
    </w:p>
    <w:p w14:paraId="7801DB14" w14:textId="77777777" w:rsidR="00E16534" w:rsidRPr="00C95821" w:rsidRDefault="0017486D" w:rsidP="00596E40">
      <w:pPr>
        <w:pStyle w:val="2tekst"/>
        <w:numPr>
          <w:ilvl w:val="0"/>
          <w:numId w:val="12"/>
        </w:numPr>
        <w:spacing w:line="320" w:lineRule="exact"/>
        <w:rPr>
          <w:b/>
        </w:rPr>
      </w:pPr>
      <w:bookmarkStart w:id="23" w:name="_Toc529962939"/>
      <w:r>
        <w:t>M</w:t>
      </w:r>
      <w:r w:rsidR="00E16534">
        <w:t>edium:</w:t>
      </w:r>
      <w:r w:rsidR="00E16534">
        <w:tab/>
      </w:r>
      <w:r w:rsidR="00E16534">
        <w:tab/>
      </w:r>
      <w:r w:rsidR="00E16534">
        <w:tab/>
      </w:r>
      <w:r w:rsidR="00E16534">
        <w:tab/>
      </w:r>
      <w:r w:rsidR="00E16534">
        <w:tab/>
        <w:t>gaz ziemny wysokometanowy</w:t>
      </w:r>
      <w:bookmarkEnd w:id="23"/>
    </w:p>
    <w:p w14:paraId="7A3E809A" w14:textId="77777777" w:rsidR="00E16534" w:rsidRDefault="00E16534" w:rsidP="00D71286">
      <w:pPr>
        <w:pStyle w:val="1P2"/>
      </w:pPr>
      <w:bookmarkStart w:id="24" w:name="_Toc529962702"/>
      <w:bookmarkStart w:id="25" w:name="_Toc529962940"/>
      <w:bookmarkStart w:id="26" w:name="_Toc529963068"/>
      <w:bookmarkStart w:id="27" w:name="_Toc145505408"/>
      <w:r>
        <w:t>Opis</w:t>
      </w:r>
      <w:r w:rsidRPr="00C745F0">
        <w:t xml:space="preserve"> </w:t>
      </w:r>
      <w:r>
        <w:t>wyposażenia, układów automatyki</w:t>
      </w:r>
      <w:r w:rsidRPr="00C745F0">
        <w:t>, sygnalizacji, zabezpieczeń i sterowań</w:t>
      </w:r>
      <w:bookmarkEnd w:id="24"/>
      <w:bookmarkEnd w:id="25"/>
      <w:bookmarkEnd w:id="26"/>
      <w:bookmarkEnd w:id="27"/>
    </w:p>
    <w:p w14:paraId="44CE8553" w14:textId="6D7A6ABE" w:rsidR="00F95EEC" w:rsidRDefault="00E16534" w:rsidP="00596E40">
      <w:pPr>
        <w:pStyle w:val="2tekst"/>
        <w:numPr>
          <w:ilvl w:val="0"/>
          <w:numId w:val="16"/>
        </w:numPr>
        <w:spacing w:line="320" w:lineRule="exact"/>
      </w:pPr>
      <w:bookmarkStart w:id="28" w:name="_Toc529962941"/>
      <w:r>
        <w:t>P</w:t>
      </w:r>
      <w:r w:rsidRPr="001D4B4B">
        <w:t xml:space="preserve">rzewód wejściowy </w:t>
      </w:r>
      <w:r>
        <w:t xml:space="preserve">DN </w:t>
      </w:r>
      <w:r w:rsidR="00F95EEC">
        <w:t>8</w:t>
      </w:r>
      <w:r>
        <w:t xml:space="preserve">0 </w:t>
      </w:r>
      <w:r w:rsidRPr="001D4B4B">
        <w:t xml:space="preserve">z </w:t>
      </w:r>
      <w:r>
        <w:t xml:space="preserve">naziemnym </w:t>
      </w:r>
      <w:r w:rsidR="00BE27C1">
        <w:t>wlotowym</w:t>
      </w:r>
      <w:r w:rsidR="00BE27C1" w:rsidRPr="001D4B4B">
        <w:t xml:space="preserve"> </w:t>
      </w:r>
      <w:r w:rsidRPr="001D4B4B">
        <w:t>zespołem zaporowo-upustowym</w:t>
      </w:r>
      <w:bookmarkEnd w:id="28"/>
      <w:r w:rsidR="00F95EEC">
        <w:t>.</w:t>
      </w:r>
    </w:p>
    <w:p w14:paraId="0E5C4DDA" w14:textId="3EE4ADEC" w:rsidR="00E16534" w:rsidRDefault="00F95EEC" w:rsidP="00596E40">
      <w:pPr>
        <w:pStyle w:val="2tekst"/>
        <w:numPr>
          <w:ilvl w:val="0"/>
          <w:numId w:val="16"/>
        </w:numPr>
        <w:spacing w:line="320" w:lineRule="exact"/>
      </w:pPr>
      <w:r>
        <w:t>P</w:t>
      </w:r>
      <w:r w:rsidRPr="001D4B4B">
        <w:t>rzewód w</w:t>
      </w:r>
      <w:r>
        <w:t>y</w:t>
      </w:r>
      <w:r w:rsidRPr="001D4B4B">
        <w:t xml:space="preserve">jściowy </w:t>
      </w:r>
      <w:r>
        <w:t xml:space="preserve">DN 200 </w:t>
      </w:r>
      <w:r w:rsidRPr="001D4B4B">
        <w:t xml:space="preserve">z </w:t>
      </w:r>
      <w:r>
        <w:t xml:space="preserve">naziemnym </w:t>
      </w:r>
      <w:r w:rsidR="00BE27C1">
        <w:t>wylotowym</w:t>
      </w:r>
      <w:r w:rsidR="00BE27C1" w:rsidRPr="001D4B4B">
        <w:t xml:space="preserve"> </w:t>
      </w:r>
      <w:r w:rsidRPr="001D4B4B">
        <w:t>zespołem zaporowo-upustowym</w:t>
      </w:r>
      <w:r>
        <w:t>.</w:t>
      </w:r>
    </w:p>
    <w:p w14:paraId="65F10D46" w14:textId="69AE5BA7" w:rsidR="00BA7E47" w:rsidRDefault="00BA7E47" w:rsidP="00596E40">
      <w:pPr>
        <w:pStyle w:val="2tekst"/>
        <w:numPr>
          <w:ilvl w:val="0"/>
          <w:numId w:val="16"/>
        </w:numPr>
        <w:spacing w:line="320" w:lineRule="exact"/>
      </w:pPr>
      <w:r>
        <w:t xml:space="preserve">Układ dwóch zewnętrznych </w:t>
      </w:r>
      <w:proofErr w:type="spellStart"/>
      <w:r>
        <w:t>filtroseparatorów</w:t>
      </w:r>
      <w:proofErr w:type="spellEnd"/>
      <w:r>
        <w:t xml:space="preserve"> gazu z armaturą odcinającą.</w:t>
      </w:r>
    </w:p>
    <w:p w14:paraId="7B253637" w14:textId="03FA6932" w:rsidR="00BA7E47" w:rsidRDefault="00BA7E47" w:rsidP="00596E40">
      <w:pPr>
        <w:pStyle w:val="2tekst"/>
        <w:numPr>
          <w:ilvl w:val="0"/>
          <w:numId w:val="16"/>
        </w:numPr>
        <w:spacing w:line="320" w:lineRule="exact"/>
      </w:pPr>
      <w:r>
        <w:t>Układ dwóch zewnętrznych podgrzewaczy gazu z armaturą odcinającą.</w:t>
      </w:r>
    </w:p>
    <w:p w14:paraId="38A256A4" w14:textId="2502123A" w:rsidR="007F2510" w:rsidRDefault="007F2510" w:rsidP="00596E40">
      <w:pPr>
        <w:pStyle w:val="2tekst"/>
        <w:numPr>
          <w:ilvl w:val="0"/>
          <w:numId w:val="16"/>
        </w:numPr>
        <w:spacing w:line="320" w:lineRule="exact"/>
      </w:pPr>
      <w:r>
        <w:t xml:space="preserve">Układ obejściowy – awaryjny stacji gazowej </w:t>
      </w:r>
      <w:bookmarkStart w:id="29" w:name="_Toc529962948"/>
      <w:r w:rsidR="00553069">
        <w:t>wyposażony w armaturę odcinającą, ręczny regulator ciśnienia gazu, zawór szybkozamykający i wydmuchowy zawór upustowy 2%.</w:t>
      </w:r>
      <w:bookmarkEnd w:id="29"/>
    </w:p>
    <w:p w14:paraId="06235F18" w14:textId="33575F69" w:rsidR="00E16534" w:rsidRDefault="00E16534" w:rsidP="00596E40">
      <w:pPr>
        <w:pStyle w:val="2tekst"/>
        <w:numPr>
          <w:ilvl w:val="0"/>
          <w:numId w:val="16"/>
        </w:numPr>
        <w:spacing w:line="320" w:lineRule="exact"/>
      </w:pPr>
      <w:bookmarkStart w:id="30" w:name="_Toc529962945"/>
      <w:r>
        <w:t xml:space="preserve">Kontener technologiczny </w:t>
      </w:r>
      <w:bookmarkEnd w:id="30"/>
      <w:r w:rsidR="005D7506">
        <w:t>stacji</w:t>
      </w:r>
      <w:r w:rsidR="001D0C3B">
        <w:t xml:space="preserve"> </w:t>
      </w:r>
      <w:r w:rsidR="005D7506">
        <w:t>gazowej w tym:</w:t>
      </w:r>
    </w:p>
    <w:p w14:paraId="1603C65B" w14:textId="386D78F1" w:rsidR="00E16534" w:rsidRDefault="001D0C3B" w:rsidP="00596E40">
      <w:pPr>
        <w:pStyle w:val="2tekst"/>
        <w:spacing w:line="320" w:lineRule="exact"/>
        <w:ind w:left="720" w:hanging="153"/>
      </w:pPr>
      <w:bookmarkStart w:id="31" w:name="_Toc529962946"/>
      <w:r>
        <w:t>- c</w:t>
      </w:r>
      <w:r w:rsidR="00E16534">
        <w:t>iąg roboczy oraz ciąg rezerwowy, każdy wyposażony w</w:t>
      </w:r>
      <w:r w:rsidR="00BE27C1">
        <w:t> </w:t>
      </w:r>
      <w:r w:rsidR="00E16534">
        <w:t xml:space="preserve">armaturę odcinającą, </w:t>
      </w:r>
      <w:r w:rsidR="00F95EEC">
        <w:t xml:space="preserve">reduktor monitor </w:t>
      </w:r>
      <w:r w:rsidR="00B87BEF">
        <w:t xml:space="preserve">ciśnienia gazu </w:t>
      </w:r>
      <w:r w:rsidR="00F95EEC">
        <w:t xml:space="preserve">z </w:t>
      </w:r>
      <w:r w:rsidR="00E16534">
        <w:t>zaw</w:t>
      </w:r>
      <w:r w:rsidR="00BE27C1">
        <w:t>or</w:t>
      </w:r>
      <w:r w:rsidR="00F95EEC">
        <w:t>em</w:t>
      </w:r>
      <w:r w:rsidR="00E16534">
        <w:t xml:space="preserve"> szybkozamykający</w:t>
      </w:r>
      <w:r w:rsidR="00BE27C1">
        <w:t xml:space="preserve">m, reduktor roboczy </w:t>
      </w:r>
      <w:r w:rsidR="00B87BEF">
        <w:t xml:space="preserve">ciśnienia gazu </w:t>
      </w:r>
      <w:r w:rsidR="00F056C0">
        <w:br/>
      </w:r>
      <w:r w:rsidR="00E16534">
        <w:t xml:space="preserve">i wydmuchowy zawór upustowy </w:t>
      </w:r>
      <w:r w:rsidR="00553069">
        <w:t xml:space="preserve">(ciśnieniowy zawór bezpieczeństwa) </w:t>
      </w:r>
      <w:r w:rsidR="00E16534">
        <w:t>2%</w:t>
      </w:r>
      <w:bookmarkEnd w:id="31"/>
      <w:r w:rsidR="00AC0C35">
        <w:t>,</w:t>
      </w:r>
    </w:p>
    <w:p w14:paraId="0A665E3B" w14:textId="035DBD8E" w:rsidR="00BE27C1" w:rsidRDefault="001D0C3B" w:rsidP="00596E40">
      <w:pPr>
        <w:pStyle w:val="2tekst"/>
        <w:spacing w:line="320" w:lineRule="exact"/>
        <w:ind w:left="720" w:hanging="153"/>
      </w:pPr>
      <w:r>
        <w:t>- układ</w:t>
      </w:r>
      <w:r w:rsidR="00BE27C1">
        <w:t xml:space="preserve"> pomiar</w:t>
      </w:r>
      <w:r w:rsidR="000E0F81">
        <w:t>owy</w:t>
      </w:r>
      <w:r w:rsidR="00BE27C1">
        <w:t xml:space="preserve"> strumienia gazu</w:t>
      </w:r>
      <w:r>
        <w:t xml:space="preserve"> </w:t>
      </w:r>
      <w:r w:rsidR="00BA7E47">
        <w:t>wraz</w:t>
      </w:r>
      <w:r w:rsidR="00B87BEF">
        <w:t xml:space="preserve"> ciągiem</w:t>
      </w:r>
      <w:r w:rsidR="00BA7E47">
        <w:t xml:space="preserve"> </w:t>
      </w:r>
      <w:r w:rsidR="00553069">
        <w:t xml:space="preserve">obejściowym </w:t>
      </w:r>
      <w:r w:rsidR="00BA7E47">
        <w:t>gazomierza i</w:t>
      </w:r>
      <w:r>
        <w:t xml:space="preserve"> armaturą odcinającą</w:t>
      </w:r>
      <w:r w:rsidR="00AC0C35">
        <w:t>,</w:t>
      </w:r>
    </w:p>
    <w:p w14:paraId="0D08BDE0" w14:textId="5D6704DF" w:rsidR="00553069" w:rsidRDefault="00553069" w:rsidP="00596E40">
      <w:pPr>
        <w:pStyle w:val="2tekst"/>
        <w:spacing w:line="320" w:lineRule="exact"/>
        <w:ind w:left="720" w:hanging="153"/>
      </w:pPr>
      <w:r>
        <w:t>- układ redukcyjno-pomiarowy na kotłownię wraz z urządzeniami i armaturą odcinającą.</w:t>
      </w:r>
    </w:p>
    <w:p w14:paraId="3A3F8720" w14:textId="5AC597C8" w:rsidR="00BE27C1" w:rsidRDefault="00BE27C1" w:rsidP="00596E40">
      <w:pPr>
        <w:pStyle w:val="2tekst"/>
        <w:numPr>
          <w:ilvl w:val="0"/>
          <w:numId w:val="16"/>
        </w:numPr>
        <w:spacing w:line="320" w:lineRule="exact"/>
      </w:pPr>
      <w:r>
        <w:t>Kontener technologiczny kotłowni</w:t>
      </w:r>
      <w:r w:rsidR="00F24045">
        <w:t xml:space="preserve"> na potrzeby podgrzewania gazu po redukcji</w:t>
      </w:r>
      <w:r w:rsidR="00AC0C35">
        <w:t>.</w:t>
      </w:r>
    </w:p>
    <w:p w14:paraId="02912064" w14:textId="440FEA7D" w:rsidR="00BE27C1" w:rsidRDefault="00BE27C1" w:rsidP="00596E40">
      <w:pPr>
        <w:pStyle w:val="2tekst"/>
        <w:numPr>
          <w:ilvl w:val="0"/>
          <w:numId w:val="16"/>
        </w:numPr>
        <w:spacing w:line="320" w:lineRule="exact"/>
      </w:pPr>
      <w:r>
        <w:t>Kontener technologiczny naw</w:t>
      </w:r>
      <w:r w:rsidR="00E315E5">
        <w:t>anialni</w:t>
      </w:r>
      <w:r>
        <w:t xml:space="preserve"> gazu.</w:t>
      </w:r>
    </w:p>
    <w:p w14:paraId="6EFB86BE" w14:textId="7CE88A34" w:rsidR="001D0C3B" w:rsidRDefault="00BE27C1" w:rsidP="00596E40">
      <w:pPr>
        <w:pStyle w:val="2tekst"/>
        <w:numPr>
          <w:ilvl w:val="0"/>
          <w:numId w:val="16"/>
        </w:numPr>
        <w:spacing w:line="320" w:lineRule="exact"/>
      </w:pPr>
      <w:r>
        <w:t>Kontener aparatury kontrolno-pomiarowej (AKP)</w:t>
      </w:r>
      <w:r w:rsidR="00553069">
        <w:t xml:space="preserve"> wraz z urządzeniami i zabezpieczeniami elektrycznymi</w:t>
      </w:r>
      <w:r>
        <w:t>.</w:t>
      </w:r>
      <w:bookmarkStart w:id="32" w:name="_Toc529962947"/>
    </w:p>
    <w:p w14:paraId="45153D93" w14:textId="4082CD5A" w:rsidR="001D0C3B" w:rsidRDefault="005D7506" w:rsidP="00596E40">
      <w:pPr>
        <w:pStyle w:val="2tekst"/>
        <w:numPr>
          <w:ilvl w:val="0"/>
          <w:numId w:val="16"/>
        </w:numPr>
        <w:spacing w:line="320" w:lineRule="exact"/>
      </w:pPr>
      <w:r>
        <w:t xml:space="preserve">Obiekt </w:t>
      </w:r>
      <w:r w:rsidR="00F24045">
        <w:t>posiada</w:t>
      </w:r>
      <w:r>
        <w:t xml:space="preserve"> instalację elektryczną i odgromow</w:t>
      </w:r>
      <w:r w:rsidR="00E315E5">
        <w:t>ą</w:t>
      </w:r>
      <w:r w:rsidR="001D0C3B">
        <w:t xml:space="preserve"> oraz system </w:t>
      </w:r>
      <w:r w:rsidR="00F24045">
        <w:t xml:space="preserve">telemetrii do </w:t>
      </w:r>
      <w:r w:rsidR="001D0C3B">
        <w:t xml:space="preserve">przekazu </w:t>
      </w:r>
      <w:r w:rsidR="000E0F81">
        <w:t>parametrów pracy stacji</w:t>
      </w:r>
      <w:r w:rsidR="001D0C3B">
        <w:t xml:space="preserve">, monitorowania stężenia </w:t>
      </w:r>
      <w:r w:rsidR="000E0F81">
        <w:t>metanu</w:t>
      </w:r>
      <w:r w:rsidR="001D0C3B">
        <w:t xml:space="preserve"> w pomieszczeniach i kontroli dostępu</w:t>
      </w:r>
      <w:r w:rsidR="00F24045">
        <w:t xml:space="preserve"> osób nieupoważnionych.</w:t>
      </w:r>
      <w:bookmarkEnd w:id="32"/>
    </w:p>
    <w:p w14:paraId="2E55B929" w14:textId="695CB283" w:rsidR="005D7506" w:rsidRDefault="00E315E5" w:rsidP="00596E40">
      <w:pPr>
        <w:pStyle w:val="2tekst"/>
        <w:numPr>
          <w:ilvl w:val="0"/>
          <w:numId w:val="16"/>
        </w:numPr>
        <w:spacing w:line="320" w:lineRule="exact"/>
      </w:pPr>
      <w:r>
        <w:t xml:space="preserve">Wszystkie kontenery technologiczne </w:t>
      </w:r>
      <w:r w:rsidR="00F24045">
        <w:t>zostały wyposażone w</w:t>
      </w:r>
      <w:r w:rsidR="001D0C3B">
        <w:t xml:space="preserve"> </w:t>
      </w:r>
      <w:r>
        <w:t xml:space="preserve">grawitacyjną </w:t>
      </w:r>
      <w:r w:rsidR="001D0C3B">
        <w:t xml:space="preserve">wentylację </w:t>
      </w:r>
      <w:proofErr w:type="spellStart"/>
      <w:r w:rsidR="001D0C3B">
        <w:t>nawiewno</w:t>
      </w:r>
      <w:proofErr w:type="spellEnd"/>
      <w:r w:rsidR="001D0C3B">
        <w:t>-</w:t>
      </w:r>
      <w:r>
        <w:t>wywiewną</w:t>
      </w:r>
      <w:r w:rsidR="000E0F81">
        <w:t>.</w:t>
      </w:r>
    </w:p>
    <w:p w14:paraId="31E4A756" w14:textId="690BB57C" w:rsidR="00E16534" w:rsidRDefault="00E315E5" w:rsidP="00596E40">
      <w:pPr>
        <w:pStyle w:val="2tekst"/>
        <w:numPr>
          <w:ilvl w:val="0"/>
          <w:numId w:val="16"/>
        </w:numPr>
        <w:spacing w:line="320" w:lineRule="exact"/>
      </w:pPr>
      <w:r>
        <w:t xml:space="preserve">Do kontroli pracy stacji </w:t>
      </w:r>
      <w:r w:rsidR="00F24045">
        <w:t xml:space="preserve">gazowej </w:t>
      </w:r>
      <w:r>
        <w:t xml:space="preserve">zastosowano </w:t>
      </w:r>
      <w:r w:rsidR="000E0F81">
        <w:t xml:space="preserve">manometry tarczowe oraz urządzenia elektroniczne do pomiaru </w:t>
      </w:r>
      <w:r w:rsidR="00553069">
        <w:t xml:space="preserve">i rejestracji </w:t>
      </w:r>
      <w:r w:rsidR="000E0F81">
        <w:t xml:space="preserve">ciśnienia </w:t>
      </w:r>
      <w:r w:rsidR="00F24045">
        <w:t xml:space="preserve">gazu </w:t>
      </w:r>
      <w:r w:rsidR="000E0F81">
        <w:t>i temperatury.</w:t>
      </w:r>
    </w:p>
    <w:p w14:paraId="2BF451E7" w14:textId="361C6DCF" w:rsidR="00E16534" w:rsidRPr="00624A6A" w:rsidRDefault="00E16534" w:rsidP="00D71286">
      <w:pPr>
        <w:pStyle w:val="1P2"/>
      </w:pPr>
      <w:bookmarkStart w:id="33" w:name="_Toc145505327"/>
      <w:bookmarkStart w:id="34" w:name="_Toc145505409"/>
      <w:bookmarkStart w:id="35" w:name="_Toc529962703"/>
      <w:bookmarkStart w:id="36" w:name="_Toc529962960"/>
      <w:bookmarkStart w:id="37" w:name="_Toc529963069"/>
      <w:bookmarkStart w:id="38" w:name="_Toc145505410"/>
      <w:bookmarkEnd w:id="33"/>
      <w:bookmarkEnd w:id="34"/>
      <w:r>
        <w:t>Uruchomienie ciągów redukcyjnych stacji gazowej</w:t>
      </w:r>
      <w:bookmarkEnd w:id="35"/>
      <w:bookmarkEnd w:id="36"/>
      <w:bookmarkEnd w:id="37"/>
      <w:bookmarkEnd w:id="38"/>
    </w:p>
    <w:p w14:paraId="1BB73A18" w14:textId="24394A25" w:rsidR="00441311" w:rsidRPr="00441311" w:rsidRDefault="00441311" w:rsidP="00596E40">
      <w:pPr>
        <w:pStyle w:val="2tekst"/>
        <w:spacing w:before="120" w:line="320" w:lineRule="exact"/>
        <w:ind w:left="578"/>
        <w:contextualSpacing w:val="0"/>
        <w:rPr>
          <w:b/>
        </w:rPr>
      </w:pPr>
      <w:r w:rsidRPr="00441311">
        <w:rPr>
          <w:b/>
        </w:rPr>
        <w:t xml:space="preserve">Uwaga: </w:t>
      </w:r>
      <w:r>
        <w:rPr>
          <w:b/>
        </w:rPr>
        <w:t>U</w:t>
      </w:r>
      <w:r w:rsidRPr="00441311">
        <w:rPr>
          <w:b/>
        </w:rPr>
        <w:t xml:space="preserve">ruchomienie stacji gazowej lub jego części </w:t>
      </w:r>
      <w:r w:rsidR="00CA3FD9">
        <w:rPr>
          <w:b/>
        </w:rPr>
        <w:t>wykonuje</w:t>
      </w:r>
      <w:r w:rsidRPr="00441311">
        <w:rPr>
          <w:b/>
        </w:rPr>
        <w:t xml:space="preserve"> wyspecjalizowany personel</w:t>
      </w:r>
      <w:r w:rsidR="00F6317C">
        <w:rPr>
          <w:b/>
        </w:rPr>
        <w:t xml:space="preserve">. </w:t>
      </w:r>
      <w:r w:rsidR="00DF57A8">
        <w:rPr>
          <w:b/>
        </w:rPr>
        <w:t xml:space="preserve">W </w:t>
      </w:r>
      <w:r w:rsidR="00F6317C">
        <w:rPr>
          <w:b/>
        </w:rPr>
        <w:t>stacji</w:t>
      </w:r>
      <w:r w:rsidR="00DF57A8">
        <w:rPr>
          <w:b/>
        </w:rPr>
        <w:t xml:space="preserve"> g</w:t>
      </w:r>
      <w:r w:rsidR="004E373F">
        <w:rPr>
          <w:b/>
        </w:rPr>
        <w:t>a</w:t>
      </w:r>
      <w:r w:rsidR="00DF57A8">
        <w:rPr>
          <w:b/>
        </w:rPr>
        <w:t xml:space="preserve">zowej, </w:t>
      </w:r>
      <w:r w:rsidR="00F6317C">
        <w:rPr>
          <w:b/>
        </w:rPr>
        <w:t xml:space="preserve">w której </w:t>
      </w:r>
      <w:r w:rsidR="00117C7C">
        <w:rPr>
          <w:b/>
        </w:rPr>
        <w:t>doszło do całkowitego zatrzymania</w:t>
      </w:r>
      <w:r w:rsidR="00F6317C">
        <w:rPr>
          <w:b/>
        </w:rPr>
        <w:t xml:space="preserve"> przepływ</w:t>
      </w:r>
      <w:r w:rsidR="00117C7C">
        <w:rPr>
          <w:b/>
        </w:rPr>
        <w:t>u</w:t>
      </w:r>
      <w:r w:rsidR="00F6317C">
        <w:rPr>
          <w:b/>
        </w:rPr>
        <w:t xml:space="preserve"> gazu </w:t>
      </w:r>
      <w:r w:rsidR="00DF57A8">
        <w:rPr>
          <w:b/>
        </w:rPr>
        <w:t xml:space="preserve">jej ponowne uruchomienie </w:t>
      </w:r>
      <w:r w:rsidR="00F6317C">
        <w:rPr>
          <w:b/>
        </w:rPr>
        <w:t xml:space="preserve">może </w:t>
      </w:r>
      <w:r w:rsidR="00CA28B2">
        <w:rPr>
          <w:b/>
        </w:rPr>
        <w:t xml:space="preserve">się odbyć </w:t>
      </w:r>
      <w:r w:rsidR="0092297E">
        <w:rPr>
          <w:b/>
        </w:rPr>
        <w:t>tylko</w:t>
      </w:r>
      <w:r w:rsidRPr="00441311">
        <w:rPr>
          <w:b/>
        </w:rPr>
        <w:t xml:space="preserve"> </w:t>
      </w:r>
      <w:r w:rsidR="00564F2B">
        <w:rPr>
          <w:b/>
        </w:rPr>
        <w:t xml:space="preserve">i wyłącznie </w:t>
      </w:r>
      <w:r w:rsidRPr="00441311">
        <w:rPr>
          <w:b/>
        </w:rPr>
        <w:t>za zgodą i wiedzą Dyspozytora Gazu.</w:t>
      </w:r>
    </w:p>
    <w:p w14:paraId="384C668F" w14:textId="4449A45F" w:rsidR="00F6317C" w:rsidRDefault="0092297E" w:rsidP="00596E40">
      <w:pPr>
        <w:pStyle w:val="2tekst"/>
        <w:numPr>
          <w:ilvl w:val="0"/>
          <w:numId w:val="13"/>
        </w:numPr>
        <w:spacing w:before="120" w:line="320" w:lineRule="exact"/>
        <w:ind w:left="811" w:hanging="454"/>
      </w:pPr>
      <w:r>
        <w:lastRenderedPageBreak/>
        <w:t>Przed rozpoczęciem czynności z</w:t>
      </w:r>
      <w:r w:rsidR="00F6317C">
        <w:t>apoznać się ze schematem stacji gazowej oraz dokumentacją techniczno-ruchową (DTR) poszczególnych urządzeń.</w:t>
      </w:r>
    </w:p>
    <w:p w14:paraId="54996EA1" w14:textId="2DAA4C66" w:rsidR="00E95CF9" w:rsidRPr="00E75F55" w:rsidRDefault="00E95CF9" w:rsidP="00596E40">
      <w:pPr>
        <w:pStyle w:val="2tekst"/>
        <w:numPr>
          <w:ilvl w:val="0"/>
          <w:numId w:val="13"/>
        </w:numPr>
        <w:spacing w:line="320" w:lineRule="exact"/>
        <w:ind w:left="811" w:hanging="454"/>
      </w:pPr>
      <w:r>
        <w:t>Wszystkie czynności</w:t>
      </w:r>
      <w:r w:rsidRPr="00E75F55">
        <w:t xml:space="preserve"> prowadzić przy ciągłym pomiarze w środowisku pracy stężenia tlenu </w:t>
      </w:r>
      <w:r w:rsidR="00AC0C35">
        <w:br/>
      </w:r>
      <w:r w:rsidRPr="00E75F55">
        <w:t>i metanu.</w:t>
      </w:r>
    </w:p>
    <w:p w14:paraId="5833978B" w14:textId="7C39AD4A" w:rsidR="00E95CF9" w:rsidRDefault="00E95CF9" w:rsidP="00596E40">
      <w:pPr>
        <w:pStyle w:val="2tekst"/>
        <w:numPr>
          <w:ilvl w:val="0"/>
          <w:numId w:val="13"/>
        </w:numPr>
        <w:spacing w:line="320" w:lineRule="exact"/>
        <w:ind w:left="811" w:hanging="454"/>
      </w:pPr>
      <w:r>
        <w:t>W</w:t>
      </w:r>
      <w:r w:rsidRPr="00E75F55">
        <w:t xml:space="preserve"> przypadku przekroczenia 2 % objętości metanu w otaczającej atmosferze (tj. 40 % </w:t>
      </w:r>
      <w:r w:rsidR="00BF24D5">
        <w:t>dolnej granicy wybuchowości metanu</w:t>
      </w:r>
      <w:r w:rsidR="00EE038A">
        <w:t xml:space="preserve"> - </w:t>
      </w:r>
      <w:r w:rsidRPr="00E75F55">
        <w:t>DGW), lub</w:t>
      </w:r>
      <w:r>
        <w:t xml:space="preserve"> obniżeniu</w:t>
      </w:r>
      <w:r w:rsidRPr="00E75F55">
        <w:t xml:space="preserve"> poziomu tlenu poniżej 18 % prace </w:t>
      </w:r>
      <w:r>
        <w:t>należy przerwać do czasu usunięcia nieszczelności.</w:t>
      </w:r>
    </w:p>
    <w:p w14:paraId="26A38B5E" w14:textId="44DE3F43" w:rsidR="00FB6D86" w:rsidRDefault="00FB6D86" w:rsidP="00596E40">
      <w:pPr>
        <w:pStyle w:val="2tekst"/>
        <w:numPr>
          <w:ilvl w:val="0"/>
          <w:numId w:val="13"/>
        </w:numPr>
        <w:spacing w:before="120" w:line="320" w:lineRule="exact"/>
        <w:ind w:left="811" w:hanging="454"/>
      </w:pPr>
      <w:r>
        <w:t xml:space="preserve">Poniższa </w:t>
      </w:r>
      <w:r w:rsidR="00AC0C35">
        <w:t xml:space="preserve">Instrukcja </w:t>
      </w:r>
      <w:r w:rsidR="00457FA0">
        <w:t xml:space="preserve">dotyczy </w:t>
      </w:r>
      <w:r>
        <w:t>uruchomienia</w:t>
      </w:r>
      <w:r w:rsidR="00457FA0">
        <w:t xml:space="preserve"> </w:t>
      </w:r>
      <w:r w:rsidR="008436F9">
        <w:t xml:space="preserve">dwóch </w:t>
      </w:r>
      <w:r>
        <w:t xml:space="preserve">ciągów redukcyjnych zamontowanych </w:t>
      </w:r>
      <w:r w:rsidR="00F056C0">
        <w:br/>
      </w:r>
      <w:r w:rsidR="008436F9">
        <w:t xml:space="preserve">w układzie </w:t>
      </w:r>
      <w:r>
        <w:t>poziom</w:t>
      </w:r>
      <w:r w:rsidR="008436F9">
        <w:t>ym (jeden obok drugiego)</w:t>
      </w:r>
      <w:r>
        <w:t xml:space="preserve"> </w:t>
      </w:r>
      <w:r w:rsidR="00EE038A">
        <w:t>opisywany</w:t>
      </w:r>
      <w:r w:rsidR="008436F9">
        <w:t>m</w:t>
      </w:r>
      <w:r w:rsidR="00D86C38">
        <w:t xml:space="preserve">, jako ciąg lewy i ciąg prawy </w:t>
      </w:r>
      <w:r>
        <w:t>zgodnie z kierunkiem przepływającego gazu</w:t>
      </w:r>
      <w:r w:rsidR="00183570">
        <w:t>.</w:t>
      </w:r>
    </w:p>
    <w:p w14:paraId="149BC188" w14:textId="20EFAB86" w:rsidR="001353BA" w:rsidRDefault="008436F9" w:rsidP="00596E40">
      <w:pPr>
        <w:pStyle w:val="2tekst"/>
        <w:numPr>
          <w:ilvl w:val="0"/>
          <w:numId w:val="13"/>
        </w:numPr>
        <w:spacing w:before="120" w:line="320" w:lineRule="exact"/>
        <w:ind w:left="811" w:hanging="454"/>
      </w:pPr>
      <w:r>
        <w:t>Rozpoczynając prace należy s</w:t>
      </w:r>
      <w:r w:rsidR="00AF0B94">
        <w:t>prawdzić</w:t>
      </w:r>
      <w:r w:rsidR="001353BA">
        <w:t>,</w:t>
      </w:r>
      <w:r w:rsidR="00AF0B94">
        <w:t xml:space="preserve"> czy </w:t>
      </w:r>
      <w:r w:rsidR="001353BA">
        <w:t>armatura odcinająca stację 2 i 33</w:t>
      </w:r>
      <w:r w:rsidR="00DF57A8">
        <w:t xml:space="preserve"> </w:t>
      </w:r>
      <w:r w:rsidR="001353BA">
        <w:t xml:space="preserve">na wlotowym i wylotowym </w:t>
      </w:r>
      <w:r w:rsidR="00DF57A8">
        <w:t>zespo</w:t>
      </w:r>
      <w:r w:rsidR="001353BA">
        <w:t>le</w:t>
      </w:r>
      <w:r w:rsidR="00DF57A8">
        <w:t xml:space="preserve"> zaporowo-upustowy</w:t>
      </w:r>
      <w:r w:rsidR="001353BA">
        <w:t>m</w:t>
      </w:r>
      <w:r w:rsidR="00DF57A8">
        <w:t xml:space="preserve"> </w:t>
      </w:r>
      <w:r w:rsidR="001353BA">
        <w:t>jest</w:t>
      </w:r>
      <w:r w:rsidR="00C03E3A">
        <w:t xml:space="preserve"> zamknięt</w:t>
      </w:r>
      <w:r w:rsidR="001353BA">
        <w:t>a.</w:t>
      </w:r>
    </w:p>
    <w:p w14:paraId="709FD60A" w14:textId="6BCA9434" w:rsidR="00A725A9" w:rsidRDefault="001353BA" w:rsidP="00596E40">
      <w:pPr>
        <w:pStyle w:val="2tekst"/>
        <w:numPr>
          <w:ilvl w:val="0"/>
          <w:numId w:val="13"/>
        </w:numPr>
        <w:spacing w:before="120" w:line="320" w:lineRule="exact"/>
        <w:ind w:left="811" w:hanging="454"/>
      </w:pPr>
      <w:r>
        <w:t xml:space="preserve">Sprawdzić, czy armatura 40 i 41 odcinająca układu obejściowy (awaryjny stacji) </w:t>
      </w:r>
      <w:r w:rsidR="00ED2D72">
        <w:t>jest</w:t>
      </w:r>
      <w:r w:rsidR="00D67C51">
        <w:t xml:space="preserve"> </w:t>
      </w:r>
      <w:r w:rsidR="00002B3E">
        <w:t>zamknięta</w:t>
      </w:r>
      <w:r w:rsidR="0097065B">
        <w:t>, a</w:t>
      </w:r>
      <w:r w:rsidR="003B59B7">
        <w:t xml:space="preserve"> </w:t>
      </w:r>
      <w:r w:rsidR="00D67C51">
        <w:t>po</w:t>
      </w:r>
      <w:r w:rsidR="00D86C38">
        <w:t>łożenie</w:t>
      </w:r>
      <w:r w:rsidR="00D67C51">
        <w:t xml:space="preserve"> </w:t>
      </w:r>
      <w:proofErr w:type="spellStart"/>
      <w:r w:rsidR="003B59B7">
        <w:t>okularo</w:t>
      </w:r>
      <w:proofErr w:type="spellEnd"/>
      <w:r w:rsidR="003B59B7">
        <w:t>-zaślep</w:t>
      </w:r>
      <w:r w:rsidR="00D67C51">
        <w:t>ek</w:t>
      </w:r>
      <w:r w:rsidR="003B59B7">
        <w:t xml:space="preserve"> pomiędzy </w:t>
      </w:r>
      <w:r w:rsidR="00457FA0">
        <w:t>zaworami</w:t>
      </w:r>
      <w:r w:rsidR="003B59B7">
        <w:t xml:space="preserve"> </w:t>
      </w:r>
      <w:r w:rsidR="0092061A">
        <w:t xml:space="preserve">40 i 41 </w:t>
      </w:r>
      <w:r w:rsidR="0097065B">
        <w:t>znajduj</w:t>
      </w:r>
      <w:r w:rsidR="00457FA0">
        <w:t>e</w:t>
      </w:r>
      <w:r w:rsidR="0097065B">
        <w:t xml:space="preserve"> się </w:t>
      </w:r>
      <w:r w:rsidR="002E6F78">
        <w:t xml:space="preserve">w </w:t>
      </w:r>
      <w:r w:rsidR="003B59B7">
        <w:t>pozycji</w:t>
      </w:r>
      <w:r>
        <w:t xml:space="preserve"> </w:t>
      </w:r>
      <w:r w:rsidR="00315642">
        <w:t>zaślepionego</w:t>
      </w:r>
      <w:r w:rsidR="0092061A">
        <w:t xml:space="preserve"> przepływu</w:t>
      </w:r>
      <w:r w:rsidR="00DF57A8">
        <w:t>.</w:t>
      </w:r>
    </w:p>
    <w:p w14:paraId="26E0D3BD" w14:textId="02446A1C" w:rsidR="00922326" w:rsidRDefault="008436F9" w:rsidP="00596E40">
      <w:pPr>
        <w:pStyle w:val="2tekst"/>
        <w:numPr>
          <w:ilvl w:val="0"/>
          <w:numId w:val="13"/>
        </w:numPr>
        <w:spacing w:before="120" w:line="320" w:lineRule="exact"/>
        <w:ind w:left="811" w:hanging="454"/>
      </w:pPr>
      <w:r>
        <w:t>Następnie należy d</w:t>
      </w:r>
      <w:r w:rsidR="00DD6FB5">
        <w:t>okonać</w:t>
      </w:r>
      <w:r w:rsidR="00EF77DB">
        <w:t xml:space="preserve"> odczyt</w:t>
      </w:r>
      <w:r w:rsidR="00DD6FB5">
        <w:t>ów</w:t>
      </w:r>
      <w:r w:rsidR="00EF77DB">
        <w:t xml:space="preserve"> na manometrach tarczowych </w:t>
      </w:r>
      <w:r w:rsidR="00DD6FB5">
        <w:t xml:space="preserve">i </w:t>
      </w:r>
      <w:r w:rsidR="00EF77DB">
        <w:t xml:space="preserve">upewnić się czy wszystkie </w:t>
      </w:r>
      <w:r w:rsidR="005604C6">
        <w:t xml:space="preserve">urządzenia oraz </w:t>
      </w:r>
      <w:r w:rsidR="00EF77DB">
        <w:t>odcinki przewodów rurowych stacji nie znajdują się pod ciśnieniem</w:t>
      </w:r>
      <w:r w:rsidR="00C03E3A">
        <w:t xml:space="preserve"> gazu</w:t>
      </w:r>
      <w:r w:rsidR="00EF77DB">
        <w:t xml:space="preserve">. W przypadku wątpliwości </w:t>
      </w:r>
      <w:r w:rsidR="002D3E5F">
        <w:t>z kolumny upustowej zespołu zaporowo-upustowego zdemontować kołnierze zaślepiające i użyć odpowiednio zaworów 3 i 4b do odgazowania przewodu wlotowego oraz zaworu 34a do odgazowania przewodu wylotowego.</w:t>
      </w:r>
      <w:r w:rsidR="00C03E3A">
        <w:t xml:space="preserve"> </w:t>
      </w:r>
      <w:r w:rsidR="002D3E5F">
        <w:t xml:space="preserve">Układ </w:t>
      </w:r>
      <w:proofErr w:type="spellStart"/>
      <w:r w:rsidR="002D3E5F">
        <w:t>filtr</w:t>
      </w:r>
      <w:r w:rsidR="00315642">
        <w:t>oseparatorów</w:t>
      </w:r>
      <w:proofErr w:type="spellEnd"/>
      <w:r w:rsidR="002D3E5F">
        <w:t xml:space="preserve"> i podgrzewaczy gazu odprężyć zaworami 10a i 10b. </w:t>
      </w:r>
      <w:r w:rsidR="00C03E3A">
        <w:t>U</w:t>
      </w:r>
      <w:r w:rsidR="00EC2C1B">
        <w:t xml:space="preserve">kład redukcji </w:t>
      </w:r>
      <w:r w:rsidR="005604C6">
        <w:t xml:space="preserve">ciśnienia </w:t>
      </w:r>
      <w:r w:rsidR="00C03E3A">
        <w:t>gazu</w:t>
      </w:r>
      <w:r w:rsidR="005604C6">
        <w:t xml:space="preserve"> </w:t>
      </w:r>
      <w:r w:rsidR="00C03E3A">
        <w:t>odgazować</w:t>
      </w:r>
      <w:r w:rsidR="00EC2C1B">
        <w:t xml:space="preserve"> zawor</w:t>
      </w:r>
      <w:r w:rsidR="00C03E3A">
        <w:t>ami</w:t>
      </w:r>
      <w:r w:rsidR="00EC2C1B">
        <w:t xml:space="preserve"> 19a i 19b</w:t>
      </w:r>
      <w:r w:rsidR="00C03E3A">
        <w:t>.</w:t>
      </w:r>
      <w:r w:rsidR="00EC2C1B">
        <w:t xml:space="preserve"> </w:t>
      </w:r>
      <w:r w:rsidR="00C03E3A">
        <w:t>U</w:t>
      </w:r>
      <w:r w:rsidR="00EC2C1B">
        <w:t>kład pomiarow</w:t>
      </w:r>
      <w:r w:rsidR="00C03E3A">
        <w:t xml:space="preserve">y odgazować </w:t>
      </w:r>
      <w:r w:rsidR="003B59B7">
        <w:t xml:space="preserve">odpowiednio </w:t>
      </w:r>
      <w:r w:rsidR="00C03E3A">
        <w:t>zaworami</w:t>
      </w:r>
      <w:r w:rsidR="00EC2C1B">
        <w:t xml:space="preserve"> </w:t>
      </w:r>
      <w:r w:rsidR="00AD7690">
        <w:t>27b i 27c.</w:t>
      </w:r>
    </w:p>
    <w:p w14:paraId="6D55F494" w14:textId="15A75A50" w:rsidR="008E150A" w:rsidRDefault="008E150A" w:rsidP="00596E40">
      <w:pPr>
        <w:pStyle w:val="2tekst"/>
        <w:numPr>
          <w:ilvl w:val="0"/>
          <w:numId w:val="13"/>
        </w:numPr>
        <w:spacing w:before="120" w:line="320" w:lineRule="exact"/>
        <w:ind w:left="811" w:hanging="454"/>
      </w:pPr>
      <w:r>
        <w:t xml:space="preserve">Za wyjątkiem zaworu 26d (na układzie obejściowym gazomierza) oraz zaworu 40 i 41 </w:t>
      </w:r>
      <w:r w:rsidR="00F056C0">
        <w:br/>
      </w:r>
      <w:r>
        <w:t>(na układzie obejściowym – awaryjnym</w:t>
      </w:r>
      <w:r w:rsidR="008436F9">
        <w:t xml:space="preserve"> stacji</w:t>
      </w:r>
      <w:r>
        <w:t xml:space="preserve">) wszystkie </w:t>
      </w:r>
      <w:proofErr w:type="spellStart"/>
      <w:r>
        <w:t>okularo</w:t>
      </w:r>
      <w:proofErr w:type="spellEnd"/>
      <w:r>
        <w:t xml:space="preserve">-zaślepki przełożyć </w:t>
      </w:r>
      <w:r w:rsidR="001838B4">
        <w:br/>
      </w:r>
      <w:r>
        <w:t>w pozycję przepływającego gazu</w:t>
      </w:r>
      <w:r w:rsidR="00680224">
        <w:t>,</w:t>
      </w:r>
      <w:r>
        <w:t xml:space="preserve"> </w:t>
      </w:r>
      <w:r w:rsidR="0077283A">
        <w:t xml:space="preserve">jednocześnie </w:t>
      </w:r>
      <w:r>
        <w:t>wymieniając uszczelnienia kołnierzowe.</w:t>
      </w:r>
    </w:p>
    <w:p w14:paraId="61C308E1" w14:textId="354E9B47" w:rsidR="00A725A9" w:rsidRDefault="00AD7690" w:rsidP="00596E40">
      <w:pPr>
        <w:pStyle w:val="2tekst"/>
        <w:numPr>
          <w:ilvl w:val="0"/>
          <w:numId w:val="13"/>
        </w:numPr>
        <w:spacing w:before="120" w:line="320" w:lineRule="exact"/>
        <w:ind w:left="811" w:hanging="454"/>
      </w:pPr>
      <w:r>
        <w:t xml:space="preserve">Po przeprowadzonych czynnościach zamknąć wszystkie używane zawory </w:t>
      </w:r>
      <w:r w:rsidR="00315642">
        <w:t xml:space="preserve">upustowe </w:t>
      </w:r>
      <w:r w:rsidR="00A725A9">
        <w:t xml:space="preserve">(3, 4b, </w:t>
      </w:r>
      <w:r w:rsidR="0092061A">
        <w:t xml:space="preserve">10a, 10b, </w:t>
      </w:r>
      <w:r w:rsidR="00A725A9">
        <w:t xml:space="preserve">19a, 19b, 27b, 27c, 34a) </w:t>
      </w:r>
      <w:r>
        <w:t xml:space="preserve">i </w:t>
      </w:r>
      <w:r w:rsidR="001C23F4">
        <w:t xml:space="preserve">ponownie </w:t>
      </w:r>
      <w:r>
        <w:t>zamontować na kolumnach upustowych kołnierze zaślepiające.</w:t>
      </w:r>
    </w:p>
    <w:p w14:paraId="359D9F01" w14:textId="50407400" w:rsidR="0077283A" w:rsidRDefault="008E150A" w:rsidP="00596E40">
      <w:pPr>
        <w:pStyle w:val="2tekst"/>
        <w:numPr>
          <w:ilvl w:val="0"/>
          <w:numId w:val="13"/>
        </w:numPr>
        <w:spacing w:line="320" w:lineRule="exact"/>
        <w:ind w:left="811" w:hanging="454"/>
      </w:pPr>
      <w:r>
        <w:t xml:space="preserve">Przed </w:t>
      </w:r>
      <w:proofErr w:type="spellStart"/>
      <w:r>
        <w:t>fitroseparatorami</w:t>
      </w:r>
      <w:proofErr w:type="spellEnd"/>
      <w:r>
        <w:t xml:space="preserve"> gazu 7a i 7b z</w:t>
      </w:r>
      <w:r w:rsidR="00DD54FC">
        <w:t xml:space="preserve">amknąć </w:t>
      </w:r>
      <w:r>
        <w:t>zawor</w:t>
      </w:r>
      <w:r w:rsidR="00680224">
        <w:t xml:space="preserve">y </w:t>
      </w:r>
      <w:r>
        <w:t>9a i 9</w:t>
      </w:r>
      <w:r w:rsidR="008C7E90">
        <w:t>b</w:t>
      </w:r>
      <w:r w:rsidR="0077283A">
        <w:t>.</w:t>
      </w:r>
    </w:p>
    <w:p w14:paraId="2CFEE823" w14:textId="6198DEDE" w:rsidR="00EE038A" w:rsidRDefault="001C23F4" w:rsidP="00596E40">
      <w:pPr>
        <w:pStyle w:val="2tekst"/>
        <w:numPr>
          <w:ilvl w:val="0"/>
          <w:numId w:val="13"/>
        </w:numPr>
        <w:spacing w:line="320" w:lineRule="exact"/>
        <w:ind w:left="811" w:hanging="454"/>
      </w:pPr>
      <w:r>
        <w:t xml:space="preserve">Na </w:t>
      </w:r>
      <w:r w:rsidR="00EE038A">
        <w:t>ciągach</w:t>
      </w:r>
      <w:r>
        <w:t xml:space="preserve"> redukcyjn</w:t>
      </w:r>
      <w:r w:rsidR="00EE038A">
        <w:t>ych</w:t>
      </w:r>
      <w:r>
        <w:t xml:space="preserve"> z</w:t>
      </w:r>
      <w:r w:rsidR="0077283A">
        <w:t>amknąć zaw</w:t>
      </w:r>
      <w:r w:rsidR="004D1CFC">
        <w:t>ory</w:t>
      </w:r>
      <w:r w:rsidR="0077283A">
        <w:t xml:space="preserve"> wylotow</w:t>
      </w:r>
      <w:r w:rsidR="004D1CFC">
        <w:t>e</w:t>
      </w:r>
      <w:r w:rsidR="0077283A">
        <w:t xml:space="preserve"> 17a (ciąg lew</w:t>
      </w:r>
      <w:r w:rsidR="00EE038A">
        <w:t>y</w:t>
      </w:r>
      <w:r w:rsidR="0077283A">
        <w:t>) i 17b (ciąg praw</w:t>
      </w:r>
      <w:r w:rsidR="00EE038A">
        <w:t>y</w:t>
      </w:r>
      <w:r w:rsidR="0077283A">
        <w:t>)</w:t>
      </w:r>
    </w:p>
    <w:p w14:paraId="6E14F039" w14:textId="53AEF2AD" w:rsidR="0077283A" w:rsidRDefault="00EE038A" w:rsidP="00596E40">
      <w:pPr>
        <w:pStyle w:val="2tekst"/>
        <w:numPr>
          <w:ilvl w:val="0"/>
          <w:numId w:val="13"/>
        </w:numPr>
        <w:spacing w:line="320" w:lineRule="exact"/>
        <w:ind w:left="811" w:hanging="454"/>
      </w:pPr>
      <w:r>
        <w:t>Zamkną</w:t>
      </w:r>
      <w:r w:rsidR="008436F9">
        <w:t>ć</w:t>
      </w:r>
      <w:r>
        <w:t xml:space="preserve"> zawór 47 średniego ciśnienia do układu redukcyjno-pomiarowego kotłowni </w:t>
      </w:r>
      <w:r w:rsidR="00E95CF9">
        <w:t>oraz zawór wysokiego ciśnienia 2</w:t>
      </w:r>
      <w:r>
        <w:t>3</w:t>
      </w:r>
      <w:r w:rsidR="00E95CF9">
        <w:t>a do nawanialni gazu.</w:t>
      </w:r>
    </w:p>
    <w:p w14:paraId="688CDE78" w14:textId="28BE790A" w:rsidR="00BF0730" w:rsidRDefault="008436F9" w:rsidP="00596E40">
      <w:pPr>
        <w:pStyle w:val="2tekst"/>
        <w:numPr>
          <w:ilvl w:val="0"/>
          <w:numId w:val="13"/>
        </w:numPr>
        <w:spacing w:line="320" w:lineRule="exact"/>
        <w:ind w:left="811" w:hanging="454"/>
      </w:pPr>
      <w:r>
        <w:t xml:space="preserve">Na podstawie dokumentacji techniczno-ruchowej </w:t>
      </w:r>
      <w:r w:rsidR="0077283A">
        <w:t xml:space="preserve">DTR </w:t>
      </w:r>
      <w:r w:rsidR="004C410E">
        <w:t>s</w:t>
      </w:r>
      <w:r w:rsidR="00BF0730">
        <w:t xml:space="preserve">prawdzić </w:t>
      </w:r>
      <w:r w:rsidR="004C410E">
        <w:t xml:space="preserve">właściwe </w:t>
      </w:r>
      <w:r w:rsidR="00BF0730">
        <w:t xml:space="preserve">zamknięcie </w:t>
      </w:r>
      <w:r w:rsidR="00587935">
        <w:t>zawor</w:t>
      </w:r>
      <w:r w:rsidR="00BF0730">
        <w:t>ów</w:t>
      </w:r>
      <w:r w:rsidR="00587935">
        <w:t xml:space="preserve"> </w:t>
      </w:r>
      <w:r w:rsidR="004C410E">
        <w:t>szybkozamykających zabudowanych w reduktorach monitorach</w:t>
      </w:r>
      <w:r w:rsidR="004D1CFC">
        <w:t xml:space="preserve"> g</w:t>
      </w:r>
      <w:r>
        <w:t xml:space="preserve">azu </w:t>
      </w:r>
      <w:r w:rsidR="004C410E">
        <w:t>14a (ciąg lewy) i 14b (ciąg prawy).</w:t>
      </w:r>
    </w:p>
    <w:p w14:paraId="51FDA999" w14:textId="3446823D" w:rsidR="00AC13A4" w:rsidRDefault="00AC13A4" w:rsidP="00596E40">
      <w:pPr>
        <w:pStyle w:val="2tekst"/>
        <w:numPr>
          <w:ilvl w:val="0"/>
          <w:numId w:val="13"/>
        </w:numPr>
        <w:spacing w:line="320" w:lineRule="exact"/>
        <w:ind w:left="811" w:hanging="454"/>
      </w:pPr>
      <w:r>
        <w:t>Dla po</w:t>
      </w:r>
      <w:r w:rsidR="0077410E">
        <w:t xml:space="preserve">zostałych i niżej wymienionych </w:t>
      </w:r>
      <w:r>
        <w:t xml:space="preserve">układów armaturę </w:t>
      </w:r>
      <w:r w:rsidR="0077410E">
        <w:t xml:space="preserve">odcinającą </w:t>
      </w:r>
      <w:r w:rsidR="008436F9">
        <w:t xml:space="preserve">należy </w:t>
      </w:r>
      <w:r>
        <w:t xml:space="preserve">pozostawić </w:t>
      </w:r>
      <w:r w:rsidR="00F056C0">
        <w:br/>
      </w:r>
      <w:r>
        <w:t>w pozycji pełnego otwarcia:</w:t>
      </w:r>
    </w:p>
    <w:p w14:paraId="6722156A" w14:textId="486693D9" w:rsidR="00AC13A4" w:rsidRDefault="008436F9" w:rsidP="00596E40">
      <w:pPr>
        <w:pStyle w:val="2tekst"/>
        <w:numPr>
          <w:ilvl w:val="0"/>
          <w:numId w:val="47"/>
        </w:numPr>
        <w:spacing w:line="320" w:lineRule="exact"/>
      </w:pPr>
      <w:r>
        <w:t xml:space="preserve">dla </w:t>
      </w:r>
      <w:r w:rsidR="0077410E">
        <w:t>układ</w:t>
      </w:r>
      <w:r>
        <w:t>u</w:t>
      </w:r>
      <w:r w:rsidR="0077410E">
        <w:t xml:space="preserve"> </w:t>
      </w:r>
      <w:proofErr w:type="spellStart"/>
      <w:r w:rsidR="0077410E">
        <w:t>filtroseparatorów</w:t>
      </w:r>
      <w:proofErr w:type="spellEnd"/>
      <w:r w:rsidR="0077410E">
        <w:t xml:space="preserve"> </w:t>
      </w:r>
      <w:r w:rsidR="004D1CFC">
        <w:t>–</w:t>
      </w:r>
      <w:r w:rsidR="0077410E">
        <w:t xml:space="preserve"> </w:t>
      </w:r>
      <w:r w:rsidR="004D1CFC">
        <w:t xml:space="preserve">otwarte </w:t>
      </w:r>
      <w:r w:rsidR="0077410E">
        <w:t>zawory 9c i 9d,</w:t>
      </w:r>
    </w:p>
    <w:p w14:paraId="5A5EDB08" w14:textId="6572B3C7" w:rsidR="00AC13A4" w:rsidRDefault="008436F9" w:rsidP="00596E40">
      <w:pPr>
        <w:pStyle w:val="2tekst"/>
        <w:numPr>
          <w:ilvl w:val="0"/>
          <w:numId w:val="47"/>
        </w:numPr>
        <w:spacing w:line="320" w:lineRule="exact"/>
        <w:ind w:left="1077" w:hanging="357"/>
      </w:pPr>
      <w:r>
        <w:t xml:space="preserve">dla </w:t>
      </w:r>
      <w:r w:rsidR="00AC13A4">
        <w:t>układ</w:t>
      </w:r>
      <w:r>
        <w:t>u</w:t>
      </w:r>
      <w:r w:rsidR="00AC13A4">
        <w:t xml:space="preserve"> podgrzewaczy gazu </w:t>
      </w:r>
      <w:r w:rsidR="004D1CFC">
        <w:t>–</w:t>
      </w:r>
      <w:r w:rsidR="0077410E">
        <w:t xml:space="preserve"> </w:t>
      </w:r>
      <w:r w:rsidR="004D1CFC">
        <w:t xml:space="preserve">otwarte </w:t>
      </w:r>
      <w:r w:rsidR="00AC13A4">
        <w:t>zawory</w:t>
      </w:r>
      <w:r w:rsidR="0077410E">
        <w:t xml:space="preserve"> 9e, 9f, 9g i 9h,</w:t>
      </w:r>
    </w:p>
    <w:p w14:paraId="51BB912C" w14:textId="0FFF39F3" w:rsidR="00AC13A4" w:rsidRDefault="008436F9" w:rsidP="00596E40">
      <w:pPr>
        <w:pStyle w:val="2tekst"/>
        <w:numPr>
          <w:ilvl w:val="0"/>
          <w:numId w:val="47"/>
        </w:numPr>
        <w:spacing w:line="320" w:lineRule="exact"/>
        <w:ind w:left="1077" w:hanging="357"/>
      </w:pPr>
      <w:r>
        <w:t xml:space="preserve">dla </w:t>
      </w:r>
      <w:r w:rsidR="00EE038A">
        <w:t>ciąg</w:t>
      </w:r>
      <w:r w:rsidR="004D1CFC">
        <w:t>u</w:t>
      </w:r>
      <w:r w:rsidR="00EE038A">
        <w:t xml:space="preserve"> redukcyjne</w:t>
      </w:r>
      <w:r w:rsidR="004D1CFC">
        <w:t>go</w:t>
      </w:r>
      <w:r w:rsidR="00C51641">
        <w:t xml:space="preserve"> – </w:t>
      </w:r>
      <w:r w:rsidR="004D1CFC">
        <w:t xml:space="preserve">otwarte </w:t>
      </w:r>
      <w:r w:rsidR="00C51641">
        <w:t xml:space="preserve">zawory wlotowe </w:t>
      </w:r>
      <w:r w:rsidR="00EE038A">
        <w:t xml:space="preserve">średniego ciśnienia </w:t>
      </w:r>
      <w:r w:rsidR="00C51641">
        <w:t xml:space="preserve">16a (ciąg lewy) </w:t>
      </w:r>
      <w:r w:rsidR="00F056C0">
        <w:br/>
      </w:r>
      <w:r w:rsidR="00C51641">
        <w:t>i 16b (ciąg prawy).</w:t>
      </w:r>
    </w:p>
    <w:p w14:paraId="17462BDF" w14:textId="63B0E1A1" w:rsidR="006F388D" w:rsidRDefault="006F388D" w:rsidP="00596E40">
      <w:pPr>
        <w:pStyle w:val="2tekst"/>
        <w:numPr>
          <w:ilvl w:val="0"/>
          <w:numId w:val="13"/>
        </w:numPr>
        <w:spacing w:line="320" w:lineRule="exact"/>
        <w:ind w:left="811" w:hanging="454"/>
      </w:pPr>
      <w:r>
        <w:lastRenderedPageBreak/>
        <w:t xml:space="preserve">Do stacji gazowej doprowadzić gaz przewodem dolotowym </w:t>
      </w:r>
      <w:r w:rsidR="00AE5BB3">
        <w:t xml:space="preserve">wysokiego ciśnienia </w:t>
      </w:r>
      <w:r>
        <w:t>otwierając na zespole zaporowo-upustowym zawór nr 2.</w:t>
      </w:r>
    </w:p>
    <w:p w14:paraId="71F615AD" w14:textId="79A0A60B" w:rsidR="00441311" w:rsidRDefault="006F388D" w:rsidP="00596E40">
      <w:pPr>
        <w:pStyle w:val="2tekst"/>
        <w:numPr>
          <w:ilvl w:val="0"/>
          <w:numId w:val="13"/>
        </w:numPr>
        <w:spacing w:line="320" w:lineRule="exact"/>
        <w:ind w:left="811" w:hanging="454"/>
      </w:pPr>
      <w:r>
        <w:t xml:space="preserve">Przy użyciu zaworów obejściowych 11a i 11b </w:t>
      </w:r>
      <w:r w:rsidR="00587935">
        <w:t>nagazować</w:t>
      </w:r>
      <w:r w:rsidR="00C51641">
        <w:t xml:space="preserve"> </w:t>
      </w:r>
      <w:r w:rsidR="001C23F4">
        <w:t>układ</w:t>
      </w:r>
      <w:r w:rsidR="004D1CFC">
        <w:t xml:space="preserve"> </w:t>
      </w:r>
      <w:proofErr w:type="spellStart"/>
      <w:r w:rsidR="004D1CFC">
        <w:t>filtr</w:t>
      </w:r>
      <w:r w:rsidR="001B7EE2">
        <w:t>oseparatorów</w:t>
      </w:r>
      <w:proofErr w:type="spellEnd"/>
      <w:r w:rsidR="004D1CFC">
        <w:t xml:space="preserve"> </w:t>
      </w:r>
      <w:r w:rsidR="00F056C0">
        <w:br/>
      </w:r>
      <w:r w:rsidR="004D1CFC">
        <w:t>i podgrzew</w:t>
      </w:r>
      <w:r w:rsidR="001B7EE2">
        <w:t>aczy</w:t>
      </w:r>
      <w:r w:rsidR="004D1CFC">
        <w:t xml:space="preserve"> gazu</w:t>
      </w:r>
      <w:r w:rsidR="003D1DF2">
        <w:t xml:space="preserve"> </w:t>
      </w:r>
      <w:r w:rsidR="001B7EE2">
        <w:t xml:space="preserve">oraz ciągi redukcyjne </w:t>
      </w:r>
      <w:r w:rsidR="00587935">
        <w:t>do zaworów szybkozamykających</w:t>
      </w:r>
      <w:r w:rsidR="00361647">
        <w:t xml:space="preserve"> </w:t>
      </w:r>
      <w:r w:rsidR="00C51641">
        <w:t xml:space="preserve">zabudowanych </w:t>
      </w:r>
      <w:r w:rsidR="00361647">
        <w:t>w</w:t>
      </w:r>
      <w:r w:rsidR="00587935">
        <w:t xml:space="preserve"> reduktor</w:t>
      </w:r>
      <w:r w:rsidR="00361647">
        <w:t>ach</w:t>
      </w:r>
      <w:r w:rsidR="00587935">
        <w:t xml:space="preserve"> monitor</w:t>
      </w:r>
      <w:r w:rsidR="00361647">
        <w:t>ach</w:t>
      </w:r>
      <w:r w:rsidR="00587935">
        <w:t xml:space="preserve"> 14a</w:t>
      </w:r>
      <w:r w:rsidR="00361647">
        <w:t xml:space="preserve"> (ciąg lewy)</w:t>
      </w:r>
      <w:r w:rsidR="00587935">
        <w:t xml:space="preserve"> i 14b</w:t>
      </w:r>
      <w:r w:rsidR="00BF0730">
        <w:t xml:space="preserve"> (ciąg prawy)</w:t>
      </w:r>
      <w:r w:rsidR="004C410E">
        <w:t>.</w:t>
      </w:r>
    </w:p>
    <w:p w14:paraId="639D974D" w14:textId="272F7815" w:rsidR="00076C2C" w:rsidRPr="00E75F55" w:rsidRDefault="00076C2C" w:rsidP="00596E40">
      <w:pPr>
        <w:pStyle w:val="2tekst"/>
        <w:numPr>
          <w:ilvl w:val="0"/>
          <w:numId w:val="13"/>
        </w:numPr>
        <w:spacing w:line="320" w:lineRule="exact"/>
        <w:ind w:left="811" w:hanging="454"/>
      </w:pPr>
      <w:r>
        <w:t xml:space="preserve">Podczas nagazowania </w:t>
      </w:r>
      <w:r w:rsidRPr="00E75F55">
        <w:t>obs</w:t>
      </w:r>
      <w:r>
        <w:t>erwować</w:t>
      </w:r>
      <w:r w:rsidRPr="00E75F55">
        <w:t xml:space="preserve"> na manometrach tarczowych przyrost ciśnienia gazu nieprzekraczający 0,2 MPa/min</w:t>
      </w:r>
      <w:r>
        <w:t>.</w:t>
      </w:r>
    </w:p>
    <w:p w14:paraId="5EF4779C" w14:textId="61E726C3" w:rsidR="00076C2C" w:rsidRDefault="00076C2C" w:rsidP="00596E40">
      <w:pPr>
        <w:pStyle w:val="2tekst"/>
        <w:numPr>
          <w:ilvl w:val="0"/>
          <w:numId w:val="13"/>
        </w:numPr>
        <w:spacing w:before="120" w:line="320" w:lineRule="exact"/>
        <w:ind w:left="811" w:hanging="454"/>
      </w:pPr>
      <w:r>
        <w:t>S</w:t>
      </w:r>
      <w:r w:rsidRPr="00E75F55">
        <w:t>prawdzać szczelność nagazowanych odcinków na połączeniach rozłącznych</w:t>
      </w:r>
      <w:r w:rsidR="00592004">
        <w:t xml:space="preserve"> </w:t>
      </w:r>
      <w:r w:rsidRPr="00E75F55">
        <w:t>i armaturze przy c</w:t>
      </w:r>
      <w:r>
        <w:t>iśnieniach 2, 5, 10, 20, 30, 40 i</w:t>
      </w:r>
      <w:r w:rsidRPr="00E75F55">
        <w:t xml:space="preserve"> 50 bar</w:t>
      </w:r>
      <w:r w:rsidR="00592004">
        <w:t>.</w:t>
      </w:r>
    </w:p>
    <w:p w14:paraId="032ED2B9" w14:textId="3B236602" w:rsidR="00F4121C" w:rsidRDefault="00592004" w:rsidP="00596E40">
      <w:pPr>
        <w:pStyle w:val="2tekst"/>
        <w:numPr>
          <w:ilvl w:val="0"/>
          <w:numId w:val="13"/>
        </w:numPr>
        <w:spacing w:line="320" w:lineRule="exact"/>
        <w:ind w:left="811" w:hanging="454"/>
      </w:pPr>
      <w:r>
        <w:t xml:space="preserve">Po </w:t>
      </w:r>
      <w:r w:rsidR="004D1CFC">
        <w:t xml:space="preserve">sprawdzeniu szczelności </w:t>
      </w:r>
      <w:r>
        <w:t>otworzyć</w:t>
      </w:r>
      <w:r w:rsidR="005D4569">
        <w:t xml:space="preserve"> </w:t>
      </w:r>
      <w:r w:rsidR="004D1CFC">
        <w:t xml:space="preserve">wlotowe </w:t>
      </w:r>
      <w:r w:rsidR="005D4569">
        <w:t xml:space="preserve">zawory </w:t>
      </w:r>
      <w:r w:rsidR="00AE5BB3">
        <w:t xml:space="preserve">wysokiego ciśnienia </w:t>
      </w:r>
      <w:r>
        <w:t xml:space="preserve">9a i 9b przed </w:t>
      </w:r>
      <w:proofErr w:type="spellStart"/>
      <w:r w:rsidR="00F4121C">
        <w:t>fitroseparat</w:t>
      </w:r>
      <w:r>
        <w:t>orami</w:t>
      </w:r>
      <w:proofErr w:type="spellEnd"/>
      <w:r>
        <w:t xml:space="preserve"> i zamknąć</w:t>
      </w:r>
      <w:r w:rsidR="004D1CFC">
        <w:t xml:space="preserve"> </w:t>
      </w:r>
      <w:r w:rsidR="001B7EE2">
        <w:t xml:space="preserve">używane do nagazowania </w:t>
      </w:r>
      <w:r>
        <w:t>zawory obejściowe 11a i 11b</w:t>
      </w:r>
      <w:r w:rsidR="004D1CFC">
        <w:t>.</w:t>
      </w:r>
    </w:p>
    <w:p w14:paraId="7BD2073B" w14:textId="4D15B23F" w:rsidR="007E3200" w:rsidRDefault="00623C5A" w:rsidP="00BD50B2">
      <w:pPr>
        <w:pStyle w:val="2tekst"/>
        <w:numPr>
          <w:ilvl w:val="0"/>
          <w:numId w:val="13"/>
        </w:numPr>
        <w:spacing w:line="320" w:lineRule="exact"/>
      </w:pPr>
      <w:r>
        <w:t xml:space="preserve">Zgodnie z </w:t>
      </w:r>
      <w:r w:rsidR="00BD50B2">
        <w:t xml:space="preserve">Zasadami organizacji, wykonywania i dokumentowania prac </w:t>
      </w:r>
      <w:proofErr w:type="spellStart"/>
      <w:r w:rsidR="00BD50B2">
        <w:t>gazoniebezpiecznych</w:t>
      </w:r>
      <w:proofErr w:type="spellEnd"/>
      <w:r w:rsidR="00BD50B2">
        <w:t xml:space="preserve"> w Polskiej Spółce Gazownictwa</w:t>
      </w:r>
      <w:r w:rsidR="00BD50B2" w:rsidRPr="00E75F55">
        <w:t xml:space="preserve"> </w:t>
      </w:r>
      <w:r w:rsidR="00BD50B2">
        <w:t xml:space="preserve">oraz Instrukcją </w:t>
      </w:r>
      <w:r w:rsidR="00BD50B2" w:rsidRPr="00BD50B2">
        <w:t xml:space="preserve"> GN-E-OB-37 Prace przeglądowe na terenie czynnej stacji gazowej i zespołach gazowych na przyłączu</w:t>
      </w:r>
      <w:r>
        <w:t xml:space="preserve"> oraz DTR poszczególnych urządzeń</w:t>
      </w:r>
      <w:r w:rsidR="00510E5F">
        <w:t xml:space="preserve"> </w:t>
      </w:r>
      <w:r w:rsidR="00F01764">
        <w:t xml:space="preserve">dokonać </w:t>
      </w:r>
      <w:r>
        <w:t>ustawień</w:t>
      </w:r>
      <w:r w:rsidR="00130E94">
        <w:t xml:space="preserve"> stosownych dla</w:t>
      </w:r>
      <w:r w:rsidR="007E3200">
        <w:t xml:space="preserve"> </w:t>
      </w:r>
      <w:r w:rsidR="00E82F37">
        <w:t>zaworów szybkozamykających</w:t>
      </w:r>
      <w:r w:rsidR="00510E5F">
        <w:t xml:space="preserve">, parametrów pracy </w:t>
      </w:r>
      <w:r w:rsidR="009C3442">
        <w:t>reduktorów monitorów</w:t>
      </w:r>
      <w:r w:rsidR="00510E5F">
        <w:t xml:space="preserve"> </w:t>
      </w:r>
      <w:r w:rsidR="00076C2C">
        <w:t>(14a i 14b)</w:t>
      </w:r>
      <w:r w:rsidR="00E82F37">
        <w:t xml:space="preserve">, </w:t>
      </w:r>
      <w:r w:rsidR="00DB0955">
        <w:t xml:space="preserve">reduktorów roboczych (15a i 15b) oraz </w:t>
      </w:r>
      <w:r w:rsidR="00E82F37">
        <w:t>wydmuchowych zaworów upustowych</w:t>
      </w:r>
      <w:r w:rsidR="00076C2C">
        <w:t xml:space="preserve"> (18a i 18b)</w:t>
      </w:r>
      <w:r w:rsidR="00E82F37">
        <w:t>.</w:t>
      </w:r>
    </w:p>
    <w:p w14:paraId="3629097D" w14:textId="5463E7FD" w:rsidR="009C3442" w:rsidRPr="006175B5" w:rsidRDefault="006175B5" w:rsidP="00596E40">
      <w:pPr>
        <w:pStyle w:val="2tekst"/>
        <w:numPr>
          <w:ilvl w:val="0"/>
          <w:numId w:val="13"/>
        </w:numPr>
        <w:spacing w:line="320" w:lineRule="exact"/>
        <w:ind w:left="811" w:hanging="454"/>
      </w:pPr>
      <w:r>
        <w:t>C</w:t>
      </w:r>
      <w:r w:rsidR="009C3442">
        <w:t xml:space="preserve">iąg </w:t>
      </w:r>
      <w:r w:rsidR="00AE5BB3">
        <w:t>redukcyjny</w:t>
      </w:r>
      <w:r>
        <w:t xml:space="preserve">, w którym reduktor roboczy 15a lub 15b </w:t>
      </w:r>
      <w:r w:rsidR="00C446EE">
        <w:t>został ustawiony</w:t>
      </w:r>
      <w:r>
        <w:t xml:space="preserve"> </w:t>
      </w:r>
      <w:r w:rsidR="00C446EE">
        <w:t xml:space="preserve">na wyższy zakres </w:t>
      </w:r>
      <w:r>
        <w:t xml:space="preserve"> redukcji ciśnienia gazu </w:t>
      </w:r>
      <w:r w:rsidR="007E3200">
        <w:t xml:space="preserve">należy </w:t>
      </w:r>
      <w:r w:rsidR="009C3442">
        <w:t>oznaczyć tabliczką</w:t>
      </w:r>
      <w:r>
        <w:t xml:space="preserve"> </w:t>
      </w:r>
      <w:r w:rsidR="009C3442">
        <w:t xml:space="preserve">- </w:t>
      </w:r>
      <w:r w:rsidR="009C3442" w:rsidRPr="006175B5">
        <w:rPr>
          <w:b/>
          <w:u w:val="single"/>
        </w:rPr>
        <w:t>ciąg roboczy</w:t>
      </w:r>
      <w:r w:rsidR="009C3442" w:rsidRPr="006175B5">
        <w:t xml:space="preserve"> (podstawowy).</w:t>
      </w:r>
    </w:p>
    <w:p w14:paraId="0A99F405" w14:textId="17C7AB3B" w:rsidR="009C3442" w:rsidRDefault="006175B5" w:rsidP="00596E40">
      <w:pPr>
        <w:pStyle w:val="2tekst"/>
        <w:numPr>
          <w:ilvl w:val="0"/>
          <w:numId w:val="13"/>
        </w:numPr>
        <w:spacing w:line="320" w:lineRule="exact"/>
        <w:ind w:left="811" w:hanging="454"/>
      </w:pPr>
      <w:r>
        <w:t>C</w:t>
      </w:r>
      <w:r w:rsidR="00F01764">
        <w:t>iąg redukcyjny</w:t>
      </w:r>
      <w:r>
        <w:t>,</w:t>
      </w:r>
      <w:r w:rsidRPr="006175B5">
        <w:t xml:space="preserve"> </w:t>
      </w:r>
      <w:r>
        <w:t xml:space="preserve">w którym reduktor roboczy 15a lub 15b ma </w:t>
      </w:r>
      <w:r w:rsidR="00C446EE">
        <w:t>niższe</w:t>
      </w:r>
      <w:r>
        <w:t xml:space="preserve"> parametry redukcji ciśnienia gazu należy</w:t>
      </w:r>
      <w:r w:rsidR="00F01764">
        <w:t xml:space="preserve"> </w:t>
      </w:r>
      <w:r w:rsidR="009C3442">
        <w:t xml:space="preserve">oznaczyć tabliczką – </w:t>
      </w:r>
      <w:r w:rsidR="009C3442" w:rsidRPr="0003200E">
        <w:rPr>
          <w:b/>
          <w:u w:val="single"/>
        </w:rPr>
        <w:t>ciąg rezerwowy</w:t>
      </w:r>
      <w:r w:rsidR="009C3442">
        <w:t>.</w:t>
      </w:r>
    </w:p>
    <w:p w14:paraId="3962B8BF" w14:textId="3AD6EBD2" w:rsidR="006175B5" w:rsidRPr="00EA4D4A" w:rsidRDefault="00FA5AD2" w:rsidP="00596E40">
      <w:pPr>
        <w:pStyle w:val="2tekst"/>
        <w:spacing w:line="320" w:lineRule="exact"/>
        <w:ind w:left="811"/>
        <w:rPr>
          <w:b/>
        </w:rPr>
      </w:pPr>
      <w:r w:rsidRPr="00805286">
        <w:rPr>
          <w:b/>
        </w:rPr>
        <w:t>U</w:t>
      </w:r>
      <w:r w:rsidR="000801D9">
        <w:rPr>
          <w:b/>
        </w:rPr>
        <w:t>WAGA:</w:t>
      </w:r>
      <w:r w:rsidRPr="00805286">
        <w:rPr>
          <w:b/>
        </w:rPr>
        <w:t xml:space="preserve"> </w:t>
      </w:r>
      <w:r w:rsidR="00671DD6" w:rsidRPr="00805286">
        <w:rPr>
          <w:b/>
        </w:rPr>
        <w:t>Każda</w:t>
      </w:r>
      <w:r w:rsidR="007967AA" w:rsidRPr="00805286">
        <w:rPr>
          <w:b/>
        </w:rPr>
        <w:t xml:space="preserve"> zmiana </w:t>
      </w:r>
      <w:r w:rsidR="00155C20" w:rsidRPr="00805286">
        <w:rPr>
          <w:b/>
        </w:rPr>
        <w:t xml:space="preserve">pracy </w:t>
      </w:r>
      <w:r w:rsidR="00671DD6" w:rsidRPr="00805286">
        <w:rPr>
          <w:b/>
        </w:rPr>
        <w:t xml:space="preserve">ciągu roboczego </w:t>
      </w:r>
      <w:r w:rsidR="00155C20" w:rsidRPr="00805286">
        <w:rPr>
          <w:b/>
        </w:rPr>
        <w:t>na</w:t>
      </w:r>
      <w:r w:rsidR="00671DD6" w:rsidRPr="00805286">
        <w:rPr>
          <w:b/>
        </w:rPr>
        <w:t xml:space="preserve"> </w:t>
      </w:r>
      <w:r w:rsidR="00155C20" w:rsidRPr="00805286">
        <w:rPr>
          <w:b/>
        </w:rPr>
        <w:t xml:space="preserve">ciąg </w:t>
      </w:r>
      <w:r w:rsidR="00671DD6" w:rsidRPr="00805286">
        <w:rPr>
          <w:b/>
        </w:rPr>
        <w:t>rezerwow</w:t>
      </w:r>
      <w:r w:rsidR="00155C20" w:rsidRPr="00805286">
        <w:rPr>
          <w:b/>
        </w:rPr>
        <w:t>y wymaga nie tylko zmiany</w:t>
      </w:r>
      <w:r w:rsidR="00671DD6" w:rsidRPr="00805286">
        <w:rPr>
          <w:b/>
        </w:rPr>
        <w:t xml:space="preserve"> </w:t>
      </w:r>
      <w:r w:rsidR="00155C20" w:rsidRPr="00805286">
        <w:rPr>
          <w:b/>
        </w:rPr>
        <w:t xml:space="preserve">redukcji ciśnienia </w:t>
      </w:r>
      <w:r w:rsidR="002C7688" w:rsidRPr="00805286">
        <w:rPr>
          <w:b/>
        </w:rPr>
        <w:t xml:space="preserve">gazu </w:t>
      </w:r>
      <w:r w:rsidR="00155C20" w:rsidRPr="00805286">
        <w:rPr>
          <w:b/>
        </w:rPr>
        <w:t xml:space="preserve">na reduktorach roboczych </w:t>
      </w:r>
      <w:r w:rsidR="007967AA" w:rsidRPr="00805286">
        <w:rPr>
          <w:b/>
        </w:rPr>
        <w:t xml:space="preserve">15a </w:t>
      </w:r>
      <w:r w:rsidR="00823798">
        <w:rPr>
          <w:b/>
        </w:rPr>
        <w:t>i</w:t>
      </w:r>
      <w:r w:rsidR="00805286" w:rsidRPr="00805286">
        <w:rPr>
          <w:b/>
        </w:rPr>
        <w:t xml:space="preserve"> </w:t>
      </w:r>
      <w:r w:rsidR="007967AA" w:rsidRPr="00805286">
        <w:rPr>
          <w:b/>
        </w:rPr>
        <w:t>15b</w:t>
      </w:r>
      <w:r w:rsidR="00EA4D4A">
        <w:rPr>
          <w:b/>
        </w:rPr>
        <w:t>,</w:t>
      </w:r>
      <w:r w:rsidR="00155C20" w:rsidRPr="00805286">
        <w:rPr>
          <w:b/>
        </w:rPr>
        <w:t xml:space="preserve"> ale </w:t>
      </w:r>
      <w:r w:rsidR="00DB0955">
        <w:rPr>
          <w:b/>
        </w:rPr>
        <w:t xml:space="preserve">również </w:t>
      </w:r>
      <w:r w:rsidR="00155C20" w:rsidRPr="00805286">
        <w:rPr>
          <w:b/>
        </w:rPr>
        <w:t>zmiany</w:t>
      </w:r>
      <w:r w:rsidR="007967AA" w:rsidRPr="00805286">
        <w:rPr>
          <w:b/>
        </w:rPr>
        <w:t xml:space="preserve"> </w:t>
      </w:r>
      <w:r w:rsidR="00EA4D4A">
        <w:rPr>
          <w:b/>
        </w:rPr>
        <w:t xml:space="preserve">wszystkich </w:t>
      </w:r>
      <w:r w:rsidR="007967AA" w:rsidRPr="00805286">
        <w:rPr>
          <w:b/>
        </w:rPr>
        <w:t xml:space="preserve">ustawień </w:t>
      </w:r>
      <w:r w:rsidR="002C7688" w:rsidRPr="00805286">
        <w:rPr>
          <w:b/>
        </w:rPr>
        <w:t>zaworów szybkozamykający</w:t>
      </w:r>
      <w:r w:rsidR="000801D9">
        <w:rPr>
          <w:b/>
        </w:rPr>
        <w:t>ch</w:t>
      </w:r>
      <w:r w:rsidR="007967AA" w:rsidRPr="00805286">
        <w:rPr>
          <w:b/>
        </w:rPr>
        <w:t xml:space="preserve">, </w:t>
      </w:r>
      <w:r w:rsidR="002C7688" w:rsidRPr="00805286">
        <w:rPr>
          <w:b/>
        </w:rPr>
        <w:t>reduktorów monitorów</w:t>
      </w:r>
      <w:r w:rsidR="007967AA" w:rsidRPr="00805286">
        <w:rPr>
          <w:b/>
        </w:rPr>
        <w:t xml:space="preserve"> (14a i 14b)</w:t>
      </w:r>
      <w:r w:rsidR="002C7688" w:rsidRPr="00805286">
        <w:rPr>
          <w:b/>
        </w:rPr>
        <w:t xml:space="preserve"> </w:t>
      </w:r>
      <w:r w:rsidR="007967AA" w:rsidRPr="00805286">
        <w:rPr>
          <w:b/>
        </w:rPr>
        <w:t>oraz wydmuchowych zaworów upustowych (18a i 18b).</w:t>
      </w:r>
    </w:p>
    <w:p w14:paraId="0A5E9755" w14:textId="6EDA1728" w:rsidR="009C2519" w:rsidRDefault="00230278" w:rsidP="00596E40">
      <w:pPr>
        <w:pStyle w:val="2tekst"/>
        <w:numPr>
          <w:ilvl w:val="0"/>
          <w:numId w:val="13"/>
        </w:numPr>
        <w:spacing w:line="320" w:lineRule="exact"/>
        <w:ind w:left="811" w:hanging="454"/>
      </w:pPr>
      <w:r>
        <w:t xml:space="preserve">Po zakończeniu ustawień parametrów pracy urządzeń redukcyjnych i zabezpieczających </w:t>
      </w:r>
      <w:r w:rsidR="009C2519">
        <w:t>odpowietrzyć</w:t>
      </w:r>
      <w:r w:rsidR="007C55BE">
        <w:t xml:space="preserve"> </w:t>
      </w:r>
      <w:r w:rsidR="009C2519">
        <w:t xml:space="preserve">nagazowane </w:t>
      </w:r>
      <w:r w:rsidR="00592004">
        <w:t xml:space="preserve">układy i </w:t>
      </w:r>
      <w:r w:rsidR="009C2519">
        <w:t>odcinki rurociągów</w:t>
      </w:r>
      <w:r>
        <w:t xml:space="preserve"> zaworami </w:t>
      </w:r>
      <w:r w:rsidR="00290039">
        <w:t xml:space="preserve">upustowymi </w:t>
      </w:r>
      <w:r>
        <w:t>19a i 19b</w:t>
      </w:r>
      <w:r w:rsidR="009C2519">
        <w:t>.</w:t>
      </w:r>
    </w:p>
    <w:p w14:paraId="39B9AB6C" w14:textId="4F155D94" w:rsidR="00ED2D72" w:rsidRDefault="009C2519" w:rsidP="00596E40">
      <w:pPr>
        <w:pStyle w:val="2tekst"/>
        <w:numPr>
          <w:ilvl w:val="0"/>
          <w:numId w:val="13"/>
        </w:numPr>
        <w:spacing w:line="320" w:lineRule="exact"/>
        <w:ind w:left="811" w:hanging="454"/>
      </w:pPr>
      <w:r>
        <w:t>O</w:t>
      </w:r>
      <w:r w:rsidRPr="00E75F55">
        <w:t>dpowietrzanie</w:t>
      </w:r>
      <w:r>
        <w:t xml:space="preserve"> </w:t>
      </w:r>
      <w:r w:rsidRPr="00E75F55">
        <w:t>należy uznać za zakończone, jeżeli zawartość tlenu w mieszaninie gazowo-powietrznej nie przekracza 2% tlenu w trz</w:t>
      </w:r>
      <w:r>
        <w:t>ech kolejnych próbach pomiarach.</w:t>
      </w:r>
    </w:p>
    <w:p w14:paraId="0FCAB799" w14:textId="607164BF" w:rsidR="00AE5BB3" w:rsidRDefault="001909E5" w:rsidP="00596E40">
      <w:pPr>
        <w:pStyle w:val="2tekst"/>
        <w:numPr>
          <w:ilvl w:val="0"/>
          <w:numId w:val="13"/>
        </w:numPr>
        <w:spacing w:line="320" w:lineRule="exact"/>
        <w:ind w:left="811" w:hanging="454"/>
      </w:pPr>
      <w:r>
        <w:t xml:space="preserve">Sprawdzić zamknięcie armatury </w:t>
      </w:r>
      <w:r w:rsidR="00823798">
        <w:t xml:space="preserve">wlotowej </w:t>
      </w:r>
      <w:r w:rsidR="00230278">
        <w:t xml:space="preserve">26a, 26c i 27a </w:t>
      </w:r>
      <w:r>
        <w:t>na układzie pomiarowym</w:t>
      </w:r>
      <w:r w:rsidR="00AE5BB3">
        <w:t>.</w:t>
      </w:r>
    </w:p>
    <w:p w14:paraId="4231BF82" w14:textId="3520162E" w:rsidR="007D3117" w:rsidRDefault="00AE5BB3" w:rsidP="00596E40">
      <w:pPr>
        <w:pStyle w:val="2tekst"/>
        <w:numPr>
          <w:ilvl w:val="0"/>
          <w:numId w:val="13"/>
        </w:numPr>
        <w:spacing w:line="320" w:lineRule="exact"/>
        <w:ind w:left="811" w:hanging="454"/>
      </w:pPr>
      <w:r>
        <w:t>Z</w:t>
      </w:r>
      <w:r w:rsidR="007D3117">
        <w:t>aw</w:t>
      </w:r>
      <w:r>
        <w:t>ór</w:t>
      </w:r>
      <w:r w:rsidR="007D3117">
        <w:t xml:space="preserve"> 47 na </w:t>
      </w:r>
      <w:r w:rsidR="00884618">
        <w:t xml:space="preserve">układzie </w:t>
      </w:r>
      <w:r w:rsidR="00230278">
        <w:t>redukcyjno-pomi</w:t>
      </w:r>
      <w:r w:rsidR="004243B0">
        <w:t>aro</w:t>
      </w:r>
      <w:r w:rsidR="00230278">
        <w:t xml:space="preserve">wym </w:t>
      </w:r>
      <w:r w:rsidR="007D3117">
        <w:t>do</w:t>
      </w:r>
      <w:r w:rsidR="00230278">
        <w:t xml:space="preserve"> kotłowni</w:t>
      </w:r>
      <w:r>
        <w:t xml:space="preserve"> oraz z</w:t>
      </w:r>
      <w:r w:rsidR="007D3117">
        <w:t>awór wysokiego ciśnienia 2</w:t>
      </w:r>
      <w:r>
        <w:t>3</w:t>
      </w:r>
      <w:r w:rsidR="007D3117">
        <w:t>a do nawa</w:t>
      </w:r>
      <w:r w:rsidR="00E95CF9">
        <w:t xml:space="preserve">nialni </w:t>
      </w:r>
      <w:r w:rsidR="00193C34">
        <w:t>gazu pozostawić bez zmian w pozycji zamknięcia.</w:t>
      </w:r>
      <w:r w:rsidR="001909E5">
        <w:t xml:space="preserve"> </w:t>
      </w:r>
    </w:p>
    <w:p w14:paraId="5E876A4D" w14:textId="33D3AF99" w:rsidR="00AE5BB3" w:rsidRDefault="0034710E" w:rsidP="00596E40">
      <w:pPr>
        <w:pStyle w:val="2tekst"/>
        <w:numPr>
          <w:ilvl w:val="0"/>
          <w:numId w:val="13"/>
        </w:numPr>
        <w:spacing w:line="320" w:lineRule="exact"/>
        <w:ind w:left="811" w:hanging="454"/>
      </w:pPr>
      <w:r>
        <w:t>Zakończeniem prac jest ostrożne otworzenie zaworów</w:t>
      </w:r>
      <w:r w:rsidR="001909E5">
        <w:t xml:space="preserve"> wylotow</w:t>
      </w:r>
      <w:r>
        <w:t>ych</w:t>
      </w:r>
      <w:r w:rsidR="001909E5">
        <w:t xml:space="preserve"> </w:t>
      </w:r>
      <w:r w:rsidR="00193C34">
        <w:t xml:space="preserve">17a i 17b </w:t>
      </w:r>
      <w:r>
        <w:t xml:space="preserve">na </w:t>
      </w:r>
      <w:r w:rsidR="00193C34">
        <w:t>ciąg</w:t>
      </w:r>
      <w:r>
        <w:t>ach</w:t>
      </w:r>
      <w:r w:rsidR="00193C34">
        <w:t xml:space="preserve"> redukcyjn</w:t>
      </w:r>
      <w:r>
        <w:t>ych</w:t>
      </w:r>
      <w:r w:rsidR="00193C34">
        <w:t xml:space="preserve"> </w:t>
      </w:r>
      <w:r w:rsidR="00AD0D99">
        <w:t xml:space="preserve">po stronie zredukowanego ciśnienia gazu </w:t>
      </w:r>
      <w:r w:rsidR="00AE5BB3">
        <w:t>średniego ciśnienia</w:t>
      </w:r>
      <w:r w:rsidR="00AD0D99">
        <w:t>.</w:t>
      </w:r>
    </w:p>
    <w:p w14:paraId="68186023" w14:textId="6221AF1A" w:rsidR="00E02447" w:rsidRDefault="00AE5BB3" w:rsidP="00596E40">
      <w:pPr>
        <w:pStyle w:val="2tekst"/>
        <w:numPr>
          <w:ilvl w:val="0"/>
          <w:numId w:val="13"/>
        </w:numPr>
        <w:spacing w:line="320" w:lineRule="exact"/>
        <w:ind w:left="811" w:hanging="454"/>
      </w:pPr>
      <w:r>
        <w:t>N</w:t>
      </w:r>
      <w:r w:rsidR="007D3117">
        <w:t>a</w:t>
      </w:r>
      <w:r w:rsidR="00E82F37">
        <w:t xml:space="preserve"> podstawie </w:t>
      </w:r>
      <w:r>
        <w:t>dal</w:t>
      </w:r>
      <w:r w:rsidR="00235A67">
        <w:t>szych zapisów</w:t>
      </w:r>
      <w:r>
        <w:t xml:space="preserve"> </w:t>
      </w:r>
      <w:r w:rsidR="001838B4">
        <w:t xml:space="preserve">Instrukcji </w:t>
      </w:r>
      <w:r w:rsidR="00E82F37">
        <w:t>uruchomić</w:t>
      </w:r>
      <w:r w:rsidR="009C2519">
        <w:t xml:space="preserve"> kolejne układy stacji gazowej</w:t>
      </w:r>
      <w:r w:rsidR="007D3117">
        <w:t xml:space="preserve"> </w:t>
      </w:r>
      <w:r w:rsidR="00F056C0">
        <w:br/>
      </w:r>
      <w:r w:rsidR="007D3117">
        <w:t xml:space="preserve">w </w:t>
      </w:r>
      <w:r>
        <w:t>następującej kolejności</w:t>
      </w:r>
      <w:r w:rsidR="00E82F37">
        <w:t>:</w:t>
      </w:r>
    </w:p>
    <w:p w14:paraId="0A2D1495" w14:textId="03BAA1C3" w:rsidR="00A645AC" w:rsidRDefault="00F70743" w:rsidP="00596E40">
      <w:pPr>
        <w:pStyle w:val="2tekst"/>
        <w:numPr>
          <w:ilvl w:val="0"/>
          <w:numId w:val="44"/>
        </w:numPr>
        <w:spacing w:line="320" w:lineRule="exact"/>
      </w:pPr>
      <w:r>
        <w:t>układ grzewczy</w:t>
      </w:r>
      <w:r w:rsidR="00E82F37">
        <w:t>,</w:t>
      </w:r>
    </w:p>
    <w:p w14:paraId="29DC5696" w14:textId="04F27A6F" w:rsidR="00665301" w:rsidRDefault="00665301" w:rsidP="00596E40">
      <w:pPr>
        <w:pStyle w:val="2tekst"/>
        <w:numPr>
          <w:ilvl w:val="0"/>
          <w:numId w:val="44"/>
        </w:numPr>
        <w:spacing w:line="320" w:lineRule="exact"/>
      </w:pPr>
      <w:r>
        <w:t>układ pomiarowy,</w:t>
      </w:r>
    </w:p>
    <w:p w14:paraId="51937168" w14:textId="5B043DF2" w:rsidR="009C2519" w:rsidRDefault="00F70743" w:rsidP="00596E40">
      <w:pPr>
        <w:pStyle w:val="2tekst"/>
        <w:numPr>
          <w:ilvl w:val="0"/>
          <w:numId w:val="44"/>
        </w:numPr>
        <w:spacing w:line="320" w:lineRule="exact"/>
      </w:pPr>
      <w:r>
        <w:t>układ nawaniania gazu</w:t>
      </w:r>
      <w:r w:rsidR="009C2519">
        <w:t>.</w:t>
      </w:r>
    </w:p>
    <w:p w14:paraId="4CC9640D" w14:textId="65C37AC0" w:rsidR="00AD0D99" w:rsidRDefault="00AD0D99" w:rsidP="00596E40">
      <w:pPr>
        <w:pStyle w:val="2tekst"/>
        <w:numPr>
          <w:ilvl w:val="0"/>
          <w:numId w:val="13"/>
        </w:numPr>
        <w:spacing w:line="320" w:lineRule="exact"/>
        <w:ind w:left="851" w:hanging="425"/>
      </w:pPr>
      <w:r>
        <w:t xml:space="preserve">Wszystkie czynności oraz parametry pracy i ustawień urządzeń należy odnotować </w:t>
      </w:r>
      <w:r w:rsidR="00F056C0">
        <w:br/>
      </w:r>
      <w:r>
        <w:t xml:space="preserve">w Książce </w:t>
      </w:r>
      <w:r w:rsidR="00C43AA1">
        <w:t xml:space="preserve">eksploatacji </w:t>
      </w:r>
      <w:r>
        <w:t xml:space="preserve"> i </w:t>
      </w:r>
      <w:r w:rsidR="0071649B">
        <w:t>p</w:t>
      </w:r>
      <w:r>
        <w:t>rotokołach.</w:t>
      </w:r>
    </w:p>
    <w:p w14:paraId="42CD0A0B" w14:textId="77777777" w:rsidR="00E16534" w:rsidRDefault="00E16534" w:rsidP="00D71286">
      <w:pPr>
        <w:pStyle w:val="1P2"/>
      </w:pPr>
      <w:bookmarkStart w:id="39" w:name="_Toc529962704"/>
      <w:bookmarkStart w:id="40" w:name="_Toc529962961"/>
      <w:bookmarkStart w:id="41" w:name="_Toc529963070"/>
      <w:bookmarkStart w:id="42" w:name="_Toc145505411"/>
      <w:r>
        <w:lastRenderedPageBreak/>
        <w:t>Zatrzymanie ciągów redukcyjnych stacji gazowej</w:t>
      </w:r>
      <w:bookmarkEnd w:id="39"/>
      <w:bookmarkEnd w:id="40"/>
      <w:bookmarkEnd w:id="41"/>
      <w:bookmarkEnd w:id="42"/>
    </w:p>
    <w:p w14:paraId="4F07292D" w14:textId="08BE83C2" w:rsidR="00E16534" w:rsidRPr="00E75F55" w:rsidRDefault="00427AD1" w:rsidP="00596E40">
      <w:pPr>
        <w:pStyle w:val="2tekst"/>
        <w:numPr>
          <w:ilvl w:val="0"/>
          <w:numId w:val="28"/>
        </w:numPr>
        <w:spacing w:line="320" w:lineRule="exact"/>
      </w:pPr>
      <w:r>
        <w:t>Kurkiem wlotowym 16a oraz kurkiem wylotowym 17a zamknąć</w:t>
      </w:r>
      <w:r w:rsidR="00F70743">
        <w:t xml:space="preserve"> </w:t>
      </w:r>
      <w:r w:rsidR="006A4C68">
        <w:t xml:space="preserve">lewy </w:t>
      </w:r>
      <w:r w:rsidR="00F70743">
        <w:t>ciąg redukcyjny</w:t>
      </w:r>
      <w:r w:rsidR="001F3C0C">
        <w:t>.</w:t>
      </w:r>
    </w:p>
    <w:p w14:paraId="60C393BD" w14:textId="5E33EAAB" w:rsidR="00E16534" w:rsidRDefault="00427AD1" w:rsidP="00596E40">
      <w:pPr>
        <w:pStyle w:val="2tekst"/>
        <w:numPr>
          <w:ilvl w:val="0"/>
          <w:numId w:val="28"/>
        </w:numPr>
        <w:spacing w:line="320" w:lineRule="exact"/>
      </w:pPr>
      <w:r>
        <w:t>Kurkiem wlotowym 16b oraz kurkiem wylotowym 17b zamknąć</w:t>
      </w:r>
      <w:r w:rsidR="001F3C0C">
        <w:t xml:space="preserve"> </w:t>
      </w:r>
      <w:r w:rsidR="005874EF">
        <w:t>prawy</w:t>
      </w:r>
      <w:r w:rsidR="00947898">
        <w:t xml:space="preserve"> </w:t>
      </w:r>
      <w:r w:rsidR="00F70743">
        <w:t>ciąg redukcyjny</w:t>
      </w:r>
      <w:r w:rsidR="001F3C0C">
        <w:t>.</w:t>
      </w:r>
    </w:p>
    <w:p w14:paraId="4A07A52F" w14:textId="50314E3E" w:rsidR="00E16534" w:rsidRDefault="001F3C0C" w:rsidP="00596E40">
      <w:pPr>
        <w:pStyle w:val="2tekst"/>
        <w:numPr>
          <w:ilvl w:val="0"/>
          <w:numId w:val="28"/>
        </w:numPr>
        <w:spacing w:line="320" w:lineRule="exact"/>
      </w:pPr>
      <w:r>
        <w:t>Zatrzymać pracę kotłowni</w:t>
      </w:r>
      <w:r w:rsidR="004E1374">
        <w:t xml:space="preserve"> zamykając </w:t>
      </w:r>
      <w:r w:rsidR="00B07F27">
        <w:t xml:space="preserve">zawór 47 </w:t>
      </w:r>
      <w:r w:rsidR="00737E05">
        <w:t xml:space="preserve">średniego ciśnienia </w:t>
      </w:r>
      <w:r w:rsidR="00B07F27">
        <w:t xml:space="preserve">na </w:t>
      </w:r>
      <w:r w:rsidR="004E1374">
        <w:t>układ</w:t>
      </w:r>
      <w:r w:rsidR="00B07F27">
        <w:t>zie</w:t>
      </w:r>
      <w:r w:rsidR="004E1374">
        <w:t xml:space="preserve"> redukcyjno-pomiarowy </w:t>
      </w:r>
      <w:r w:rsidR="00B07F27">
        <w:t xml:space="preserve">do </w:t>
      </w:r>
      <w:r w:rsidR="004E1374">
        <w:t>kotłowni</w:t>
      </w:r>
      <w:r w:rsidR="00257B05">
        <w:t>.</w:t>
      </w:r>
    </w:p>
    <w:p w14:paraId="5D6D4CA8" w14:textId="5D7C9DA6" w:rsidR="004E1374" w:rsidRDefault="00B07F27" w:rsidP="00596E40">
      <w:pPr>
        <w:pStyle w:val="2tekst"/>
        <w:numPr>
          <w:ilvl w:val="0"/>
          <w:numId w:val="28"/>
        </w:numPr>
        <w:spacing w:line="320" w:lineRule="exact"/>
      </w:pPr>
      <w:r>
        <w:t>Zaworem 2</w:t>
      </w:r>
      <w:r w:rsidR="006A4C68">
        <w:t>3</w:t>
      </w:r>
      <w:r>
        <w:t xml:space="preserve">a odciąć dopływ gazu wysokiego ciśnienia </w:t>
      </w:r>
      <w:r w:rsidR="004E1374">
        <w:t xml:space="preserve">do </w:t>
      </w:r>
      <w:r w:rsidR="006A4C68">
        <w:t xml:space="preserve">instalacji </w:t>
      </w:r>
      <w:r w:rsidR="004E1374">
        <w:t>nawania</w:t>
      </w:r>
      <w:r w:rsidR="006A4C68">
        <w:t>jącej</w:t>
      </w:r>
      <w:r w:rsidR="004E1374">
        <w:t>.</w:t>
      </w:r>
    </w:p>
    <w:p w14:paraId="2258C8A7" w14:textId="3DAC1F7B" w:rsidR="001F3C0C" w:rsidRDefault="00B07F27" w:rsidP="00596E40">
      <w:pPr>
        <w:pStyle w:val="2tekst"/>
        <w:numPr>
          <w:ilvl w:val="0"/>
          <w:numId w:val="28"/>
        </w:numPr>
        <w:spacing w:line="320" w:lineRule="exact"/>
      </w:pPr>
      <w:r>
        <w:t xml:space="preserve">Jeśli wymagane, </w:t>
      </w:r>
      <w:r w:rsidR="00427AD1">
        <w:t xml:space="preserve">odpowiednio dla lewego i prawego ciągu redukcyjnego </w:t>
      </w:r>
      <w:r>
        <w:t>z</w:t>
      </w:r>
      <w:r w:rsidR="001F3C0C">
        <w:t xml:space="preserve">aworami </w:t>
      </w:r>
      <w:r w:rsidR="00947898">
        <w:t xml:space="preserve">upustowymi </w:t>
      </w:r>
      <w:r w:rsidR="004E1374">
        <w:t>19a</w:t>
      </w:r>
      <w:r w:rsidR="00F379FC">
        <w:t xml:space="preserve"> i </w:t>
      </w:r>
      <w:r w:rsidR="004E1374">
        <w:t>19b</w:t>
      </w:r>
      <w:r w:rsidR="001F3C0C">
        <w:t xml:space="preserve"> odprężyć </w:t>
      </w:r>
      <w:r w:rsidR="00B969D0">
        <w:t>urządz</w:t>
      </w:r>
      <w:r w:rsidR="00D641E4">
        <w:t>e</w:t>
      </w:r>
      <w:r w:rsidR="00B969D0">
        <w:t>n</w:t>
      </w:r>
      <w:r w:rsidR="00D641E4">
        <w:t>i</w:t>
      </w:r>
      <w:r w:rsidR="00B969D0">
        <w:t xml:space="preserve">a </w:t>
      </w:r>
      <w:r w:rsidR="00D641E4">
        <w:t xml:space="preserve">i </w:t>
      </w:r>
      <w:r w:rsidR="001F3C0C">
        <w:t>przewody gazowe</w:t>
      </w:r>
      <w:r>
        <w:t>.</w:t>
      </w:r>
    </w:p>
    <w:p w14:paraId="3C23CF1C" w14:textId="77777777" w:rsidR="008A2698" w:rsidRDefault="008A2698" w:rsidP="00D71286">
      <w:pPr>
        <w:pStyle w:val="1P1"/>
      </w:pPr>
      <w:bookmarkStart w:id="43" w:name="_Toc529962712"/>
      <w:bookmarkStart w:id="44" w:name="_Toc529962987"/>
      <w:bookmarkStart w:id="45" w:name="_Toc529963078"/>
      <w:bookmarkStart w:id="46" w:name="_Toc145505412"/>
      <w:r>
        <w:t>INSTRUKCJA EKSPLOATACJI KOTŁOWNI</w:t>
      </w:r>
      <w:bookmarkEnd w:id="43"/>
      <w:bookmarkEnd w:id="44"/>
      <w:bookmarkEnd w:id="45"/>
      <w:bookmarkEnd w:id="46"/>
    </w:p>
    <w:p w14:paraId="44CD2C47" w14:textId="617D9F2F" w:rsidR="008A2698" w:rsidRDefault="008A2698" w:rsidP="00D71286">
      <w:pPr>
        <w:pStyle w:val="1P2"/>
      </w:pPr>
      <w:bookmarkStart w:id="47" w:name="_Toc529962713"/>
      <w:bookmarkStart w:id="48" w:name="_Toc529962988"/>
      <w:bookmarkStart w:id="49" w:name="_Toc529963079"/>
      <w:bookmarkStart w:id="50" w:name="_Toc145505413"/>
      <w:r>
        <w:t>Charakterystyka i parametry techniczne kotłowni</w:t>
      </w:r>
      <w:bookmarkEnd w:id="47"/>
      <w:bookmarkEnd w:id="48"/>
      <w:bookmarkEnd w:id="49"/>
      <w:bookmarkEnd w:id="50"/>
    </w:p>
    <w:p w14:paraId="0E288819" w14:textId="516D25E6" w:rsidR="008A2698" w:rsidRPr="00D96B4D" w:rsidRDefault="008A2698" w:rsidP="00596E40">
      <w:pPr>
        <w:pStyle w:val="2tekst"/>
        <w:numPr>
          <w:ilvl w:val="0"/>
          <w:numId w:val="9"/>
        </w:numPr>
        <w:spacing w:line="320" w:lineRule="exact"/>
        <w:rPr>
          <w:b/>
        </w:rPr>
      </w:pPr>
      <w:bookmarkStart w:id="51" w:name="_Toc529962989"/>
      <w:r>
        <w:t xml:space="preserve">Kocioł niskotemperaturowy </w:t>
      </w:r>
      <w:proofErr w:type="spellStart"/>
      <w:r>
        <w:t>Ekomat</w:t>
      </w:r>
      <w:proofErr w:type="spellEnd"/>
      <w:r>
        <w:t xml:space="preserve">, moc cieplna: </w:t>
      </w:r>
      <w:r>
        <w:tab/>
      </w:r>
      <w:r>
        <w:tab/>
        <w:t>25 kW</w:t>
      </w:r>
      <w:bookmarkEnd w:id="51"/>
    </w:p>
    <w:p w14:paraId="43F9D490" w14:textId="77777777" w:rsidR="008A2698" w:rsidRPr="000C3FAA" w:rsidRDefault="008A2698" w:rsidP="00596E40">
      <w:pPr>
        <w:pStyle w:val="2tekst"/>
        <w:numPr>
          <w:ilvl w:val="0"/>
          <w:numId w:val="9"/>
        </w:numPr>
        <w:spacing w:line="320" w:lineRule="exact"/>
        <w:rPr>
          <w:b/>
        </w:rPr>
      </w:pPr>
      <w:bookmarkStart w:id="52" w:name="_Toc529962990"/>
      <w:r>
        <w:t xml:space="preserve">Kocioł niskotemperaturowy </w:t>
      </w:r>
      <w:proofErr w:type="spellStart"/>
      <w:r>
        <w:t>Ekomat</w:t>
      </w:r>
      <w:proofErr w:type="spellEnd"/>
      <w:r>
        <w:t xml:space="preserve">, moc cieplna: </w:t>
      </w:r>
      <w:r>
        <w:tab/>
      </w:r>
      <w:r>
        <w:tab/>
        <w:t>32 kW</w:t>
      </w:r>
      <w:bookmarkEnd w:id="52"/>
    </w:p>
    <w:p w14:paraId="625C7BF7" w14:textId="77777777" w:rsidR="008A2698" w:rsidRDefault="008A2698" w:rsidP="00596E40">
      <w:pPr>
        <w:pStyle w:val="2tekst"/>
        <w:numPr>
          <w:ilvl w:val="0"/>
          <w:numId w:val="9"/>
        </w:numPr>
        <w:spacing w:line="320" w:lineRule="exact"/>
      </w:pPr>
      <w:bookmarkStart w:id="53" w:name="_Toc529962991"/>
      <w:r>
        <w:t>Rodzaj układu grzewczego:</w:t>
      </w:r>
      <w:r>
        <w:tab/>
      </w:r>
      <w:r>
        <w:tab/>
      </w:r>
      <w:r>
        <w:tab/>
      </w:r>
      <w:r>
        <w:tab/>
      </w:r>
      <w:r>
        <w:tab/>
      </w:r>
      <w:bookmarkEnd w:id="53"/>
      <w:r>
        <w:t>Otwarty</w:t>
      </w:r>
    </w:p>
    <w:p w14:paraId="155BF8ED" w14:textId="77777777" w:rsidR="008A2698" w:rsidRPr="00F15E81" w:rsidRDefault="008A2698" w:rsidP="00596E40">
      <w:pPr>
        <w:pStyle w:val="2tekst"/>
        <w:numPr>
          <w:ilvl w:val="0"/>
          <w:numId w:val="9"/>
        </w:numPr>
        <w:spacing w:line="320" w:lineRule="exact"/>
        <w:rPr>
          <w:b/>
        </w:rPr>
      </w:pPr>
      <w:bookmarkStart w:id="54" w:name="_Toc529962994"/>
      <w:r>
        <w:t>Ciśnienie gazu w instalacji gazowej do kotłowni:</w:t>
      </w:r>
      <w:r>
        <w:tab/>
      </w:r>
      <w:r>
        <w:tab/>
        <w:t>1,5 ÷ 3,0 kPa</w:t>
      </w:r>
      <w:bookmarkEnd w:id="54"/>
    </w:p>
    <w:p w14:paraId="046966E1" w14:textId="77777777" w:rsidR="008A2698" w:rsidRPr="00CB0BBF" w:rsidRDefault="008A2698" w:rsidP="00596E40">
      <w:pPr>
        <w:pStyle w:val="2tekst"/>
        <w:numPr>
          <w:ilvl w:val="0"/>
          <w:numId w:val="9"/>
        </w:numPr>
        <w:spacing w:line="320" w:lineRule="exact"/>
        <w:rPr>
          <w:b/>
        </w:rPr>
      </w:pPr>
      <w:bookmarkStart w:id="55" w:name="_Toc529962996"/>
      <w:r>
        <w:t>Płyn grzewczy: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CB0BBF">
        <w:t>Ergolid</w:t>
      </w:r>
      <w:proofErr w:type="spellEnd"/>
      <w:r w:rsidRPr="00CB0BBF">
        <w:t xml:space="preserve"> A</w:t>
      </w:r>
      <w:bookmarkEnd w:id="55"/>
    </w:p>
    <w:p w14:paraId="5A9C83DA" w14:textId="1BC03806" w:rsidR="008A2698" w:rsidRPr="004106DB" w:rsidRDefault="008A2698" w:rsidP="00596E40">
      <w:pPr>
        <w:pStyle w:val="2tekst"/>
        <w:numPr>
          <w:ilvl w:val="0"/>
          <w:numId w:val="9"/>
        </w:numPr>
        <w:spacing w:line="320" w:lineRule="exact"/>
        <w:rPr>
          <w:b/>
        </w:rPr>
      </w:pPr>
      <w:bookmarkStart w:id="56" w:name="_Toc529962997"/>
      <w:r>
        <w:t>Zalecania temperatura pracy kotłów</w:t>
      </w:r>
      <w:r>
        <w:tab/>
      </w:r>
      <w:r>
        <w:tab/>
      </w:r>
      <w:r>
        <w:tab/>
      </w:r>
      <w:r>
        <w:tab/>
        <w:t>38÷85 °C</w:t>
      </w:r>
      <w:bookmarkEnd w:id="56"/>
    </w:p>
    <w:p w14:paraId="417B324A" w14:textId="77777777" w:rsidR="008A2698" w:rsidRDefault="008A2698" w:rsidP="00D71286">
      <w:pPr>
        <w:pStyle w:val="1P2"/>
      </w:pPr>
      <w:bookmarkStart w:id="57" w:name="_Toc529962714"/>
      <w:bookmarkStart w:id="58" w:name="_Toc529962998"/>
      <w:bookmarkStart w:id="59" w:name="_Toc529963080"/>
      <w:bookmarkStart w:id="60" w:name="_Toc145505414"/>
      <w:r>
        <w:t>Opis</w:t>
      </w:r>
      <w:r w:rsidRPr="00C745F0">
        <w:t xml:space="preserve"> </w:t>
      </w:r>
      <w:r>
        <w:t>wyposażenia, układów automatyki</w:t>
      </w:r>
      <w:r w:rsidRPr="00C745F0">
        <w:t>, sygnalizacji, zabezpieczeń i sterowań</w:t>
      </w:r>
      <w:bookmarkEnd w:id="57"/>
      <w:bookmarkEnd w:id="58"/>
      <w:bookmarkEnd w:id="59"/>
      <w:bookmarkEnd w:id="60"/>
    </w:p>
    <w:p w14:paraId="2E451088" w14:textId="64CA2003" w:rsidR="008A2698" w:rsidRDefault="008A2698" w:rsidP="00596E40">
      <w:pPr>
        <w:pStyle w:val="2tekst"/>
        <w:numPr>
          <w:ilvl w:val="0"/>
          <w:numId w:val="10"/>
        </w:numPr>
        <w:spacing w:line="320" w:lineRule="exact"/>
      </w:pPr>
      <w:bookmarkStart w:id="61" w:name="_Toc529963000"/>
      <w:r>
        <w:t xml:space="preserve">Kontener kotłowni został wyposażony w kratki </w:t>
      </w:r>
      <w:proofErr w:type="spellStart"/>
      <w:r>
        <w:t>nawiewno</w:t>
      </w:r>
      <w:proofErr w:type="spellEnd"/>
      <w:r>
        <w:t xml:space="preserve">-wywiewne zapewniające grawitacyjną wymianę powietrza w pomieszczeniu i </w:t>
      </w:r>
      <w:r w:rsidR="00CC39D7">
        <w:t>dostarczające</w:t>
      </w:r>
      <w:r>
        <w:t xml:space="preserve"> niezbędną ilość powietrza do </w:t>
      </w:r>
      <w:r w:rsidR="00730453">
        <w:t xml:space="preserve">kotłów i </w:t>
      </w:r>
      <w:r>
        <w:t xml:space="preserve">spalania gazu </w:t>
      </w:r>
      <w:r w:rsidR="00B07E84">
        <w:t>na palnikac</w:t>
      </w:r>
      <w:r w:rsidR="00D92D78">
        <w:t>h</w:t>
      </w:r>
      <w:r>
        <w:t>.</w:t>
      </w:r>
      <w:r w:rsidR="00A757B5">
        <w:t xml:space="preserve"> Zamontowane w kontenerze kotły posiadają </w:t>
      </w:r>
      <w:r w:rsidR="00B07E84">
        <w:t xml:space="preserve">wspólny sterownik do pracy automatycznej </w:t>
      </w:r>
      <w:r w:rsidR="00D92D78">
        <w:t>oraz</w:t>
      </w:r>
      <w:r w:rsidR="00CC39D7">
        <w:t xml:space="preserve"> </w:t>
      </w:r>
      <w:r w:rsidR="00A757B5">
        <w:t xml:space="preserve">następujące </w:t>
      </w:r>
      <w:r w:rsidR="00B07E84">
        <w:t xml:space="preserve">elementy </w:t>
      </w:r>
      <w:r w:rsidR="00A757B5">
        <w:t>zabezpieczenia producenta:</w:t>
      </w:r>
    </w:p>
    <w:p w14:paraId="79EBE6BA" w14:textId="1E04753F" w:rsidR="00A757B5" w:rsidRDefault="00A757B5" w:rsidP="00596E40">
      <w:pPr>
        <w:pStyle w:val="2tekst"/>
        <w:spacing w:line="320" w:lineRule="exact"/>
        <w:ind w:left="720"/>
      </w:pPr>
      <w:r>
        <w:t>- czujnik zaniku ciągu kominowego,</w:t>
      </w:r>
      <w:bookmarkStart w:id="62" w:name="_Toc529963010"/>
    </w:p>
    <w:p w14:paraId="69FF54BF" w14:textId="77777777" w:rsidR="00A757B5" w:rsidRDefault="00A757B5" w:rsidP="00596E40">
      <w:pPr>
        <w:pStyle w:val="2tekst"/>
        <w:spacing w:line="320" w:lineRule="exact"/>
        <w:ind w:left="720"/>
      </w:pPr>
      <w:r>
        <w:t>- czujnik przegrzania czynnika grzewczego,</w:t>
      </w:r>
      <w:bookmarkEnd w:id="62"/>
    </w:p>
    <w:p w14:paraId="0216BBB5" w14:textId="6485710F" w:rsidR="00A757B5" w:rsidRDefault="00A757B5" w:rsidP="00596E40">
      <w:pPr>
        <w:pStyle w:val="2tekst"/>
        <w:spacing w:line="320" w:lineRule="exact"/>
        <w:ind w:left="851" w:hanging="142"/>
      </w:pPr>
      <w:r>
        <w:t>- odcięcie dopływu gazu do kotłów w przypadku nadmiernego wzrostu lub spadku ciśnienia gazu,</w:t>
      </w:r>
    </w:p>
    <w:p w14:paraId="6E4F3DF7" w14:textId="25A31D6A" w:rsidR="00A757B5" w:rsidRDefault="00A757B5" w:rsidP="00596E40">
      <w:pPr>
        <w:pStyle w:val="2tekst"/>
        <w:spacing w:line="320" w:lineRule="exact"/>
        <w:ind w:left="851" w:hanging="142"/>
      </w:pPr>
      <w:r>
        <w:t>- termostat do ręcznego sterowania pracą kotła.</w:t>
      </w:r>
    </w:p>
    <w:p w14:paraId="08FD505D" w14:textId="0B8EE64C" w:rsidR="00C15B09" w:rsidRDefault="00B07E84" w:rsidP="00596E40">
      <w:pPr>
        <w:pStyle w:val="2tekst"/>
        <w:numPr>
          <w:ilvl w:val="0"/>
          <w:numId w:val="10"/>
        </w:numPr>
        <w:spacing w:line="320" w:lineRule="exact"/>
      </w:pPr>
      <w:r>
        <w:t xml:space="preserve">Instalacja grzewcza </w:t>
      </w:r>
      <w:r w:rsidR="00CC39D7">
        <w:t xml:space="preserve">została wyposażona </w:t>
      </w:r>
      <w:r w:rsidR="00C15B09">
        <w:t xml:space="preserve">m.in. </w:t>
      </w:r>
      <w:r w:rsidR="00CC39D7">
        <w:t xml:space="preserve">w dwie pompy cyrkulacyjne </w:t>
      </w:r>
      <w:r w:rsidR="00C15B09">
        <w:t xml:space="preserve">(obiegową </w:t>
      </w:r>
      <w:r w:rsidR="00F056C0">
        <w:br/>
      </w:r>
      <w:r w:rsidR="00C15B09">
        <w:t xml:space="preserve">i mieszającą), </w:t>
      </w:r>
      <w:r w:rsidR="00D92D78">
        <w:t xml:space="preserve">automatyczne </w:t>
      </w:r>
      <w:r w:rsidR="00C15B09">
        <w:t xml:space="preserve">zawory </w:t>
      </w:r>
      <w:r w:rsidR="00D92D78">
        <w:t xml:space="preserve">do sterowania przepływem czynnika grzewczego </w:t>
      </w:r>
      <w:r w:rsidR="00C15B09">
        <w:t>oraz manometry i armaturę odcinającą</w:t>
      </w:r>
      <w:r w:rsidR="00D92D78">
        <w:t>.</w:t>
      </w:r>
    </w:p>
    <w:p w14:paraId="4C00E559" w14:textId="1FD99633" w:rsidR="00D92D78" w:rsidRDefault="00C15B09" w:rsidP="00596E40">
      <w:pPr>
        <w:pStyle w:val="2tekst"/>
        <w:numPr>
          <w:ilvl w:val="0"/>
          <w:numId w:val="10"/>
        </w:numPr>
        <w:spacing w:line="320" w:lineRule="exact"/>
      </w:pPr>
      <w:r>
        <w:t xml:space="preserve">Elementami zabezpieczającymi instalację grzewczą jest otwarte naczynie </w:t>
      </w:r>
      <w:proofErr w:type="spellStart"/>
      <w:r>
        <w:t>wzbiorc</w:t>
      </w:r>
      <w:r w:rsidR="00CB4015">
        <w:t>z</w:t>
      </w:r>
      <w:r>
        <w:t>e</w:t>
      </w:r>
      <w:proofErr w:type="spellEnd"/>
      <w:r>
        <w:t xml:space="preserve"> oraz czujniki przegrzania czynnika grzewcz</w:t>
      </w:r>
      <w:r w:rsidR="00D92D78">
        <w:t>e</w:t>
      </w:r>
      <w:r>
        <w:t>go zamontowane w kotłach</w:t>
      </w:r>
      <w:r w:rsidR="00D92D78">
        <w:t>.</w:t>
      </w:r>
    </w:p>
    <w:p w14:paraId="0A445C57" w14:textId="1748FDF4" w:rsidR="00B07E84" w:rsidRDefault="00D92D78" w:rsidP="00596E40">
      <w:pPr>
        <w:pStyle w:val="2tekst"/>
        <w:numPr>
          <w:ilvl w:val="0"/>
          <w:numId w:val="10"/>
        </w:numPr>
        <w:spacing w:line="320" w:lineRule="exact"/>
      </w:pPr>
      <w:r>
        <w:t xml:space="preserve">W skład instalacji grzewczej wchodzą dwa podgrzewacze gazu, każdy wyposażony </w:t>
      </w:r>
      <w:r w:rsidR="00F056C0">
        <w:br/>
      </w:r>
      <w:r>
        <w:t>w armaturę odcinającą na części wodnej i gazowej. Pogrzewacze gazu posiadają kolumny rozprężne zakończone bezpiecznikami ogniowym</w:t>
      </w:r>
      <w:r w:rsidR="00730453">
        <w:t>i</w:t>
      </w:r>
      <w:r>
        <w:t>, których zadaniem jest odprowadzenie  gazu do atmosfery w przypadku jego dostania się do części wodnej.</w:t>
      </w:r>
    </w:p>
    <w:p w14:paraId="2A980E78" w14:textId="5EEB7715" w:rsidR="008A2698" w:rsidRDefault="008A2698" w:rsidP="00596E40">
      <w:pPr>
        <w:pStyle w:val="2tekst"/>
        <w:numPr>
          <w:ilvl w:val="0"/>
          <w:numId w:val="10"/>
        </w:numPr>
        <w:spacing w:line="320" w:lineRule="exact"/>
      </w:pPr>
      <w:r>
        <w:t xml:space="preserve">Przewód gazowy zasilający kotłownię znajduje się </w:t>
      </w:r>
      <w:r w:rsidR="00A757B5">
        <w:t xml:space="preserve">w pomieszczeniu technologicznym stacji gazowej i </w:t>
      </w:r>
      <w:r>
        <w:t>posiada następujące elementy wyposażenia:</w:t>
      </w:r>
    </w:p>
    <w:p w14:paraId="266FDC00" w14:textId="77777777" w:rsidR="008A2698" w:rsidRDefault="008A2698" w:rsidP="00596E40">
      <w:pPr>
        <w:pStyle w:val="2tekst"/>
        <w:spacing w:line="320" w:lineRule="exact"/>
        <w:ind w:left="720"/>
      </w:pPr>
      <w:r>
        <w:t>- zawór odcinający</w:t>
      </w:r>
      <w:bookmarkStart w:id="63" w:name="_Toc529963001"/>
      <w:bookmarkEnd w:id="61"/>
      <w:r>
        <w:t>,</w:t>
      </w:r>
    </w:p>
    <w:p w14:paraId="2C57ADA4" w14:textId="77777777" w:rsidR="008A2698" w:rsidRDefault="008A2698" w:rsidP="00596E40">
      <w:pPr>
        <w:pStyle w:val="2tekst"/>
        <w:spacing w:line="320" w:lineRule="exact"/>
        <w:ind w:left="851" w:hanging="131"/>
      </w:pPr>
      <w:r>
        <w:lastRenderedPageBreak/>
        <w:t>- r</w:t>
      </w:r>
      <w:r w:rsidRPr="004B42A1">
        <w:t xml:space="preserve">eduktor </w:t>
      </w:r>
      <w:r>
        <w:t xml:space="preserve">ciśnienia </w:t>
      </w:r>
      <w:r w:rsidRPr="004B42A1">
        <w:t>gazu</w:t>
      </w:r>
      <w:r>
        <w:t xml:space="preserve"> wraz z zabezpieczeniami przekroczenia dopuszczalnego ciśnienia gazu</w:t>
      </w:r>
      <w:bookmarkStart w:id="64" w:name="_Toc529963002"/>
      <w:bookmarkEnd w:id="63"/>
      <w:r>
        <w:t>,</w:t>
      </w:r>
    </w:p>
    <w:p w14:paraId="3AAD248D" w14:textId="77777777" w:rsidR="008A2698" w:rsidRDefault="008A2698" w:rsidP="00596E40">
      <w:pPr>
        <w:pStyle w:val="2tekst"/>
        <w:spacing w:line="320" w:lineRule="exact"/>
        <w:ind w:left="720"/>
      </w:pPr>
      <w:r>
        <w:t>- gazomierz miechowy do pomiaru ilości zużytego gazu na potrzeby kotłowni,</w:t>
      </w:r>
    </w:p>
    <w:p w14:paraId="1F600300" w14:textId="5B5AC23A" w:rsidR="008A2698" w:rsidRDefault="008A2698" w:rsidP="006C2A1E">
      <w:pPr>
        <w:pStyle w:val="2tekst"/>
        <w:spacing w:line="320" w:lineRule="exact"/>
        <w:ind w:left="851" w:hanging="142"/>
      </w:pPr>
      <w:r>
        <w:t>-</w:t>
      </w:r>
      <w:r w:rsidR="00D92D78">
        <w:t xml:space="preserve"> </w:t>
      </w:r>
      <w:r>
        <w:t xml:space="preserve">elektro-magnetyczny zawór odcinający przepływ gazu do kotłowni w przypadku przekroczenia stężenia 10% </w:t>
      </w:r>
      <w:r w:rsidR="00EE778B" w:rsidRPr="00EE778B">
        <w:t>DGW dla metanu w przypadku wykrycia jego obecności</w:t>
      </w:r>
      <w:r w:rsidR="00730453">
        <w:t xml:space="preserve"> </w:t>
      </w:r>
      <w:r w:rsidR="005B2112">
        <w:br/>
      </w:r>
      <w:r>
        <w:t>w pomieszczen</w:t>
      </w:r>
      <w:r w:rsidR="00D92D78">
        <w:t>iu technologicznym</w:t>
      </w:r>
      <w:r w:rsidR="00730453">
        <w:t xml:space="preserve"> stacji</w:t>
      </w:r>
      <w:r w:rsidR="00D92D78">
        <w:t xml:space="preserve">, nawanialni gazu </w:t>
      </w:r>
      <w:r w:rsidR="00730453">
        <w:t>lub</w:t>
      </w:r>
      <w:r w:rsidR="00D92D78">
        <w:t xml:space="preserve"> kotłowni.</w:t>
      </w:r>
      <w:bookmarkEnd w:id="64"/>
    </w:p>
    <w:p w14:paraId="58DC698C" w14:textId="77777777" w:rsidR="006C2A1E" w:rsidRDefault="006C2A1E" w:rsidP="00596E40">
      <w:pPr>
        <w:pStyle w:val="2tekst"/>
        <w:spacing w:line="320" w:lineRule="exact"/>
        <w:ind w:left="851" w:hanging="142"/>
      </w:pPr>
    </w:p>
    <w:p w14:paraId="0BE486D4" w14:textId="77777777" w:rsidR="008A2698" w:rsidRDefault="008A2698" w:rsidP="00D71286">
      <w:pPr>
        <w:pStyle w:val="1P2"/>
      </w:pPr>
      <w:bookmarkStart w:id="65" w:name="_Toc529962715"/>
      <w:bookmarkStart w:id="66" w:name="_Toc529963012"/>
      <w:bookmarkStart w:id="67" w:name="_Toc529963081"/>
      <w:bookmarkStart w:id="68" w:name="_Toc145505415"/>
      <w:r>
        <w:t>Uruchomienie instalacji grzewczej</w:t>
      </w:r>
      <w:bookmarkEnd w:id="65"/>
      <w:bookmarkEnd w:id="66"/>
      <w:bookmarkEnd w:id="67"/>
      <w:bookmarkEnd w:id="68"/>
    </w:p>
    <w:p w14:paraId="59153A7F" w14:textId="77777777" w:rsidR="008A2698" w:rsidRPr="00E75F55" w:rsidRDefault="008A2698" w:rsidP="00596E40">
      <w:pPr>
        <w:pStyle w:val="2tekst"/>
        <w:numPr>
          <w:ilvl w:val="0"/>
          <w:numId w:val="20"/>
        </w:numPr>
        <w:spacing w:line="320" w:lineRule="exact"/>
        <w:ind w:left="811" w:hanging="454"/>
      </w:pPr>
      <w:r>
        <w:t>S</w:t>
      </w:r>
      <w:r w:rsidRPr="00CB0BBF">
        <w:t>praw</w:t>
      </w:r>
      <w:r>
        <w:t xml:space="preserve">dzić stan wentylacji kotłowni oraz </w:t>
      </w:r>
      <w:r w:rsidRPr="00CB0BBF">
        <w:t>komina spalinowego</w:t>
      </w:r>
      <w:r>
        <w:t>.</w:t>
      </w:r>
    </w:p>
    <w:p w14:paraId="164D3C9D" w14:textId="10D7BCF4" w:rsidR="008A2698" w:rsidRPr="00CB0BBF" w:rsidRDefault="008A2698" w:rsidP="00596E40">
      <w:pPr>
        <w:pStyle w:val="2tekst"/>
        <w:numPr>
          <w:ilvl w:val="0"/>
          <w:numId w:val="20"/>
        </w:numPr>
        <w:spacing w:line="320" w:lineRule="exact"/>
        <w:ind w:left="811" w:hanging="454"/>
      </w:pPr>
      <w:r>
        <w:t>S</w:t>
      </w:r>
      <w:r w:rsidRPr="00CB0BBF">
        <w:t xml:space="preserve">prawdzić ogólny </w:t>
      </w:r>
      <w:r>
        <w:t xml:space="preserve">stan techniczny kotłów, podgrzewaczy gazu oraz instalacji grzewczej </w:t>
      </w:r>
      <w:r w:rsidR="005B2112">
        <w:br/>
      </w:r>
      <w:r>
        <w:t>i gazowej.</w:t>
      </w:r>
    </w:p>
    <w:p w14:paraId="2C1B1234" w14:textId="77777777" w:rsidR="008A2698" w:rsidRDefault="008A2698" w:rsidP="00596E40">
      <w:pPr>
        <w:pStyle w:val="2tekst"/>
        <w:numPr>
          <w:ilvl w:val="0"/>
          <w:numId w:val="20"/>
        </w:numPr>
        <w:spacing w:line="320" w:lineRule="exact"/>
        <w:ind w:left="811" w:hanging="454"/>
      </w:pPr>
      <w:r>
        <w:t>Uzupełnić</w:t>
      </w:r>
      <w:r w:rsidRPr="00CB0BBF">
        <w:t xml:space="preserve"> </w:t>
      </w:r>
      <w:r>
        <w:t xml:space="preserve">zbiornik magazynowy 9 </w:t>
      </w:r>
      <w:r w:rsidRPr="00CB0BBF">
        <w:t>płynem</w:t>
      </w:r>
      <w:r>
        <w:t xml:space="preserve"> grzewczym.</w:t>
      </w:r>
    </w:p>
    <w:p w14:paraId="25960D17" w14:textId="1AFC9D02" w:rsidR="008A2698" w:rsidRDefault="008A2698" w:rsidP="00596E40">
      <w:pPr>
        <w:pStyle w:val="2tekst"/>
        <w:numPr>
          <w:ilvl w:val="0"/>
          <w:numId w:val="20"/>
        </w:numPr>
        <w:spacing w:line="320" w:lineRule="exact"/>
        <w:ind w:left="811" w:hanging="454"/>
      </w:pPr>
      <w:r>
        <w:t>P</w:t>
      </w:r>
      <w:r w:rsidRPr="00CB0BBF">
        <w:t>rzy pomocy ręcznej pompki skrzydełkowej</w:t>
      </w:r>
      <w:r>
        <w:t xml:space="preserve"> 6 n</w:t>
      </w:r>
      <w:r w:rsidRPr="00CB0BBF">
        <w:t xml:space="preserve">apełnić instalacje płynem grzewczym </w:t>
      </w:r>
      <w:r w:rsidR="005B2112">
        <w:br/>
      </w:r>
      <w:r>
        <w:t xml:space="preserve">do pełnego napełnienia naczynia </w:t>
      </w:r>
      <w:proofErr w:type="spellStart"/>
      <w:r>
        <w:t>wzbiorczego</w:t>
      </w:r>
      <w:proofErr w:type="spellEnd"/>
      <w:r>
        <w:t xml:space="preserve"> 7 i momentu przelania się cieczy do zbiornika magazynowego 9.</w:t>
      </w:r>
    </w:p>
    <w:p w14:paraId="544493CA" w14:textId="2369E58B" w:rsidR="008A2698" w:rsidRDefault="008A2698" w:rsidP="00596E40">
      <w:pPr>
        <w:pStyle w:val="2tekst"/>
        <w:numPr>
          <w:ilvl w:val="0"/>
          <w:numId w:val="20"/>
        </w:numPr>
        <w:spacing w:line="320" w:lineRule="exact"/>
        <w:ind w:left="811" w:hanging="454"/>
      </w:pPr>
      <w:r>
        <w:t>W</w:t>
      </w:r>
      <w:r w:rsidRPr="00CB0BBF">
        <w:t xml:space="preserve"> pomieszczeniu</w:t>
      </w:r>
      <w:r>
        <w:t xml:space="preserve"> </w:t>
      </w:r>
      <w:r w:rsidRPr="00CB0BBF">
        <w:t>stacji</w:t>
      </w:r>
      <w:r>
        <w:t xml:space="preserve"> na układzie redukcyjno-pomiarowym do kotłowni </w:t>
      </w:r>
      <w:r w:rsidRPr="00CB0BBF">
        <w:t xml:space="preserve">tworzyć kurek </w:t>
      </w:r>
      <w:r>
        <w:t>odcinający 47 i uruchomić reduktor ciśnienia gazu 48 zgodnie z DTR.</w:t>
      </w:r>
      <w:r w:rsidRPr="00CB0BBF">
        <w:t xml:space="preserve"> </w:t>
      </w:r>
    </w:p>
    <w:p w14:paraId="65E69235" w14:textId="42904AB9" w:rsidR="008A2698" w:rsidRDefault="007403FF" w:rsidP="00596E40">
      <w:pPr>
        <w:pStyle w:val="2tekst"/>
        <w:numPr>
          <w:ilvl w:val="0"/>
          <w:numId w:val="20"/>
        </w:numPr>
        <w:spacing w:line="320" w:lineRule="exact"/>
        <w:ind w:left="811" w:hanging="454"/>
      </w:pPr>
      <w:r>
        <w:t>Sprawdzić zamknięcie</w:t>
      </w:r>
      <w:r w:rsidR="008A2698">
        <w:t xml:space="preserve"> zaw</w:t>
      </w:r>
      <w:r>
        <w:t>oru</w:t>
      </w:r>
      <w:r w:rsidR="008A2698">
        <w:t xml:space="preserve"> obejściow</w:t>
      </w:r>
      <w:r>
        <w:t>ego gazomierza</w:t>
      </w:r>
      <w:r w:rsidR="008A2698">
        <w:t xml:space="preserve"> 49c</w:t>
      </w:r>
      <w:r>
        <w:t>.</w:t>
      </w:r>
    </w:p>
    <w:p w14:paraId="348F7665" w14:textId="0C8CA3E1" w:rsidR="007403FF" w:rsidRPr="00DA3780" w:rsidRDefault="007403FF" w:rsidP="00596E40">
      <w:pPr>
        <w:pStyle w:val="2tekst"/>
        <w:numPr>
          <w:ilvl w:val="0"/>
          <w:numId w:val="20"/>
        </w:numPr>
        <w:spacing w:line="320" w:lineRule="exact"/>
        <w:ind w:left="811" w:hanging="454"/>
      </w:pPr>
      <w:r>
        <w:t>Zgodnie z DTR otworzyć elektro-magnetyczny zawór odcinający gaz do kotłowni.</w:t>
      </w:r>
    </w:p>
    <w:p w14:paraId="36753322" w14:textId="74473B36" w:rsidR="008A2698" w:rsidRDefault="008A2698" w:rsidP="00596E40">
      <w:pPr>
        <w:pStyle w:val="2tekst"/>
        <w:numPr>
          <w:ilvl w:val="0"/>
          <w:numId w:val="20"/>
        </w:numPr>
        <w:spacing w:line="320" w:lineRule="exact"/>
        <w:ind w:left="811" w:hanging="454"/>
      </w:pPr>
      <w:r>
        <w:t>W pomieszczeniu kotłowni o</w:t>
      </w:r>
      <w:r w:rsidRPr="00DA3780">
        <w:t xml:space="preserve">tworzyć przy </w:t>
      </w:r>
      <w:r>
        <w:t>kotłach</w:t>
      </w:r>
      <w:r w:rsidRPr="00DA3780">
        <w:t xml:space="preserve"> zawory odcinające </w:t>
      </w:r>
      <w:r>
        <w:t>31 i 32.</w:t>
      </w:r>
    </w:p>
    <w:p w14:paraId="6BB77B47" w14:textId="0046DEE9" w:rsidR="007403FF" w:rsidRDefault="007403FF" w:rsidP="00596E40">
      <w:pPr>
        <w:pStyle w:val="2tekst"/>
        <w:numPr>
          <w:ilvl w:val="0"/>
          <w:numId w:val="20"/>
        </w:numPr>
        <w:spacing w:line="320" w:lineRule="exact"/>
        <w:ind w:left="811" w:hanging="454"/>
      </w:pPr>
      <w:r>
        <w:t>Odpowietrzyć i sprawdzić</w:t>
      </w:r>
      <w:r w:rsidRPr="00DA3780">
        <w:t xml:space="preserve"> szczelność instal</w:t>
      </w:r>
      <w:r>
        <w:t>acji gazowej.</w:t>
      </w:r>
    </w:p>
    <w:p w14:paraId="49378328" w14:textId="79AFCA39" w:rsidR="008A2698" w:rsidRDefault="008A2698" w:rsidP="00596E40">
      <w:pPr>
        <w:pStyle w:val="2tekst"/>
        <w:numPr>
          <w:ilvl w:val="0"/>
          <w:numId w:val="20"/>
        </w:numPr>
        <w:spacing w:line="320" w:lineRule="exact"/>
        <w:ind w:left="811" w:hanging="454"/>
      </w:pPr>
      <w:r>
        <w:t>S</w:t>
      </w:r>
      <w:r w:rsidRPr="005C13AE">
        <w:t xml:space="preserve">prawdzić </w:t>
      </w:r>
      <w:r w:rsidR="007403FF">
        <w:t xml:space="preserve">na zewnątrz kotłowni </w:t>
      </w:r>
      <w:r w:rsidRPr="005C13AE">
        <w:t xml:space="preserve">poprawność otwarcia zaworów wodnych </w:t>
      </w:r>
      <w:r>
        <w:t>12 i 13 zamontowanych przy podgrzewaczach gazu.</w:t>
      </w:r>
    </w:p>
    <w:p w14:paraId="71AF6D45" w14:textId="77777777" w:rsidR="008A2698" w:rsidRPr="00E75F55" w:rsidRDefault="008A2698" w:rsidP="00596E40">
      <w:pPr>
        <w:pStyle w:val="2tekst"/>
        <w:numPr>
          <w:ilvl w:val="0"/>
          <w:numId w:val="20"/>
        </w:numPr>
        <w:spacing w:line="320" w:lineRule="exact"/>
        <w:ind w:left="811" w:hanging="454"/>
      </w:pPr>
      <w:r>
        <w:t>Otworzyć zawory 18 i 19 dla pompy obiegowej 4 oraz zawory 21 i 22 dla pompy mieszającej 5.</w:t>
      </w:r>
    </w:p>
    <w:p w14:paraId="71FFE4CD" w14:textId="77777777" w:rsidR="008A2698" w:rsidRDefault="008A2698" w:rsidP="00596E40">
      <w:pPr>
        <w:pStyle w:val="2tekst"/>
        <w:numPr>
          <w:ilvl w:val="0"/>
          <w:numId w:val="20"/>
        </w:numPr>
        <w:spacing w:line="320" w:lineRule="exact"/>
        <w:ind w:left="811" w:hanging="454"/>
      </w:pPr>
      <w:r>
        <w:rPr>
          <w:noProof/>
        </w:rPr>
        <w:drawing>
          <wp:anchor distT="0" distB="0" distL="114300" distR="114300" simplePos="0" relativeHeight="252188672" behindDoc="0" locked="0" layoutInCell="1" allowOverlap="1" wp14:anchorId="5BEDD8D3" wp14:editId="5B5AC28B">
            <wp:simplePos x="0" y="0"/>
            <wp:positionH relativeFrom="column">
              <wp:posOffset>1172210</wp:posOffset>
            </wp:positionH>
            <wp:positionV relativeFrom="paragraph">
              <wp:posOffset>443230</wp:posOffset>
            </wp:positionV>
            <wp:extent cx="317500" cy="261620"/>
            <wp:effectExtent l="0" t="0" r="6350" b="5080"/>
            <wp:wrapSquare wrapText="bothSides"/>
            <wp:docPr id="332" name="Obraz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" name="80C70B4.tmp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261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Zgodnie z DTR producenta uruchomić i ustawić pracę kotłów 1 i 2 poprzez mikroprocesorowy sterownik MSK-02. </w:t>
      </w:r>
    </w:p>
    <w:p w14:paraId="00F98CAE" w14:textId="15480D77" w:rsidR="008A2698" w:rsidRDefault="008A2698" w:rsidP="006C2A1E">
      <w:pPr>
        <w:pStyle w:val="2tekst"/>
        <w:numPr>
          <w:ilvl w:val="0"/>
          <w:numId w:val="20"/>
        </w:numPr>
        <w:spacing w:after="0" w:line="320" w:lineRule="exact"/>
        <w:ind w:left="811" w:hanging="454"/>
      </w:pPr>
      <w:r>
        <w:t xml:space="preserve">Włączyć   zasilanie elektryczne na głównym panelu sterownika 3. </w:t>
      </w:r>
    </w:p>
    <w:p w14:paraId="08394768" w14:textId="77777777" w:rsidR="006C2A1E" w:rsidRDefault="006C2A1E" w:rsidP="00596E40">
      <w:pPr>
        <w:pStyle w:val="2tekst"/>
        <w:spacing w:after="0" w:line="320" w:lineRule="exact"/>
        <w:ind w:left="811"/>
      </w:pPr>
    </w:p>
    <w:p w14:paraId="00969A99" w14:textId="68201BDB" w:rsidR="008A2698" w:rsidRDefault="008A2698" w:rsidP="00596E40">
      <w:pPr>
        <w:pStyle w:val="2tekst"/>
        <w:numPr>
          <w:ilvl w:val="0"/>
          <w:numId w:val="20"/>
        </w:numPr>
        <w:spacing w:after="0" w:line="320" w:lineRule="exact"/>
        <w:ind w:left="811" w:hanging="454"/>
        <w:jc w:val="left"/>
      </w:pPr>
      <w:r>
        <w:t>Kursorami (◄ ►) wyszukać podświetleni</w:t>
      </w:r>
      <w:r w:rsidR="007403FF">
        <w:t>a</w:t>
      </w:r>
      <w:r>
        <w:t xml:space="preserve"> menu NASTAWY i wcisnąć klawisz ENTER.</w:t>
      </w:r>
    </w:p>
    <w:p w14:paraId="2CB59994" w14:textId="77777777" w:rsidR="008A2698" w:rsidRDefault="008A2698" w:rsidP="00596E40">
      <w:pPr>
        <w:pStyle w:val="2tekst"/>
        <w:numPr>
          <w:ilvl w:val="0"/>
          <w:numId w:val="20"/>
        </w:numPr>
        <w:spacing w:after="0" w:line="320" w:lineRule="exact"/>
        <w:ind w:left="811" w:hanging="454"/>
      </w:pPr>
      <w:r>
        <w:t xml:space="preserve">Kursorami (▲▼) ustawić temperaturę </w:t>
      </w:r>
      <w:r w:rsidRPr="00EE2B85">
        <w:t>zasilania i powrotu czynnika grzewczego</w:t>
      </w:r>
      <w:r>
        <w:t xml:space="preserve"> z kotłów. (Uwaga: nastawa poza dopuszczalne granice nie będzie przyjęta).</w:t>
      </w:r>
    </w:p>
    <w:p w14:paraId="4DD1985E" w14:textId="77777777" w:rsidR="008A2698" w:rsidRDefault="008A2698" w:rsidP="00596E40">
      <w:pPr>
        <w:pStyle w:val="2tekst"/>
        <w:numPr>
          <w:ilvl w:val="0"/>
          <w:numId w:val="20"/>
        </w:numPr>
        <w:spacing w:after="0" w:line="320" w:lineRule="exact"/>
        <w:ind w:left="811" w:hanging="454"/>
      </w:pPr>
      <w:r>
        <w:t>Zapisane parametry pracy potwierdzić przyciskiem ENTER.</w:t>
      </w:r>
    </w:p>
    <w:p w14:paraId="7CCF3848" w14:textId="3E66497F" w:rsidR="008A2698" w:rsidRPr="00EE2B85" w:rsidRDefault="008A2698" w:rsidP="00596E40">
      <w:pPr>
        <w:pStyle w:val="2tekst"/>
        <w:numPr>
          <w:ilvl w:val="0"/>
          <w:numId w:val="20"/>
        </w:numPr>
        <w:spacing w:line="320" w:lineRule="exact"/>
        <w:ind w:left="811" w:hanging="454"/>
      </w:pPr>
      <w:r>
        <w:t>Naciśnięcie na panelu głównym sterownika 3 przycisku „Tryb automatyczny</w:t>
      </w:r>
      <w:r>
        <w:rPr>
          <w:noProof/>
        </w:rPr>
        <w:drawing>
          <wp:inline distT="0" distB="0" distL="0" distR="0" wp14:anchorId="06A091A9" wp14:editId="5900A5B5">
            <wp:extent cx="275849" cy="228752"/>
            <wp:effectExtent l="0" t="0" r="0" b="0"/>
            <wp:docPr id="327" name="Obraz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80CB33B.tmp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4028" cy="235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” s</w:t>
      </w:r>
      <w:r w:rsidRPr="00EE2B85">
        <w:t>powoduje au</w:t>
      </w:r>
      <w:r>
        <w:t xml:space="preserve">tomatyczne uruchomienie pracy palników kotła 1 i 2 oraz pompy </w:t>
      </w:r>
      <w:r w:rsidR="007403FF">
        <w:t xml:space="preserve">cyrkulacyjnej </w:t>
      </w:r>
      <w:r>
        <w:t>4 i 5.</w:t>
      </w:r>
    </w:p>
    <w:p w14:paraId="34AF1A7E" w14:textId="113D2A67" w:rsidR="008A2698" w:rsidRPr="00E75F55" w:rsidRDefault="008A2698" w:rsidP="00596E40">
      <w:pPr>
        <w:pStyle w:val="2tekst"/>
        <w:numPr>
          <w:ilvl w:val="0"/>
          <w:numId w:val="20"/>
        </w:numPr>
        <w:spacing w:line="320" w:lineRule="exact"/>
        <w:ind w:left="811" w:hanging="454"/>
      </w:pPr>
      <w:r>
        <w:t>Sprawdzić szczelność instalacji grzewczej oraz prawidłowe funkcjonowanie pracy kotłów.</w:t>
      </w:r>
    </w:p>
    <w:p w14:paraId="3C9822D3" w14:textId="77777777" w:rsidR="008A2698" w:rsidRDefault="008A2698" w:rsidP="00D71286">
      <w:pPr>
        <w:pStyle w:val="1P2"/>
      </w:pPr>
      <w:bookmarkStart w:id="69" w:name="_Toc529962716"/>
      <w:bookmarkStart w:id="70" w:name="_Toc529963013"/>
      <w:bookmarkStart w:id="71" w:name="_Toc529963082"/>
      <w:bookmarkStart w:id="72" w:name="_Toc145505416"/>
      <w:r>
        <w:rPr>
          <w:noProof/>
        </w:rPr>
        <w:drawing>
          <wp:anchor distT="0" distB="0" distL="114300" distR="114300" simplePos="0" relativeHeight="252187648" behindDoc="0" locked="0" layoutInCell="1" allowOverlap="1" wp14:anchorId="08E1FC21" wp14:editId="56F6F67B">
            <wp:simplePos x="0" y="0"/>
            <wp:positionH relativeFrom="column">
              <wp:posOffset>3406445</wp:posOffset>
            </wp:positionH>
            <wp:positionV relativeFrom="paragraph">
              <wp:posOffset>218237</wp:posOffset>
            </wp:positionV>
            <wp:extent cx="317500" cy="261620"/>
            <wp:effectExtent l="0" t="0" r="6350" b="5080"/>
            <wp:wrapSquare wrapText="bothSides"/>
            <wp:docPr id="331" name="Obraz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" name="80C70B4.tmp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261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Wyłączenie instalacji grzewczej</w:t>
      </w:r>
      <w:bookmarkEnd w:id="69"/>
      <w:bookmarkEnd w:id="70"/>
      <w:bookmarkEnd w:id="71"/>
      <w:bookmarkEnd w:id="72"/>
    </w:p>
    <w:p w14:paraId="337CC455" w14:textId="77777777" w:rsidR="008A2698" w:rsidRDefault="008A2698" w:rsidP="00596E40">
      <w:pPr>
        <w:pStyle w:val="2tekst"/>
        <w:numPr>
          <w:ilvl w:val="0"/>
          <w:numId w:val="21"/>
        </w:numPr>
        <w:spacing w:line="320" w:lineRule="exact"/>
        <w:ind w:left="811" w:hanging="454"/>
      </w:pPr>
      <w:r>
        <w:t xml:space="preserve">Na głównym panelu sterownika 3 wyłączyć        zasilanie elektryczne. </w:t>
      </w:r>
    </w:p>
    <w:p w14:paraId="1D7958DF" w14:textId="77777777" w:rsidR="00417B81" w:rsidRDefault="00417B81" w:rsidP="00920D45">
      <w:pPr>
        <w:pStyle w:val="2tekst"/>
        <w:spacing w:line="320" w:lineRule="exact"/>
        <w:ind w:left="811"/>
      </w:pPr>
    </w:p>
    <w:p w14:paraId="5484B5E3" w14:textId="1A0305D0" w:rsidR="008A2698" w:rsidRDefault="008A2698" w:rsidP="00596E40">
      <w:pPr>
        <w:pStyle w:val="2tekst"/>
        <w:numPr>
          <w:ilvl w:val="0"/>
          <w:numId w:val="21"/>
        </w:numPr>
        <w:spacing w:line="320" w:lineRule="exact"/>
        <w:ind w:left="811" w:hanging="454"/>
      </w:pPr>
      <w:r>
        <w:lastRenderedPageBreak/>
        <w:t>W</w:t>
      </w:r>
      <w:r w:rsidRPr="00CB0BBF">
        <w:t xml:space="preserve"> pomieszczeniu</w:t>
      </w:r>
      <w:r>
        <w:t xml:space="preserve"> </w:t>
      </w:r>
      <w:r w:rsidRPr="00CB0BBF">
        <w:t>stacji</w:t>
      </w:r>
      <w:r>
        <w:t xml:space="preserve"> na układzie redukcyjno-pomiarowym do kotłowni zamknąć przed reduktorem 48 kurek </w:t>
      </w:r>
      <w:r w:rsidR="007403FF">
        <w:t xml:space="preserve">odcinający </w:t>
      </w:r>
      <w:r>
        <w:t>nr 47.</w:t>
      </w:r>
    </w:p>
    <w:p w14:paraId="0242AA79" w14:textId="77777777" w:rsidR="008A2698" w:rsidRDefault="008A2698" w:rsidP="00596E40">
      <w:pPr>
        <w:pStyle w:val="2tekst"/>
        <w:numPr>
          <w:ilvl w:val="0"/>
          <w:numId w:val="21"/>
        </w:numPr>
        <w:spacing w:line="320" w:lineRule="exact"/>
        <w:ind w:left="811" w:hanging="454"/>
      </w:pPr>
      <w:r>
        <w:t>W pomieszczeniu kotłowni zamknąć przy kotłach 1 i 2 kurki 31 i 32.</w:t>
      </w:r>
    </w:p>
    <w:p w14:paraId="529291BD" w14:textId="3C4DDA61" w:rsidR="008A2698" w:rsidRDefault="008A2698" w:rsidP="006C2A1E">
      <w:pPr>
        <w:pStyle w:val="2tekst"/>
        <w:numPr>
          <w:ilvl w:val="0"/>
          <w:numId w:val="21"/>
        </w:numPr>
        <w:spacing w:line="320" w:lineRule="exact"/>
        <w:ind w:left="811" w:hanging="454"/>
      </w:pPr>
      <w:r>
        <w:t xml:space="preserve">Jeśli wymagane, przy </w:t>
      </w:r>
      <w:r w:rsidR="007403FF">
        <w:t xml:space="preserve">zewnętrznych </w:t>
      </w:r>
      <w:r>
        <w:t>podgrzewaczach gazu zamknąć zawory wodne 12 i 13 do zasilania i powrotu czynnika grzewczego.</w:t>
      </w:r>
    </w:p>
    <w:p w14:paraId="11BF802D" w14:textId="7E4DDE8B" w:rsidR="006C2A1E" w:rsidRDefault="006C2A1E" w:rsidP="006C2A1E">
      <w:pPr>
        <w:pStyle w:val="2tekst"/>
        <w:spacing w:line="320" w:lineRule="exact"/>
      </w:pPr>
    </w:p>
    <w:p w14:paraId="7112A1E8" w14:textId="77777777" w:rsidR="00E16534" w:rsidRDefault="00E16534" w:rsidP="00D71286">
      <w:pPr>
        <w:pStyle w:val="1P1"/>
      </w:pPr>
      <w:bookmarkStart w:id="73" w:name="_Toc529962707"/>
      <w:bookmarkStart w:id="74" w:name="_Toc529962964"/>
      <w:bookmarkStart w:id="75" w:name="_Toc529963073"/>
      <w:bookmarkStart w:id="76" w:name="_Toc145505417"/>
      <w:r>
        <w:t>INSTRUKCJA EKSPLOATACJI UKŁADU POMIAROWEGO</w:t>
      </w:r>
      <w:bookmarkEnd w:id="73"/>
      <w:bookmarkEnd w:id="74"/>
      <w:bookmarkEnd w:id="75"/>
      <w:bookmarkEnd w:id="76"/>
    </w:p>
    <w:p w14:paraId="72DA2A1A" w14:textId="31EE6F9E" w:rsidR="00E16534" w:rsidRDefault="00E16534" w:rsidP="00D71286">
      <w:pPr>
        <w:pStyle w:val="1P2"/>
      </w:pPr>
      <w:bookmarkStart w:id="77" w:name="_Toc529962708"/>
      <w:bookmarkStart w:id="78" w:name="_Toc529962965"/>
      <w:bookmarkStart w:id="79" w:name="_Toc529963074"/>
      <w:bookmarkStart w:id="80" w:name="_Toc145505418"/>
      <w:r>
        <w:t>Charakterystyka i parametry techniczne urządzeń</w:t>
      </w:r>
      <w:bookmarkEnd w:id="77"/>
      <w:bookmarkEnd w:id="78"/>
      <w:bookmarkEnd w:id="79"/>
      <w:bookmarkEnd w:id="80"/>
      <w:r w:rsidRPr="00157213">
        <w:t xml:space="preserve"> </w:t>
      </w:r>
    </w:p>
    <w:p w14:paraId="368E2C25" w14:textId="1DB75437" w:rsidR="00E16534" w:rsidRPr="00257B05" w:rsidRDefault="00257B05" w:rsidP="00596E40">
      <w:pPr>
        <w:pStyle w:val="2tekst"/>
        <w:numPr>
          <w:ilvl w:val="0"/>
          <w:numId w:val="17"/>
        </w:numPr>
        <w:spacing w:line="320" w:lineRule="exact"/>
        <w:rPr>
          <w:b/>
        </w:rPr>
      </w:pPr>
      <w:bookmarkStart w:id="81" w:name="_Toc529962966"/>
      <w:r>
        <w:t>M</w:t>
      </w:r>
      <w:r w:rsidR="00E16534">
        <w:t>ak</w:t>
      </w:r>
      <w:r>
        <w:t xml:space="preserve">symalne ciśnienie robocze: </w:t>
      </w:r>
      <w:r>
        <w:tab/>
      </w:r>
      <w:r w:rsidR="00211FD4">
        <w:t>1</w:t>
      </w:r>
      <w:r>
        <w:t>,</w:t>
      </w:r>
      <w:r w:rsidR="00211FD4">
        <w:t>6</w:t>
      </w:r>
      <w:r w:rsidR="00E16534">
        <w:t xml:space="preserve"> MPa</w:t>
      </w:r>
      <w:bookmarkEnd w:id="81"/>
    </w:p>
    <w:p w14:paraId="0740554C" w14:textId="77777777" w:rsidR="00257B05" w:rsidRPr="00257B05" w:rsidRDefault="00257B05" w:rsidP="00596E40">
      <w:pPr>
        <w:pStyle w:val="2tekst"/>
        <w:numPr>
          <w:ilvl w:val="0"/>
          <w:numId w:val="17"/>
        </w:numPr>
        <w:spacing w:line="320" w:lineRule="exact"/>
        <w:rPr>
          <w:b/>
        </w:rPr>
      </w:pPr>
      <w:bookmarkStart w:id="82" w:name="_Toc529962968"/>
      <w:r>
        <w:t>Przepustowość:</w:t>
      </w:r>
      <w:r>
        <w:tab/>
      </w:r>
      <w:r>
        <w:tab/>
      </w:r>
      <w:r>
        <w:tab/>
      </w:r>
      <w:r w:rsidR="00E16534">
        <w:t>6000 Nm</w:t>
      </w:r>
      <w:r w:rsidR="00E16534" w:rsidRPr="000C3FAA">
        <w:rPr>
          <w:vertAlign w:val="superscript"/>
        </w:rPr>
        <w:t>3</w:t>
      </w:r>
      <w:r w:rsidR="00E16534">
        <w:t>/h</w:t>
      </w:r>
      <w:bookmarkEnd w:id="82"/>
    </w:p>
    <w:p w14:paraId="4A14ED85" w14:textId="265A714D" w:rsidR="00257B05" w:rsidRPr="00760961" w:rsidRDefault="00257B05" w:rsidP="00596E40">
      <w:pPr>
        <w:pStyle w:val="2tekst"/>
        <w:numPr>
          <w:ilvl w:val="0"/>
          <w:numId w:val="17"/>
        </w:numPr>
        <w:spacing w:line="320" w:lineRule="exact"/>
        <w:rPr>
          <w:b/>
        </w:rPr>
      </w:pPr>
      <w:r>
        <w:t>Typ układu pomiarowego</w:t>
      </w:r>
      <w:r>
        <w:tab/>
      </w:r>
      <w:r>
        <w:tab/>
        <w:t xml:space="preserve">U </w:t>
      </w:r>
      <w:r w:rsidR="00760961">
        <w:t>–</w:t>
      </w:r>
      <w:r>
        <w:t xml:space="preserve"> 1</w:t>
      </w:r>
    </w:p>
    <w:p w14:paraId="79B87886" w14:textId="196F9A74" w:rsidR="00760961" w:rsidRDefault="00760961" w:rsidP="00596E40">
      <w:pPr>
        <w:pStyle w:val="2tekst"/>
        <w:numPr>
          <w:ilvl w:val="0"/>
          <w:numId w:val="17"/>
        </w:numPr>
        <w:spacing w:line="320" w:lineRule="exact"/>
      </w:pPr>
      <w:bookmarkStart w:id="83" w:name="_Toc529962975"/>
      <w:r>
        <w:t xml:space="preserve">Gazomierz </w:t>
      </w:r>
      <w:bookmarkEnd w:id="83"/>
      <w:r>
        <w:t xml:space="preserve">turbinowy  </w:t>
      </w:r>
      <w:r w:rsidR="000176BB">
        <w:tab/>
      </w:r>
      <w:r w:rsidR="000176BB">
        <w:tab/>
      </w:r>
      <w:r>
        <w:t>G250 DN100 PN16 1:20.</w:t>
      </w:r>
    </w:p>
    <w:p w14:paraId="2F34FE30" w14:textId="38BE31B3" w:rsidR="000176BB" w:rsidRDefault="000176BB" w:rsidP="00596E40">
      <w:pPr>
        <w:pStyle w:val="2tekst"/>
        <w:numPr>
          <w:ilvl w:val="0"/>
          <w:numId w:val="17"/>
        </w:numPr>
        <w:spacing w:line="320" w:lineRule="exact"/>
      </w:pPr>
      <w:r>
        <w:t xml:space="preserve">Przelicznik </w:t>
      </w:r>
      <w:r>
        <w:tab/>
      </w:r>
      <w:r>
        <w:tab/>
      </w:r>
      <w:r>
        <w:tab/>
      </w:r>
      <w:r>
        <w:tab/>
        <w:t>Mac – Mat IIE.</w:t>
      </w:r>
    </w:p>
    <w:p w14:paraId="69851480" w14:textId="622A3129" w:rsidR="000176BB" w:rsidRPr="00760961" w:rsidRDefault="000176BB" w:rsidP="00596E40">
      <w:pPr>
        <w:pStyle w:val="2tekst"/>
        <w:numPr>
          <w:ilvl w:val="0"/>
          <w:numId w:val="17"/>
        </w:numPr>
        <w:spacing w:line="320" w:lineRule="exact"/>
      </w:pPr>
      <w:r>
        <w:t xml:space="preserve">Rejestrator </w:t>
      </w:r>
      <w:r>
        <w:tab/>
      </w:r>
      <w:r>
        <w:tab/>
      </w:r>
      <w:r>
        <w:tab/>
      </w:r>
      <w:r>
        <w:tab/>
      </w:r>
      <w:proofErr w:type="spellStart"/>
      <w:r>
        <w:t>MacRej</w:t>
      </w:r>
      <w:proofErr w:type="spellEnd"/>
      <w:r>
        <w:t xml:space="preserve"> II.</w:t>
      </w:r>
    </w:p>
    <w:p w14:paraId="1FE8E7E7" w14:textId="03FDF2B0" w:rsidR="00E16534" w:rsidRPr="003E34FA" w:rsidRDefault="00257B05" w:rsidP="00596E40">
      <w:pPr>
        <w:pStyle w:val="2tekst"/>
        <w:numPr>
          <w:ilvl w:val="0"/>
          <w:numId w:val="17"/>
        </w:numPr>
        <w:spacing w:line="320" w:lineRule="exact"/>
        <w:rPr>
          <w:b/>
        </w:rPr>
      </w:pPr>
      <w:bookmarkStart w:id="84" w:name="_Toc529962969"/>
      <w:r>
        <w:t>P</w:t>
      </w:r>
      <w:r w:rsidR="00E16534">
        <w:t>rzewód pomiarowy</w:t>
      </w:r>
      <w:r w:rsidR="00E16534">
        <w:tab/>
      </w:r>
      <w:r w:rsidR="00E16534">
        <w:tab/>
      </w:r>
      <w:r w:rsidR="00E16534">
        <w:tab/>
        <w:t>DN 1</w:t>
      </w:r>
      <w:r w:rsidR="00211FD4">
        <w:t>5</w:t>
      </w:r>
      <w:r w:rsidR="00E16534">
        <w:t>0</w:t>
      </w:r>
      <w:bookmarkEnd w:id="84"/>
    </w:p>
    <w:p w14:paraId="45154190" w14:textId="737DC289" w:rsidR="00E16534" w:rsidRPr="000C3FAA" w:rsidRDefault="00257B05" w:rsidP="00596E40">
      <w:pPr>
        <w:pStyle w:val="2tekst"/>
        <w:numPr>
          <w:ilvl w:val="0"/>
          <w:numId w:val="17"/>
        </w:numPr>
        <w:spacing w:line="320" w:lineRule="exact"/>
        <w:rPr>
          <w:b/>
        </w:rPr>
      </w:pPr>
      <w:bookmarkStart w:id="85" w:name="_Toc529962970"/>
      <w:r>
        <w:t>P</w:t>
      </w:r>
      <w:r w:rsidR="00E16534">
        <w:t>rzewód obejściowy</w:t>
      </w:r>
      <w:r w:rsidR="00E16534">
        <w:tab/>
      </w:r>
      <w:r w:rsidR="00E16534">
        <w:tab/>
      </w:r>
      <w:r w:rsidR="00E16534">
        <w:tab/>
        <w:t>DN 1</w:t>
      </w:r>
      <w:r w:rsidR="00211FD4">
        <w:t>5</w:t>
      </w:r>
      <w:r w:rsidR="00E16534">
        <w:t>0</w:t>
      </w:r>
      <w:bookmarkEnd w:id="85"/>
    </w:p>
    <w:p w14:paraId="5B811770" w14:textId="77777777" w:rsidR="00E16534" w:rsidRPr="00C95821" w:rsidRDefault="006316B6" w:rsidP="00596E40">
      <w:pPr>
        <w:pStyle w:val="2tekst"/>
        <w:numPr>
          <w:ilvl w:val="0"/>
          <w:numId w:val="17"/>
        </w:numPr>
        <w:spacing w:line="320" w:lineRule="exact"/>
        <w:rPr>
          <w:b/>
        </w:rPr>
      </w:pPr>
      <w:bookmarkStart w:id="86" w:name="_Toc529962971"/>
      <w:r>
        <w:t>Medium:</w:t>
      </w:r>
      <w:r>
        <w:tab/>
      </w:r>
      <w:r>
        <w:tab/>
      </w:r>
      <w:r w:rsidR="00E16534">
        <w:tab/>
      </w:r>
      <w:r w:rsidR="00E16534">
        <w:tab/>
        <w:t>gaz ziemny wysokometanowy</w:t>
      </w:r>
      <w:bookmarkEnd w:id="86"/>
    </w:p>
    <w:p w14:paraId="026D13A2" w14:textId="77777777" w:rsidR="00E16534" w:rsidRDefault="00E16534" w:rsidP="00D71286">
      <w:pPr>
        <w:pStyle w:val="1P2"/>
      </w:pPr>
      <w:bookmarkStart w:id="87" w:name="_Toc529962709"/>
      <w:bookmarkStart w:id="88" w:name="_Toc529962972"/>
      <w:bookmarkStart w:id="89" w:name="_Toc529963075"/>
      <w:bookmarkStart w:id="90" w:name="_Toc145505419"/>
      <w:r>
        <w:t>Opis</w:t>
      </w:r>
      <w:r w:rsidRPr="00C745F0">
        <w:t xml:space="preserve"> </w:t>
      </w:r>
      <w:r>
        <w:t>wyposażenia, układów automatyki</w:t>
      </w:r>
      <w:r w:rsidRPr="00C745F0">
        <w:t>, sygnalizacji, zabezpieczeń i sterowań</w:t>
      </w:r>
      <w:bookmarkEnd w:id="87"/>
      <w:bookmarkEnd w:id="88"/>
      <w:bookmarkEnd w:id="89"/>
      <w:bookmarkEnd w:id="90"/>
    </w:p>
    <w:p w14:paraId="2D96EF91" w14:textId="75C599DA" w:rsidR="00E16534" w:rsidRDefault="001D40A5" w:rsidP="00596E40">
      <w:pPr>
        <w:pStyle w:val="2tekst"/>
        <w:numPr>
          <w:ilvl w:val="0"/>
          <w:numId w:val="18"/>
        </w:numPr>
        <w:spacing w:line="320" w:lineRule="exact"/>
      </w:pPr>
      <w:bookmarkStart w:id="91" w:name="_Toc529962973"/>
      <w:r>
        <w:t>U</w:t>
      </w:r>
      <w:r w:rsidR="00E16534">
        <w:t>kład pomiarow</w:t>
      </w:r>
      <w:bookmarkEnd w:id="91"/>
      <w:r w:rsidR="00760961">
        <w:t>y znajduje się wraz z układem redukcyjnym we wspólnym kontenerze technologicznym stacji gazowej</w:t>
      </w:r>
      <w:r w:rsidR="006316B6">
        <w:t>.</w:t>
      </w:r>
    </w:p>
    <w:p w14:paraId="12714C9F" w14:textId="772681D6" w:rsidR="00E16534" w:rsidRDefault="000176BB" w:rsidP="00596E40">
      <w:pPr>
        <w:pStyle w:val="2tekst"/>
        <w:numPr>
          <w:ilvl w:val="0"/>
          <w:numId w:val="18"/>
        </w:numPr>
        <w:spacing w:line="320" w:lineRule="exact"/>
      </w:pPr>
      <w:bookmarkStart w:id="92" w:name="_Toc529962974"/>
      <w:r>
        <w:t>W skład układu pomiarowego wchodzi ciąg pomiarowy oraz ciąg obejściowy gazomierza wraz z armaturą odcinającą</w:t>
      </w:r>
      <w:r w:rsidR="00B55F0E">
        <w:t>, zaworami upust</w:t>
      </w:r>
      <w:r w:rsidR="00E811A9">
        <w:t>ow</w:t>
      </w:r>
      <w:r w:rsidR="00B55F0E">
        <w:t xml:space="preserve">ymi i </w:t>
      </w:r>
      <w:proofErr w:type="spellStart"/>
      <w:r w:rsidR="00B55F0E">
        <w:t>okularo</w:t>
      </w:r>
      <w:proofErr w:type="spellEnd"/>
      <w:r w:rsidR="00E811A9">
        <w:t>-</w:t>
      </w:r>
      <w:r w:rsidR="00B55F0E">
        <w:t>zaśle</w:t>
      </w:r>
      <w:r w:rsidR="00E811A9">
        <w:t>pkami do zamknięcia przepływu gazu.</w:t>
      </w:r>
      <w:bookmarkEnd w:id="92"/>
    </w:p>
    <w:p w14:paraId="1B4FEE1F" w14:textId="11AA84A4" w:rsidR="00E811A9" w:rsidRDefault="00E811A9" w:rsidP="00596E40">
      <w:pPr>
        <w:pStyle w:val="2tekst"/>
        <w:numPr>
          <w:ilvl w:val="0"/>
          <w:numId w:val="18"/>
        </w:numPr>
        <w:spacing w:line="320" w:lineRule="exact"/>
      </w:pPr>
      <w:r>
        <w:t xml:space="preserve">W kontenerze technologicznym stacji zamontowano elektroniczny rejestrator </w:t>
      </w:r>
      <w:proofErr w:type="spellStart"/>
      <w:r w:rsidR="00BC65A2">
        <w:t>MacRej</w:t>
      </w:r>
      <w:proofErr w:type="spellEnd"/>
      <w:r w:rsidR="00BC65A2">
        <w:t xml:space="preserve"> </w:t>
      </w:r>
      <w:r>
        <w:t xml:space="preserve">wraz </w:t>
      </w:r>
      <w:r w:rsidR="005B2112">
        <w:br/>
      </w:r>
      <w:r>
        <w:t>z przetwornikami ciśnienia i temperatury do monitorowania parametrów pracy stacji gazowej.</w:t>
      </w:r>
    </w:p>
    <w:p w14:paraId="387B4110" w14:textId="656E1104" w:rsidR="00E16534" w:rsidRDefault="00E811A9" w:rsidP="00596E40">
      <w:pPr>
        <w:pStyle w:val="2tekst"/>
        <w:numPr>
          <w:ilvl w:val="0"/>
          <w:numId w:val="18"/>
        </w:numPr>
        <w:spacing w:line="320" w:lineRule="exact"/>
      </w:pPr>
      <w:bookmarkStart w:id="93" w:name="_Toc529962976"/>
      <w:r>
        <w:t xml:space="preserve">W skład układu pomiarowego wchodzi </w:t>
      </w:r>
      <w:r w:rsidR="00BC65A2">
        <w:t xml:space="preserve">również </w:t>
      </w:r>
      <w:r>
        <w:t>k</w:t>
      </w:r>
      <w:r w:rsidR="00E16534">
        <w:t>ontener AKP</w:t>
      </w:r>
      <w:bookmarkEnd w:id="93"/>
      <w:r>
        <w:t xml:space="preserve"> zlokalizowany na terenie stacji poza strefą zagrożenia wybuchem</w:t>
      </w:r>
      <w:r w:rsidR="006316B6">
        <w:t>.</w:t>
      </w:r>
    </w:p>
    <w:p w14:paraId="1FFB98AA" w14:textId="21140C1B" w:rsidR="005B0FC1" w:rsidRDefault="00E811A9" w:rsidP="00596E40">
      <w:pPr>
        <w:pStyle w:val="2tekst"/>
        <w:numPr>
          <w:ilvl w:val="0"/>
          <w:numId w:val="18"/>
        </w:numPr>
        <w:spacing w:line="320" w:lineRule="exact"/>
      </w:pPr>
      <w:r>
        <w:t xml:space="preserve">Głównym wyposażeniem kontenera AKP </w:t>
      </w:r>
      <w:r w:rsidR="00804609">
        <w:t>jest mi</w:t>
      </w:r>
      <w:r w:rsidR="00C13CC8">
        <w:t>k</w:t>
      </w:r>
      <w:r w:rsidR="00804609">
        <w:t xml:space="preserve">rokomputerowy przelicznik Mac – Mat służący do pomiarów i rejestracji przepływu objętości gazu </w:t>
      </w:r>
      <w:r w:rsidR="00246FD3">
        <w:t>z</w:t>
      </w:r>
      <w:r w:rsidR="00804609">
        <w:t xml:space="preserve"> </w:t>
      </w:r>
      <w:r w:rsidR="00246FD3">
        <w:t>gazomierza</w:t>
      </w:r>
      <w:r w:rsidR="00804609">
        <w:t xml:space="preserve"> oraz </w:t>
      </w:r>
      <w:r w:rsidR="00126FC4">
        <w:t xml:space="preserve">do </w:t>
      </w:r>
      <w:r w:rsidR="00804609">
        <w:t>sterowania pracą nawanialni wtryskowo-kontaktowej</w:t>
      </w:r>
      <w:r w:rsidR="007403FF">
        <w:t xml:space="preserve">. W pomieszczeniu AKP znajduje się </w:t>
      </w:r>
      <w:r w:rsidR="009B52C4">
        <w:t>także c</w:t>
      </w:r>
      <w:r w:rsidR="00804609">
        <w:t>entrala elektroniczna monitorująca stężenie metanu w pomieszczeniu technologiczny</w:t>
      </w:r>
      <w:r w:rsidR="00246FD3">
        <w:t>m</w:t>
      </w:r>
      <w:r w:rsidR="00804609">
        <w:t xml:space="preserve">, pomieszczeniu kotłowni i nawanialni gazu. W skład wyposażenia wchodzą urządzenia </w:t>
      </w:r>
      <w:r w:rsidR="00246FD3">
        <w:t>do przekazu danych w telemetrii, urządzenia</w:t>
      </w:r>
      <w:r w:rsidR="003F4B68">
        <w:t xml:space="preserve"> UPS </w:t>
      </w:r>
      <w:r w:rsidR="00246FD3">
        <w:t xml:space="preserve">do </w:t>
      </w:r>
      <w:r w:rsidR="00804609">
        <w:t xml:space="preserve">powstrzymania zasilenia elektrycznego </w:t>
      </w:r>
      <w:r w:rsidR="00126FC4">
        <w:t xml:space="preserve">230V </w:t>
      </w:r>
      <w:r w:rsidR="00804609">
        <w:t>przy jego zaniku oraz instalacje elektryczne</w:t>
      </w:r>
      <w:r w:rsidR="00126FC4">
        <w:t xml:space="preserve"> </w:t>
      </w:r>
      <w:r w:rsidR="00804609">
        <w:t>wraz z zabezpieczeniami.</w:t>
      </w:r>
    </w:p>
    <w:p w14:paraId="075CC127" w14:textId="37A72C86" w:rsidR="00E16534" w:rsidRDefault="005B0FC1" w:rsidP="00596E40">
      <w:pPr>
        <w:pStyle w:val="2tekst"/>
        <w:numPr>
          <w:ilvl w:val="0"/>
          <w:numId w:val="18"/>
        </w:numPr>
        <w:spacing w:line="320" w:lineRule="exact"/>
      </w:pPr>
      <w:r>
        <w:t xml:space="preserve">W </w:t>
      </w:r>
      <w:r w:rsidR="00126FC4">
        <w:t xml:space="preserve">systemie telemetrii monitorowane są następujące zadania </w:t>
      </w:r>
      <w:r w:rsidR="00257B05" w:rsidRPr="00257B05">
        <w:t xml:space="preserve">zdalnego sterownia </w:t>
      </w:r>
      <w:r w:rsidR="005B2112">
        <w:br/>
      </w:r>
      <w:r w:rsidR="00257B05" w:rsidRPr="00257B05">
        <w:t>i nadzoru</w:t>
      </w:r>
      <w:r w:rsidR="00257B05">
        <w:t>:</w:t>
      </w:r>
    </w:p>
    <w:p w14:paraId="0C6AAC9E" w14:textId="108B7CBE" w:rsidR="00E16534" w:rsidRDefault="00E16534" w:rsidP="00D71286">
      <w:pPr>
        <w:pStyle w:val="1P3"/>
        <w:numPr>
          <w:ilvl w:val="0"/>
          <w:numId w:val="0"/>
        </w:numPr>
        <w:ind w:left="993"/>
      </w:pPr>
      <w:bookmarkStart w:id="94" w:name="_Toc529962979"/>
      <w:r>
        <w:t xml:space="preserve">- </w:t>
      </w:r>
      <w:r w:rsidR="001E0E54">
        <w:t xml:space="preserve">pomiaru </w:t>
      </w:r>
      <w:r>
        <w:t>ciśnienia gazu wlotowego i wylotowego ze stacji</w:t>
      </w:r>
      <w:bookmarkEnd w:id="94"/>
      <w:r w:rsidR="00257B05">
        <w:t>,</w:t>
      </w:r>
    </w:p>
    <w:p w14:paraId="736CECC2" w14:textId="252A4B29" w:rsidR="00257B05" w:rsidRDefault="00257B05" w:rsidP="00D71286">
      <w:pPr>
        <w:pStyle w:val="1P3"/>
        <w:numPr>
          <w:ilvl w:val="0"/>
          <w:numId w:val="0"/>
        </w:numPr>
        <w:ind w:left="993"/>
      </w:pPr>
      <w:r>
        <w:t>- pomiar</w:t>
      </w:r>
      <w:r w:rsidR="00126FC4">
        <w:t>u</w:t>
      </w:r>
      <w:r>
        <w:t xml:space="preserve"> strumienia objętości gazu,</w:t>
      </w:r>
    </w:p>
    <w:p w14:paraId="34C3B3A1" w14:textId="12FBC1C8" w:rsidR="00E16534" w:rsidRDefault="00E16534" w:rsidP="00D71286">
      <w:pPr>
        <w:pStyle w:val="1P3"/>
        <w:numPr>
          <w:ilvl w:val="0"/>
          <w:numId w:val="0"/>
        </w:numPr>
        <w:ind w:left="993"/>
      </w:pPr>
      <w:bookmarkStart w:id="95" w:name="_Toc529962980"/>
      <w:r>
        <w:t>- temperatur</w:t>
      </w:r>
      <w:r w:rsidR="00126FC4">
        <w:t>y</w:t>
      </w:r>
      <w:r>
        <w:t xml:space="preserve"> gazu po redukcji ciśnienia,</w:t>
      </w:r>
      <w:bookmarkEnd w:id="95"/>
    </w:p>
    <w:p w14:paraId="52CF09B8" w14:textId="352CFBA9" w:rsidR="00E16534" w:rsidRDefault="00E16534" w:rsidP="00D71286">
      <w:pPr>
        <w:pStyle w:val="1P3"/>
        <w:numPr>
          <w:ilvl w:val="0"/>
          <w:numId w:val="0"/>
        </w:numPr>
        <w:ind w:left="993"/>
      </w:pPr>
      <w:bookmarkStart w:id="96" w:name="_Toc529962981"/>
      <w:r>
        <w:lastRenderedPageBreak/>
        <w:t>- za</w:t>
      </w:r>
      <w:r w:rsidR="00126FC4">
        <w:t>mknięcia</w:t>
      </w:r>
      <w:r>
        <w:t xml:space="preserve"> zaworów szybkozamykających,</w:t>
      </w:r>
      <w:bookmarkEnd w:id="96"/>
    </w:p>
    <w:p w14:paraId="6BB4B6B3" w14:textId="6E632CD3" w:rsidR="00E16534" w:rsidRDefault="00E16534" w:rsidP="00920D45">
      <w:pPr>
        <w:pStyle w:val="1P3"/>
        <w:numPr>
          <w:ilvl w:val="0"/>
          <w:numId w:val="0"/>
        </w:numPr>
        <w:ind w:left="993"/>
      </w:pPr>
      <w:bookmarkStart w:id="97" w:name="_Toc529962982"/>
      <w:r>
        <w:t>- sygnalizacj</w:t>
      </w:r>
      <w:r w:rsidR="00EA50F0">
        <w:t>i</w:t>
      </w:r>
      <w:r>
        <w:t xml:space="preserve"> alarmow</w:t>
      </w:r>
      <w:r w:rsidR="00EA50F0">
        <w:t>ej</w:t>
      </w:r>
      <w:r>
        <w:t xml:space="preserve"> obecności gazu w pomieszczeniach,</w:t>
      </w:r>
      <w:bookmarkEnd w:id="97"/>
    </w:p>
    <w:p w14:paraId="0ED1EF96" w14:textId="099C0E8E" w:rsidR="00E16534" w:rsidRDefault="00E16534" w:rsidP="00D71286">
      <w:pPr>
        <w:pStyle w:val="1P3"/>
        <w:numPr>
          <w:ilvl w:val="0"/>
          <w:numId w:val="0"/>
        </w:numPr>
        <w:ind w:left="993"/>
      </w:pPr>
      <w:bookmarkStart w:id="98" w:name="_Toc529962983"/>
      <w:r>
        <w:t>- zanieczyszczenie wkładów filtracyjnych,</w:t>
      </w:r>
      <w:bookmarkEnd w:id="98"/>
    </w:p>
    <w:p w14:paraId="26E0F907" w14:textId="356154AD" w:rsidR="00E16534" w:rsidRDefault="00E16534" w:rsidP="00D71286">
      <w:pPr>
        <w:pStyle w:val="1P3"/>
        <w:numPr>
          <w:ilvl w:val="0"/>
          <w:numId w:val="0"/>
        </w:numPr>
        <w:ind w:left="993"/>
      </w:pPr>
      <w:bookmarkStart w:id="99" w:name="_Toc529962984"/>
      <w:r>
        <w:t>- otwarci</w:t>
      </w:r>
      <w:r w:rsidR="00EA50F0">
        <w:t>a</w:t>
      </w:r>
      <w:r>
        <w:t xml:space="preserve"> drzwi do </w:t>
      </w:r>
      <w:r w:rsidR="001E0E54">
        <w:t xml:space="preserve">wszystkich </w:t>
      </w:r>
      <w:r>
        <w:t>pomieszczeń</w:t>
      </w:r>
      <w:r w:rsidR="001E0E54">
        <w:t xml:space="preserve"> na terenie</w:t>
      </w:r>
      <w:r>
        <w:t xml:space="preserve"> stacji</w:t>
      </w:r>
      <w:bookmarkEnd w:id="99"/>
      <w:r w:rsidR="00EA50F0">
        <w:t>,</w:t>
      </w:r>
    </w:p>
    <w:p w14:paraId="78231099" w14:textId="213D1EB6" w:rsidR="00EA50F0" w:rsidRDefault="00EA50F0" w:rsidP="00D71286">
      <w:pPr>
        <w:pStyle w:val="1P3"/>
        <w:numPr>
          <w:ilvl w:val="0"/>
          <w:numId w:val="0"/>
        </w:numPr>
        <w:ind w:left="993"/>
      </w:pPr>
      <w:r>
        <w:t xml:space="preserve">- </w:t>
      </w:r>
      <w:r w:rsidR="001E0E54">
        <w:t xml:space="preserve">zdalne </w:t>
      </w:r>
      <w:r>
        <w:t xml:space="preserve">sterowania dawką nawonienia THT. </w:t>
      </w:r>
    </w:p>
    <w:p w14:paraId="40CFF685" w14:textId="5C6B379D" w:rsidR="004106DB" w:rsidRDefault="004106DB" w:rsidP="00D71286">
      <w:pPr>
        <w:pStyle w:val="1P3"/>
        <w:numPr>
          <w:ilvl w:val="0"/>
          <w:numId w:val="0"/>
        </w:numPr>
        <w:ind w:left="993"/>
      </w:pPr>
    </w:p>
    <w:p w14:paraId="184170B5" w14:textId="77777777" w:rsidR="004106DB" w:rsidRDefault="004106DB" w:rsidP="00D71286">
      <w:pPr>
        <w:pStyle w:val="1P3"/>
        <w:numPr>
          <w:ilvl w:val="0"/>
          <w:numId w:val="0"/>
        </w:numPr>
        <w:ind w:left="993"/>
      </w:pPr>
    </w:p>
    <w:p w14:paraId="1FBE497A" w14:textId="5D1740AB" w:rsidR="00E16534" w:rsidRDefault="00E16534" w:rsidP="00D71286">
      <w:pPr>
        <w:pStyle w:val="1P2"/>
      </w:pPr>
      <w:bookmarkStart w:id="100" w:name="_Toc529962710"/>
      <w:bookmarkStart w:id="101" w:name="_Toc529962985"/>
      <w:bookmarkStart w:id="102" w:name="_Toc529963076"/>
      <w:bookmarkStart w:id="103" w:name="_Toc145505420"/>
      <w:r>
        <w:t>Uruchomienie układu pomiarowego stacji gazowej</w:t>
      </w:r>
      <w:bookmarkEnd w:id="100"/>
      <w:bookmarkEnd w:id="101"/>
      <w:bookmarkEnd w:id="102"/>
      <w:bookmarkEnd w:id="103"/>
    </w:p>
    <w:p w14:paraId="62158F2E" w14:textId="3E54FFB2" w:rsidR="00E16534" w:rsidRDefault="006316B6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>U</w:t>
      </w:r>
      <w:r w:rsidR="00E16534">
        <w:t>ruchomienie układu pomiarowego należy wykonać po uruchomieniu ci</w:t>
      </w:r>
      <w:r w:rsidR="00181B64">
        <w:t>ą</w:t>
      </w:r>
      <w:r w:rsidR="00E16534">
        <w:t>gów redukcyjnych stacji gazowej</w:t>
      </w:r>
      <w:r w:rsidR="00EA50F0">
        <w:t xml:space="preserve"> i uprzednim skonfigurowaniu przez wyspecjalizowany personel </w:t>
      </w:r>
      <w:r w:rsidR="000B30C7">
        <w:t xml:space="preserve">rejestrator </w:t>
      </w:r>
      <w:r w:rsidR="00993D9E">
        <w:t xml:space="preserve">ciśnienia i temperatury gazu </w:t>
      </w:r>
      <w:r w:rsidR="001E0E54">
        <w:t>oraz</w:t>
      </w:r>
      <w:r w:rsidR="000B30C7">
        <w:t xml:space="preserve"> przelicznik objętości gazu.</w:t>
      </w:r>
    </w:p>
    <w:p w14:paraId="2AAE4F55" w14:textId="3D3D27FC" w:rsidR="00EA50F0" w:rsidRDefault="00EA50F0" w:rsidP="00596E40">
      <w:pPr>
        <w:pStyle w:val="2tekst"/>
        <w:numPr>
          <w:ilvl w:val="0"/>
          <w:numId w:val="19"/>
        </w:numPr>
        <w:spacing w:line="320" w:lineRule="exact"/>
        <w:ind w:left="851" w:hanging="491"/>
      </w:pPr>
      <w:r>
        <w:t xml:space="preserve">Przed rozpoczęciem prac należy zapoznać się ze schematem układu pomiarowego </w:t>
      </w:r>
      <w:r w:rsidR="005B2112">
        <w:br/>
      </w:r>
      <w:r>
        <w:t>i dokumentacją techniczno-ruchową (DTR) poszczególnych urządzeń.</w:t>
      </w:r>
    </w:p>
    <w:p w14:paraId="4DB4AA59" w14:textId="6E33C0E4" w:rsidR="00887A79" w:rsidRPr="0054679A" w:rsidRDefault="00C60526" w:rsidP="00596E40">
      <w:pPr>
        <w:pStyle w:val="2tekst"/>
        <w:numPr>
          <w:ilvl w:val="0"/>
          <w:numId w:val="19"/>
        </w:numPr>
        <w:spacing w:line="320" w:lineRule="exact"/>
        <w:ind w:left="851" w:hanging="491"/>
      </w:pPr>
      <w:r>
        <w:t xml:space="preserve">Uwzględniając </w:t>
      </w:r>
      <w:r w:rsidR="00A85BF0">
        <w:t>średnic</w:t>
      </w:r>
      <w:r>
        <w:t>ę</w:t>
      </w:r>
      <w:r w:rsidR="00A85BF0">
        <w:t xml:space="preserve"> i długoś</w:t>
      </w:r>
      <w:r>
        <w:t>ć</w:t>
      </w:r>
      <w:r w:rsidR="00A85BF0">
        <w:t xml:space="preserve"> sieci gazowej</w:t>
      </w:r>
      <w:r w:rsidR="001E0E54">
        <w:t xml:space="preserve"> planowanej do </w:t>
      </w:r>
      <w:r w:rsidR="00A85BF0">
        <w:t xml:space="preserve">nagazowania </w:t>
      </w:r>
      <w:r w:rsidR="001E0E54">
        <w:t xml:space="preserve">ustalić </w:t>
      </w:r>
      <w:r w:rsidR="005B2112">
        <w:br/>
      </w:r>
      <w:r w:rsidR="001E0E54">
        <w:t>z odpowiednimi służbami</w:t>
      </w:r>
      <w:r w:rsidR="00A85BF0">
        <w:t xml:space="preserve">, czy jej napełnienie będzie realizowane </w:t>
      </w:r>
      <w:r>
        <w:t>poprzez gazomierz</w:t>
      </w:r>
      <w:r w:rsidR="00A85BF0">
        <w:t xml:space="preserve">, czy </w:t>
      </w:r>
      <w:r w:rsidR="002357E2">
        <w:t xml:space="preserve">przez </w:t>
      </w:r>
      <w:r w:rsidR="00A85BF0">
        <w:t xml:space="preserve">układ obejściowy </w:t>
      </w:r>
      <w:r w:rsidR="00A8447E">
        <w:t xml:space="preserve">z pominięciem </w:t>
      </w:r>
      <w:r w:rsidR="00A85BF0">
        <w:t>gazomierza.</w:t>
      </w:r>
    </w:p>
    <w:p w14:paraId="45DD5FB9" w14:textId="527BDC92" w:rsidR="00EC6379" w:rsidRDefault="006316B6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>S</w:t>
      </w:r>
      <w:r w:rsidR="00DF7441">
        <w:t xml:space="preserve">prawdzić </w:t>
      </w:r>
      <w:r w:rsidR="00C60526">
        <w:t xml:space="preserve">na układzie pomiarowym </w:t>
      </w:r>
      <w:r w:rsidR="00EC6379">
        <w:t xml:space="preserve">prawidłowe </w:t>
      </w:r>
      <w:r w:rsidR="00DF7441">
        <w:t xml:space="preserve">zamknięcie kurków </w:t>
      </w:r>
      <w:r w:rsidR="00EC6379">
        <w:t>wlotowych</w:t>
      </w:r>
      <w:r w:rsidR="00E16534">
        <w:t xml:space="preserve"> </w:t>
      </w:r>
      <w:r w:rsidR="00DF7441">
        <w:t>2</w:t>
      </w:r>
      <w:r w:rsidR="0097006F">
        <w:t>6a i</w:t>
      </w:r>
      <w:r w:rsidR="00DF7441">
        <w:t xml:space="preserve"> 2</w:t>
      </w:r>
      <w:r w:rsidR="00EC6379">
        <w:t>7a</w:t>
      </w:r>
      <w:r w:rsidR="00DF7441">
        <w:t xml:space="preserve"> </w:t>
      </w:r>
      <w:r w:rsidR="005B2112">
        <w:br/>
      </w:r>
      <w:r w:rsidR="007324F7">
        <w:t xml:space="preserve">i 26c </w:t>
      </w:r>
      <w:r w:rsidR="00C60526">
        <w:t xml:space="preserve">i kurków </w:t>
      </w:r>
      <w:r w:rsidR="00993D9E">
        <w:t>wylotowych 26b i 26c</w:t>
      </w:r>
      <w:r w:rsidR="00181B64">
        <w:t>.</w:t>
      </w:r>
    </w:p>
    <w:p w14:paraId="7DB974AE" w14:textId="2CEEECBF" w:rsidR="00887A79" w:rsidRDefault="00887A79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>Odgazować układ pomiarowy kurkami upustowymi 27 b i 27c.</w:t>
      </w:r>
    </w:p>
    <w:p w14:paraId="64FD16F4" w14:textId="69C7D9B5" w:rsidR="00A91841" w:rsidRDefault="00A91841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 xml:space="preserve">Wszystkie </w:t>
      </w:r>
      <w:proofErr w:type="spellStart"/>
      <w:r>
        <w:t>okularo</w:t>
      </w:r>
      <w:proofErr w:type="spellEnd"/>
      <w:r>
        <w:t>-zaślepki na układzie pomiarowym przełożyć w pozycję pełnego przepływu</w:t>
      </w:r>
      <w:r w:rsidR="00A8447E">
        <w:t>,</w:t>
      </w:r>
      <w:r>
        <w:t xml:space="preserve"> wymieniając uszczelnienia kołnierzowe.</w:t>
      </w:r>
    </w:p>
    <w:p w14:paraId="10194603" w14:textId="5DE21BDD" w:rsidR="0001145C" w:rsidRDefault="00A91841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>Sprawdzić</w:t>
      </w:r>
      <w:r w:rsidR="001B6310">
        <w:t xml:space="preserve">, czy </w:t>
      </w:r>
      <w:r w:rsidR="00682048">
        <w:t xml:space="preserve">na ciągach redukcyjnych </w:t>
      </w:r>
      <w:r w:rsidR="00A8447E">
        <w:t xml:space="preserve">zostały </w:t>
      </w:r>
      <w:r w:rsidR="00682048">
        <w:t>otwar</w:t>
      </w:r>
      <w:r w:rsidR="00A8447E">
        <w:t>te</w:t>
      </w:r>
      <w:r w:rsidR="00682048">
        <w:t xml:space="preserve"> </w:t>
      </w:r>
      <w:r>
        <w:t>zawor</w:t>
      </w:r>
      <w:r w:rsidR="00A8447E">
        <w:t>y</w:t>
      </w:r>
      <w:r>
        <w:t xml:space="preserve"> wylotow</w:t>
      </w:r>
      <w:r w:rsidR="00A8447E">
        <w:t>e</w:t>
      </w:r>
      <w:r>
        <w:t xml:space="preserve"> 17a i 1</w:t>
      </w:r>
      <w:r w:rsidR="005F7498">
        <w:t>7</w:t>
      </w:r>
      <w:r>
        <w:t>b</w:t>
      </w:r>
      <w:r w:rsidR="005F7498">
        <w:t>.</w:t>
      </w:r>
    </w:p>
    <w:p w14:paraId="5C988A2E" w14:textId="683FBC99" w:rsidR="00682048" w:rsidRDefault="005F7498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>Sprawdzić</w:t>
      </w:r>
      <w:r w:rsidR="0001145C">
        <w:t xml:space="preserve">, czy </w:t>
      </w:r>
      <w:r w:rsidR="00682048">
        <w:t xml:space="preserve">na zespole zaporowo-upustowym </w:t>
      </w:r>
      <w:r w:rsidR="001B6310">
        <w:t xml:space="preserve">średniego ciśnienia </w:t>
      </w:r>
      <w:r w:rsidR="00682048">
        <w:t>główn</w:t>
      </w:r>
      <w:r w:rsidR="0001145C">
        <w:t>y</w:t>
      </w:r>
      <w:r w:rsidR="00682048">
        <w:t xml:space="preserve"> </w:t>
      </w:r>
      <w:r w:rsidR="008C6EE5">
        <w:t xml:space="preserve">zawór </w:t>
      </w:r>
      <w:r w:rsidR="00C60526">
        <w:t xml:space="preserve">odcinający </w:t>
      </w:r>
      <w:r w:rsidR="00682048">
        <w:t>33 oraz zawor</w:t>
      </w:r>
      <w:r w:rsidR="008C6EE5">
        <w:t>y</w:t>
      </w:r>
      <w:r w:rsidR="00682048">
        <w:t xml:space="preserve"> upustow</w:t>
      </w:r>
      <w:r w:rsidR="008C6EE5">
        <w:t>e</w:t>
      </w:r>
      <w:r w:rsidR="00682048">
        <w:t xml:space="preserve"> 34a, 34b i 34c</w:t>
      </w:r>
      <w:r w:rsidR="008C6EE5">
        <w:t xml:space="preserve"> są zamknięte</w:t>
      </w:r>
      <w:r w:rsidR="00682048">
        <w:t>.</w:t>
      </w:r>
    </w:p>
    <w:p w14:paraId="037940D3" w14:textId="4653E313" w:rsidR="000B058C" w:rsidRDefault="00682048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 xml:space="preserve">Otwierając na układzie pomiarowym zawór obejściowy 27a napełnić gazem </w:t>
      </w:r>
      <w:r w:rsidR="001B6310">
        <w:t xml:space="preserve">cały układ pomiarowy oraz </w:t>
      </w:r>
      <w:r w:rsidR="000B058C">
        <w:t>odcinek rurociągu DN150 do kurka głównego 33</w:t>
      </w:r>
      <w:r w:rsidR="001B6310">
        <w:t xml:space="preserve"> na zespole zaporowo-upustow</w:t>
      </w:r>
      <w:r w:rsidR="003F4B68">
        <w:t>y</w:t>
      </w:r>
      <w:r w:rsidR="001B6310">
        <w:t>m</w:t>
      </w:r>
      <w:r w:rsidR="000B058C">
        <w:t>.</w:t>
      </w:r>
    </w:p>
    <w:p w14:paraId="2E371665" w14:textId="74C99CAF" w:rsidR="00636523" w:rsidRDefault="00636523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>Podczas wykonywania czynności</w:t>
      </w:r>
      <w:r w:rsidRPr="00CC2537">
        <w:t xml:space="preserve"> sprawdzać szczelność na połączeniach kołnierzowych </w:t>
      </w:r>
      <w:r w:rsidR="005B2112">
        <w:br/>
      </w:r>
      <w:r>
        <w:t>i</w:t>
      </w:r>
      <w:r w:rsidRPr="00CC2537">
        <w:t xml:space="preserve"> armaturze</w:t>
      </w:r>
      <w:r>
        <w:t>.</w:t>
      </w:r>
    </w:p>
    <w:p w14:paraId="749EA30F" w14:textId="1B3B1810" w:rsidR="00A91841" w:rsidRDefault="00682048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 xml:space="preserve"> </w:t>
      </w:r>
      <w:r w:rsidR="000B058C">
        <w:t xml:space="preserve">Wykorzystując na zespole zaporowo-upustowym kolumnę upustową zdemontować </w:t>
      </w:r>
      <w:r w:rsidR="008B62C3">
        <w:t xml:space="preserve">z niej </w:t>
      </w:r>
      <w:r w:rsidR="000B058C">
        <w:t xml:space="preserve">kołnierz zaślepiający i przy </w:t>
      </w:r>
      <w:r w:rsidR="002F69E9">
        <w:t>użyciu</w:t>
      </w:r>
      <w:r w:rsidR="000B058C">
        <w:t xml:space="preserve"> zaw</w:t>
      </w:r>
      <w:r w:rsidR="00636523">
        <w:t>o</w:t>
      </w:r>
      <w:r w:rsidR="000B058C">
        <w:t>ru upustowego 34a odpowietrzyć</w:t>
      </w:r>
      <w:r w:rsidR="003F4B68">
        <w:t xml:space="preserve"> układ pomiarowy </w:t>
      </w:r>
      <w:r w:rsidR="001B4E91">
        <w:t>i</w:t>
      </w:r>
      <w:r w:rsidR="003F4B68">
        <w:t xml:space="preserve"> nagazowany</w:t>
      </w:r>
      <w:r w:rsidR="008B62C3">
        <w:t xml:space="preserve"> </w:t>
      </w:r>
      <w:r w:rsidR="001B6310">
        <w:t xml:space="preserve">odcinek rurociągu </w:t>
      </w:r>
      <w:r w:rsidR="001B4E91">
        <w:t xml:space="preserve">stacji </w:t>
      </w:r>
      <w:r w:rsidR="003F4B68">
        <w:t>DN150</w:t>
      </w:r>
      <w:r w:rsidR="008B62C3">
        <w:t>.</w:t>
      </w:r>
      <w:r w:rsidR="003F4B68">
        <w:t xml:space="preserve"> </w:t>
      </w:r>
    </w:p>
    <w:p w14:paraId="6E6691E7" w14:textId="0E073B98" w:rsidR="00636523" w:rsidRDefault="00636523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>O</w:t>
      </w:r>
      <w:r w:rsidRPr="00E75F55">
        <w:t>dpowietrzanie</w:t>
      </w:r>
      <w:r>
        <w:t xml:space="preserve"> </w:t>
      </w:r>
      <w:r w:rsidRPr="00E75F55">
        <w:t>należy uznać za zakończone, jeżeli zawartość tlenu w mieszaninie gazowo-powietrznej nie przekracza 2% tlenu w trz</w:t>
      </w:r>
      <w:r>
        <w:t>ech kolejnych próbach pomiarach.</w:t>
      </w:r>
    </w:p>
    <w:p w14:paraId="1C6E4BCD" w14:textId="20D70D2D" w:rsidR="00636523" w:rsidRDefault="008B62C3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 xml:space="preserve">W zależności od </w:t>
      </w:r>
      <w:r w:rsidR="00636523">
        <w:t>wcześniejsz</w:t>
      </w:r>
      <w:r>
        <w:t>ych</w:t>
      </w:r>
      <w:r w:rsidR="00636523">
        <w:t xml:space="preserve"> ustale</w:t>
      </w:r>
      <w:r>
        <w:t xml:space="preserve">ń w sprawie </w:t>
      </w:r>
      <w:r w:rsidR="00636523">
        <w:t>napełnienia sieci gazowej</w:t>
      </w:r>
      <w:r>
        <w:t>:</w:t>
      </w:r>
    </w:p>
    <w:p w14:paraId="4E5EBBBB" w14:textId="10BAD865" w:rsidR="00636523" w:rsidRDefault="00636523" w:rsidP="00596E40">
      <w:pPr>
        <w:pStyle w:val="2tekst"/>
        <w:spacing w:line="320" w:lineRule="exact"/>
        <w:ind w:left="993" w:hanging="142"/>
      </w:pPr>
      <w:r>
        <w:t xml:space="preserve">- </w:t>
      </w:r>
      <w:r w:rsidR="002F69E9">
        <w:t>z</w:t>
      </w:r>
      <w:r>
        <w:t xml:space="preserve">amknąć </w:t>
      </w:r>
      <w:r w:rsidR="002F69E9">
        <w:t xml:space="preserve">na układzie pomiarowym </w:t>
      </w:r>
      <w:r>
        <w:t>kurki 26</w:t>
      </w:r>
      <w:r w:rsidR="002F69E9">
        <w:t>a</w:t>
      </w:r>
      <w:r>
        <w:t xml:space="preserve"> i 26</w:t>
      </w:r>
      <w:r w:rsidR="002F69E9">
        <w:t>b</w:t>
      </w:r>
      <w:r>
        <w:t>, jeżeli napełnienie sieci gazowej będzie realizowane p</w:t>
      </w:r>
      <w:r w:rsidR="003F4B68">
        <w:t>oprzez</w:t>
      </w:r>
      <w:r>
        <w:t xml:space="preserve"> gazomierz,</w:t>
      </w:r>
    </w:p>
    <w:p w14:paraId="4685F755" w14:textId="4516CE37" w:rsidR="00636523" w:rsidRDefault="00636523" w:rsidP="00596E40">
      <w:pPr>
        <w:pStyle w:val="2tekst"/>
        <w:spacing w:line="320" w:lineRule="exact"/>
        <w:ind w:left="993" w:hanging="142"/>
      </w:pPr>
      <w:r>
        <w:t xml:space="preserve">- </w:t>
      </w:r>
      <w:r w:rsidR="002F69E9">
        <w:t>zamknąć na układzie pomiarowym kurki 26c i 26d, jeżeli napełnienie sieci gazowej będzie realizowane p</w:t>
      </w:r>
      <w:r w:rsidR="001B4E91">
        <w:t xml:space="preserve">oprzez </w:t>
      </w:r>
      <w:r w:rsidR="002F69E9">
        <w:t>układ obejściowy z pominięciem gazomierza.</w:t>
      </w:r>
    </w:p>
    <w:p w14:paraId="7224E712" w14:textId="42E4764D" w:rsidR="001B4E91" w:rsidRDefault="008B62C3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>Przygotować</w:t>
      </w:r>
      <w:r w:rsidR="001B4E91">
        <w:t xml:space="preserve"> </w:t>
      </w:r>
      <w:proofErr w:type="spellStart"/>
      <w:r>
        <w:t>nawanialni</w:t>
      </w:r>
      <w:r w:rsidR="001A2FFF">
        <w:t>ę</w:t>
      </w:r>
      <w:proofErr w:type="spellEnd"/>
      <w:r>
        <w:t xml:space="preserve"> </w:t>
      </w:r>
      <w:r w:rsidR="001B4E91">
        <w:t>wtryskowo-kontaktową do pracy w trybie kontaktowym.</w:t>
      </w:r>
    </w:p>
    <w:p w14:paraId="23828944" w14:textId="07195781" w:rsidR="001B4E91" w:rsidRDefault="001B4E91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lastRenderedPageBreak/>
        <w:t xml:space="preserve">Zgodnie </w:t>
      </w:r>
      <w:r w:rsidR="00C1726F">
        <w:t xml:space="preserve">z Zasadami organizacji, wykonywania i dokumentowania prac </w:t>
      </w:r>
      <w:proofErr w:type="spellStart"/>
      <w:r w:rsidR="00C1726F">
        <w:t>gazoniebezpiecznych</w:t>
      </w:r>
      <w:proofErr w:type="spellEnd"/>
      <w:r w:rsidR="00C1726F">
        <w:t xml:space="preserve"> w Polskiej Spółce Gazownictwa</w:t>
      </w:r>
      <w:r w:rsidR="00C1726F" w:rsidRPr="00E75F55">
        <w:t xml:space="preserve"> </w:t>
      </w:r>
      <w:r w:rsidR="00C1726F">
        <w:t xml:space="preserve">oraz Instrukcją </w:t>
      </w:r>
      <w:r w:rsidR="00C1726F" w:rsidRPr="00BD50B2">
        <w:t xml:space="preserve"> GN-E-OB-3</w:t>
      </w:r>
      <w:r w:rsidR="00C1726F">
        <w:t>7</w:t>
      </w:r>
      <w:r w:rsidR="00C1726F" w:rsidRPr="00BD50B2">
        <w:t xml:space="preserve"> Prace </w:t>
      </w:r>
      <w:r w:rsidR="00C1726F">
        <w:t>przeglądowe</w:t>
      </w:r>
      <w:r w:rsidR="00C1726F" w:rsidRPr="00BD50B2">
        <w:t xml:space="preserve"> na terenie czynnej stacji gazowej i zespołach gazowych na przyłączu</w:t>
      </w:r>
      <w:r>
        <w:t xml:space="preserve"> uzupełniając zbiornik </w:t>
      </w:r>
      <w:r w:rsidR="00E36C72">
        <w:t xml:space="preserve">nawanialni gazu środkiem </w:t>
      </w:r>
      <w:r>
        <w:t>THT</w:t>
      </w:r>
      <w:r w:rsidR="00E36C72">
        <w:t>.</w:t>
      </w:r>
    </w:p>
    <w:p w14:paraId="245B829F" w14:textId="758CE8FF" w:rsidR="00F50FE4" w:rsidRDefault="00E36C72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 xml:space="preserve">Korzystając ze schematu nawanialni gazu otworzyć zawory 19 i 20 nad zbiornikiem THT </w:t>
      </w:r>
      <w:r w:rsidR="005B2112">
        <w:br/>
      </w:r>
      <w:r>
        <w:t>i zawory 32a i 32b</w:t>
      </w:r>
      <w:r w:rsidR="00F50FE4">
        <w:t xml:space="preserve"> </w:t>
      </w:r>
      <w:r>
        <w:t>na gazociągu wylotowym średniego ciśnie</w:t>
      </w:r>
      <w:r w:rsidR="00F50FE4">
        <w:t>nia</w:t>
      </w:r>
      <w:r w:rsidR="00A7509F">
        <w:t>,</w:t>
      </w:r>
      <w:r w:rsidR="00FE022B">
        <w:t xml:space="preserve"> do </w:t>
      </w:r>
      <w:r w:rsidR="00A7509F">
        <w:t>nawonienia kontaktowego</w:t>
      </w:r>
    </w:p>
    <w:p w14:paraId="5C802E10" w14:textId="7286398E" w:rsidR="00F50FE4" w:rsidRDefault="00993D9E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>Przepustnicę spiętrzająca 30 do nawonienia kontaktowego wstępnie ustawić w pozycję ok. 2% zamknięcia.</w:t>
      </w:r>
      <w:r w:rsidR="00F50FE4">
        <w:t xml:space="preserve">  </w:t>
      </w:r>
    </w:p>
    <w:p w14:paraId="58249751" w14:textId="723E91E1" w:rsidR="00F50FE4" w:rsidRDefault="00FF4588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>Sprawdzić</w:t>
      </w:r>
      <w:r w:rsidR="00F50FE4">
        <w:t xml:space="preserve"> z DTR</w:t>
      </w:r>
      <w:r w:rsidR="00E36C72">
        <w:t>, czy Centrala</w:t>
      </w:r>
      <w:r w:rsidR="00F50FE4">
        <w:t xml:space="preserve"> </w:t>
      </w:r>
      <w:r w:rsidR="00A7509F">
        <w:t xml:space="preserve">29 </w:t>
      </w:r>
      <w:r w:rsidR="00E36C72">
        <w:t xml:space="preserve">nawanialni tryskowej w kontenerze AKP </w:t>
      </w:r>
      <w:r w:rsidR="00F50FE4">
        <w:t>jest wyłączona.</w:t>
      </w:r>
    </w:p>
    <w:p w14:paraId="6E13047A" w14:textId="418C9427" w:rsidR="003351B8" w:rsidRDefault="003351B8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 xml:space="preserve">Na wylotowym zespole zaporowo-upustowym otworzyć zawory upustowe </w:t>
      </w:r>
      <w:r w:rsidR="00A7509F">
        <w:t>34a i 34c upewniając się, czy na kolumnie upustowej po wcześniejszym odpowietrz</w:t>
      </w:r>
      <w:r w:rsidR="00665301">
        <w:t>a</w:t>
      </w:r>
      <w:r w:rsidR="00A7509F">
        <w:t>niu został zamontowany kołnierz zaślepiający.</w:t>
      </w:r>
    </w:p>
    <w:p w14:paraId="7F8E89B0" w14:textId="00A5E87A" w:rsidR="00C60526" w:rsidRDefault="003351B8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 xml:space="preserve">Przy użyciu zaworu </w:t>
      </w:r>
      <w:r w:rsidR="001B3219">
        <w:t xml:space="preserve">upustowego </w:t>
      </w:r>
      <w:r w:rsidR="00A7509F">
        <w:t xml:space="preserve">34b </w:t>
      </w:r>
      <w:r>
        <w:t>przystąpić do napełnienia sieci gazowej p</w:t>
      </w:r>
      <w:r w:rsidRPr="00917AB9">
        <w:t>rzestrzega</w:t>
      </w:r>
      <w:r>
        <w:t xml:space="preserve">jąc </w:t>
      </w:r>
      <w:r w:rsidRPr="00917AB9">
        <w:t xml:space="preserve">zasady, aby ciśnienie na początku napełnianego odcinka nie przekraczało 0,05 </w:t>
      </w:r>
      <w:r>
        <w:t>MPa</w:t>
      </w:r>
      <w:r w:rsidR="00C60526">
        <w:t>.</w:t>
      </w:r>
    </w:p>
    <w:p w14:paraId="77D42F6A" w14:textId="39D36F8E" w:rsidR="006F5BC9" w:rsidRPr="006F5BC9" w:rsidRDefault="006F5BC9" w:rsidP="00596E40">
      <w:pPr>
        <w:pStyle w:val="2tekst"/>
        <w:spacing w:line="320" w:lineRule="exact"/>
        <w:ind w:left="811"/>
        <w:rPr>
          <w:b/>
        </w:rPr>
      </w:pPr>
      <w:r w:rsidRPr="006F5BC9">
        <w:rPr>
          <w:b/>
        </w:rPr>
        <w:t xml:space="preserve">UWAGA: Napełnianie sieci gazowej sąsiadującymi zaworami upustowymi 34a lub 34c jest niedopuszczalne i podczas </w:t>
      </w:r>
      <w:r w:rsidR="009951BF">
        <w:rPr>
          <w:b/>
        </w:rPr>
        <w:t>napełniania sieci gazowej</w:t>
      </w:r>
      <w:r w:rsidRPr="006F5BC9">
        <w:rPr>
          <w:b/>
        </w:rPr>
        <w:t xml:space="preserve"> powinny znajdować</w:t>
      </w:r>
      <w:r w:rsidR="00FE022B">
        <w:rPr>
          <w:b/>
        </w:rPr>
        <w:t xml:space="preserve"> się</w:t>
      </w:r>
      <w:r w:rsidRPr="006F5BC9">
        <w:rPr>
          <w:b/>
        </w:rPr>
        <w:t xml:space="preserve"> </w:t>
      </w:r>
      <w:r w:rsidR="005B2112">
        <w:rPr>
          <w:b/>
        </w:rPr>
        <w:br/>
      </w:r>
      <w:r w:rsidRPr="006F5BC9">
        <w:rPr>
          <w:b/>
        </w:rPr>
        <w:t>w pozycji pełnego otwarcia.</w:t>
      </w:r>
    </w:p>
    <w:p w14:paraId="5A479FE7" w14:textId="08CE3897" w:rsidR="00FE022B" w:rsidRDefault="00FE022B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>Podczas napełniania sieci gazowej należy być w stałym kontakcie z Dyspozytorem Gazu.</w:t>
      </w:r>
    </w:p>
    <w:p w14:paraId="2EFB2D73" w14:textId="7214A924" w:rsidR="009951BF" w:rsidRDefault="009951BF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 xml:space="preserve">W przypadku, gdy podczas napełniania </w:t>
      </w:r>
      <w:r w:rsidR="00FE022B">
        <w:t xml:space="preserve">zaobserwujemy </w:t>
      </w:r>
      <w:r>
        <w:t>znaczące zamar</w:t>
      </w:r>
      <w:r w:rsidR="00665301">
        <w:t>z</w:t>
      </w:r>
      <w:r>
        <w:t xml:space="preserve">nięcia zaworu upustowego </w:t>
      </w:r>
      <w:r w:rsidR="00665301">
        <w:t>34b prace należy chwilowo przerwać.</w:t>
      </w:r>
    </w:p>
    <w:p w14:paraId="59AC5083" w14:textId="4B445BC8" w:rsidR="006F5BC9" w:rsidRDefault="006F5BC9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 xml:space="preserve">Po napełnieniu sieci gazowej na zespole-zaporowo-upustowym </w:t>
      </w:r>
      <w:r w:rsidR="00665301">
        <w:t xml:space="preserve">należy </w:t>
      </w:r>
      <w:r>
        <w:t xml:space="preserve">otworzyć </w:t>
      </w:r>
      <w:r w:rsidR="00665301">
        <w:t>główny</w:t>
      </w:r>
      <w:r>
        <w:t xml:space="preserve"> </w:t>
      </w:r>
      <w:r w:rsidR="00FE022B">
        <w:t xml:space="preserve">zawór </w:t>
      </w:r>
      <w:r w:rsidR="00665301">
        <w:t>wylotowy</w:t>
      </w:r>
      <w:r>
        <w:t xml:space="preserve"> 33 </w:t>
      </w:r>
      <w:r w:rsidR="00FE022B">
        <w:t xml:space="preserve">zmykając przy tym </w:t>
      </w:r>
      <w:r>
        <w:t>wszystkie zawory upustowe 34a, 34b i 34c.</w:t>
      </w:r>
    </w:p>
    <w:p w14:paraId="206AA77E" w14:textId="2C6290E4" w:rsidR="009951BF" w:rsidRDefault="006F5BC9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>N</w:t>
      </w:r>
      <w:r w:rsidR="00616CF2">
        <w:t xml:space="preserve">a układzie pomiarowym </w:t>
      </w:r>
      <w:r w:rsidR="009951BF">
        <w:t>otworzyć zawory gazomierza 26a i 26b oraz zamknąć zawory jego obejścia 26c i 26d.</w:t>
      </w:r>
    </w:p>
    <w:p w14:paraId="6FD23C17" w14:textId="7674DE77" w:rsidR="009951BF" w:rsidRDefault="009951BF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 xml:space="preserve">Przestrzeń pomiędzy zaworami 26c i 26d odprężyć zaworem 27c i wymieniając uszczelnienia kołnierzowe przełożyć </w:t>
      </w:r>
      <w:proofErr w:type="spellStart"/>
      <w:r>
        <w:t>okularo</w:t>
      </w:r>
      <w:proofErr w:type="spellEnd"/>
      <w:r>
        <w:t>-zaślepkę w pozycję zamkniętego przepływu.</w:t>
      </w:r>
    </w:p>
    <w:p w14:paraId="3E445A68" w14:textId="77777777" w:rsidR="00E16534" w:rsidRPr="00DD206B" w:rsidRDefault="006316B6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>P</w:t>
      </w:r>
      <w:r w:rsidR="00E16534" w:rsidRPr="00E75F55">
        <w:t>race prowadzić przy ciągłym pomiarze w środowisku pracy stężenia tlenu i metanu.</w:t>
      </w:r>
    </w:p>
    <w:p w14:paraId="5F4D1BA0" w14:textId="17F94C44" w:rsidR="00E16534" w:rsidRPr="00E75F55" w:rsidRDefault="006316B6" w:rsidP="00596E40">
      <w:pPr>
        <w:pStyle w:val="2tekst"/>
        <w:numPr>
          <w:ilvl w:val="0"/>
          <w:numId w:val="19"/>
        </w:numPr>
        <w:spacing w:line="320" w:lineRule="exact"/>
        <w:ind w:left="811" w:hanging="454"/>
      </w:pPr>
      <w:r>
        <w:t>W</w:t>
      </w:r>
      <w:r w:rsidR="00E16534" w:rsidRPr="00E75F55">
        <w:t xml:space="preserve"> przypadku przekroczenia 2 % objętości metanu w otaczającej atmosferze (tj. 40 % DGW), lub</w:t>
      </w:r>
      <w:r w:rsidR="00E16534">
        <w:t xml:space="preserve"> obniżeniu</w:t>
      </w:r>
      <w:r w:rsidR="00E16534" w:rsidRPr="00E75F55">
        <w:t xml:space="preserve"> poziomu tlenu poniżej 18 % prace należy</w:t>
      </w:r>
      <w:r w:rsidR="00C97A8B">
        <w:t xml:space="preserve"> przerwać </w:t>
      </w:r>
      <w:r w:rsidR="00833412">
        <w:t>do czasu usunięcia nieszczelności.</w:t>
      </w:r>
    </w:p>
    <w:p w14:paraId="2C29ACC8" w14:textId="77777777" w:rsidR="00E16534" w:rsidRDefault="00E16534" w:rsidP="00D71286">
      <w:pPr>
        <w:pStyle w:val="1P2"/>
      </w:pPr>
      <w:bookmarkStart w:id="104" w:name="_Toc529962711"/>
      <w:bookmarkStart w:id="105" w:name="_Toc529962986"/>
      <w:bookmarkStart w:id="106" w:name="_Toc529963077"/>
      <w:bookmarkStart w:id="107" w:name="_Toc145505421"/>
      <w:r>
        <w:t>Zatrzymanie układu pomiarowego stacji gazowej</w:t>
      </w:r>
      <w:bookmarkEnd w:id="104"/>
      <w:bookmarkEnd w:id="105"/>
      <w:bookmarkEnd w:id="106"/>
      <w:bookmarkEnd w:id="107"/>
    </w:p>
    <w:p w14:paraId="389F3942" w14:textId="3F85B0AE" w:rsidR="00833412" w:rsidRDefault="0069182A" w:rsidP="00596E40">
      <w:pPr>
        <w:pStyle w:val="2tekst"/>
        <w:numPr>
          <w:ilvl w:val="0"/>
          <w:numId w:val="42"/>
        </w:numPr>
        <w:spacing w:line="320" w:lineRule="exact"/>
      </w:pPr>
      <w:r>
        <w:t>W kontenerze technologicznym n</w:t>
      </w:r>
      <w:r w:rsidR="00923688" w:rsidRPr="006316B6">
        <w:t xml:space="preserve">a </w:t>
      </w:r>
      <w:r w:rsidR="00833412">
        <w:t>układzie pomiarowym zamknąć zawory gazomierz</w:t>
      </w:r>
      <w:r w:rsidR="00223061">
        <w:t>a</w:t>
      </w:r>
      <w:r w:rsidR="00833412">
        <w:t xml:space="preserve"> 26a</w:t>
      </w:r>
      <w:r w:rsidR="00223061">
        <w:t> </w:t>
      </w:r>
      <w:r w:rsidR="00833412">
        <w:t>i</w:t>
      </w:r>
      <w:r w:rsidR="00223061">
        <w:t> </w:t>
      </w:r>
      <w:r w:rsidR="00833412">
        <w:t>26b</w:t>
      </w:r>
      <w:r w:rsidR="000C1C07">
        <w:t>.</w:t>
      </w:r>
    </w:p>
    <w:p w14:paraId="563BDEDD" w14:textId="4FB74E7D" w:rsidR="00833412" w:rsidRDefault="00833412" w:rsidP="00596E40">
      <w:pPr>
        <w:pStyle w:val="2tekst"/>
        <w:numPr>
          <w:ilvl w:val="0"/>
          <w:numId w:val="42"/>
        </w:numPr>
        <w:spacing w:line="320" w:lineRule="exact"/>
      </w:pPr>
      <w:r>
        <w:t>Sprawdzić zamknięcie zaworu 27a oraz zamknięcie zaworów na przewodzie obejściowy</w:t>
      </w:r>
      <w:r w:rsidR="00223061">
        <w:t>m</w:t>
      </w:r>
      <w:r>
        <w:t xml:space="preserve"> 26c i 26d.</w:t>
      </w:r>
    </w:p>
    <w:p w14:paraId="5591F0B0" w14:textId="5A8E1B1D" w:rsidR="006316B6" w:rsidRDefault="00923688" w:rsidP="00596E40">
      <w:pPr>
        <w:pStyle w:val="2tekst"/>
        <w:numPr>
          <w:ilvl w:val="0"/>
          <w:numId w:val="42"/>
        </w:numPr>
        <w:spacing w:line="320" w:lineRule="exact"/>
      </w:pPr>
      <w:r>
        <w:t>Jeśli wymagane, p</w:t>
      </w:r>
      <w:r w:rsidR="00C97A8B">
        <w:t>rzy użyciu zawor</w:t>
      </w:r>
      <w:r w:rsidR="00833412">
        <w:t>ów</w:t>
      </w:r>
      <w:r w:rsidR="00C97A8B">
        <w:t xml:space="preserve"> upustow</w:t>
      </w:r>
      <w:r w:rsidR="00833412">
        <w:t>ych</w:t>
      </w:r>
      <w:r w:rsidR="00C97A8B">
        <w:t xml:space="preserve"> 2</w:t>
      </w:r>
      <w:r w:rsidR="00C47D99">
        <w:t>7b i 27c</w:t>
      </w:r>
      <w:r w:rsidR="00DF7441">
        <w:t xml:space="preserve"> odprężyć </w:t>
      </w:r>
      <w:r w:rsidR="00833412">
        <w:t xml:space="preserve">cały </w:t>
      </w:r>
      <w:r w:rsidR="00DF7441">
        <w:t>u</w:t>
      </w:r>
      <w:r w:rsidR="006316B6" w:rsidRPr="006316B6">
        <w:t>kład pomiarowy</w:t>
      </w:r>
      <w:r>
        <w:t xml:space="preserve"> i </w:t>
      </w:r>
      <w:r w:rsidR="00833412">
        <w:t xml:space="preserve">wymieniając uszczelnienia na połączeniach kołnierzowych </w:t>
      </w:r>
      <w:r>
        <w:t xml:space="preserve">przełożyć </w:t>
      </w:r>
      <w:r w:rsidR="00833412">
        <w:t xml:space="preserve">wszystkie </w:t>
      </w:r>
      <w:proofErr w:type="spellStart"/>
      <w:r>
        <w:t>okularo</w:t>
      </w:r>
      <w:proofErr w:type="spellEnd"/>
      <w:r>
        <w:t xml:space="preserve">-zaślepki </w:t>
      </w:r>
      <w:r w:rsidR="00833412">
        <w:t>w</w:t>
      </w:r>
      <w:r w:rsidR="000058A8">
        <w:t xml:space="preserve"> pozycj</w:t>
      </w:r>
      <w:r w:rsidR="00833412">
        <w:t>ę</w:t>
      </w:r>
      <w:r>
        <w:t xml:space="preserve"> zamkniętego przepływu.</w:t>
      </w:r>
    </w:p>
    <w:p w14:paraId="13FC4567" w14:textId="77777777" w:rsidR="00260E6D" w:rsidRDefault="00260E6D" w:rsidP="00260E6D">
      <w:pPr>
        <w:pStyle w:val="2tekst"/>
        <w:spacing w:line="320" w:lineRule="exact"/>
        <w:ind w:left="720"/>
      </w:pPr>
    </w:p>
    <w:p w14:paraId="78AB6A4C" w14:textId="77777777" w:rsidR="00260E6D" w:rsidRPr="006316B6" w:rsidRDefault="00260E6D" w:rsidP="00260E6D">
      <w:pPr>
        <w:pStyle w:val="2tekst"/>
        <w:spacing w:line="320" w:lineRule="exact"/>
        <w:ind w:left="720"/>
      </w:pPr>
    </w:p>
    <w:p w14:paraId="17AC8B85" w14:textId="77777777" w:rsidR="00E16534" w:rsidRDefault="00E16534" w:rsidP="00D71286">
      <w:pPr>
        <w:pStyle w:val="1P1"/>
      </w:pPr>
      <w:bookmarkStart w:id="108" w:name="_Toc529962717"/>
      <w:bookmarkStart w:id="109" w:name="_Toc529963014"/>
      <w:bookmarkStart w:id="110" w:name="_Toc529963083"/>
      <w:bookmarkStart w:id="111" w:name="_Toc145505422"/>
      <w:r>
        <w:lastRenderedPageBreak/>
        <w:t>INSTRUKCJA EKSPLOATACJI NAWANIALNI GAZU</w:t>
      </w:r>
      <w:bookmarkEnd w:id="108"/>
      <w:bookmarkEnd w:id="109"/>
      <w:bookmarkEnd w:id="110"/>
      <w:bookmarkEnd w:id="111"/>
    </w:p>
    <w:p w14:paraId="517121C4" w14:textId="222E79FA" w:rsidR="00E16534" w:rsidRDefault="00E16534" w:rsidP="00D71286">
      <w:pPr>
        <w:pStyle w:val="1P2"/>
      </w:pPr>
      <w:bookmarkStart w:id="112" w:name="_Toc529962718"/>
      <w:bookmarkStart w:id="113" w:name="_Toc529963015"/>
      <w:bookmarkStart w:id="114" w:name="_Toc529963084"/>
      <w:bookmarkStart w:id="115" w:name="_Toc145505423"/>
      <w:r>
        <w:t>Charakterystyka i parametry techniczne nawanialni gazu</w:t>
      </w:r>
      <w:bookmarkEnd w:id="112"/>
      <w:bookmarkEnd w:id="113"/>
      <w:bookmarkEnd w:id="114"/>
      <w:bookmarkEnd w:id="115"/>
    </w:p>
    <w:p w14:paraId="7C293BBC" w14:textId="6C2639D1" w:rsidR="00E16534" w:rsidRPr="000C3FAA" w:rsidRDefault="00E16534" w:rsidP="00596E40">
      <w:pPr>
        <w:pStyle w:val="2tekst"/>
        <w:numPr>
          <w:ilvl w:val="0"/>
          <w:numId w:val="11"/>
        </w:numPr>
        <w:spacing w:line="320" w:lineRule="exact"/>
        <w:rPr>
          <w:b/>
        </w:rPr>
      </w:pPr>
      <w:bookmarkStart w:id="116" w:name="_Toc529963016"/>
      <w:r>
        <w:t xml:space="preserve">Typ nawanialni gazu: </w:t>
      </w:r>
      <w:r>
        <w:tab/>
      </w:r>
      <w:r>
        <w:tab/>
      </w:r>
      <w:r w:rsidR="00F3299C">
        <w:tab/>
      </w:r>
      <w:r w:rsidR="00F3299C">
        <w:tab/>
      </w:r>
      <w:r w:rsidR="00185F5D">
        <w:t>w</w:t>
      </w:r>
      <w:r>
        <w:t>tryskow</w:t>
      </w:r>
      <w:bookmarkEnd w:id="116"/>
      <w:r w:rsidR="00185F5D">
        <w:t xml:space="preserve">o-kontaktowa </w:t>
      </w:r>
      <w:proofErr w:type="spellStart"/>
      <w:r w:rsidR="00185F5D">
        <w:t>Dosaodor</w:t>
      </w:r>
      <w:proofErr w:type="spellEnd"/>
    </w:p>
    <w:p w14:paraId="54E58BD7" w14:textId="77777777" w:rsidR="00E16534" w:rsidRPr="000C3FAA" w:rsidRDefault="00E16534" w:rsidP="00596E40">
      <w:pPr>
        <w:pStyle w:val="2tekst"/>
        <w:numPr>
          <w:ilvl w:val="0"/>
          <w:numId w:val="11"/>
        </w:numPr>
        <w:spacing w:line="320" w:lineRule="exact"/>
        <w:rPr>
          <w:b/>
        </w:rPr>
      </w:pPr>
      <w:bookmarkStart w:id="117" w:name="_Toc529963017"/>
      <w:r>
        <w:t>Pojemność zbiornika roboczego:</w:t>
      </w:r>
      <w:r>
        <w:tab/>
      </w:r>
      <w:r>
        <w:tab/>
      </w:r>
      <w:r w:rsidR="00F3299C">
        <w:tab/>
      </w:r>
      <w:r>
        <w:t>200 l</w:t>
      </w:r>
      <w:bookmarkEnd w:id="117"/>
    </w:p>
    <w:p w14:paraId="05328A5B" w14:textId="77777777" w:rsidR="00E16534" w:rsidRDefault="00F3299C" w:rsidP="00596E40">
      <w:pPr>
        <w:pStyle w:val="2tekst"/>
        <w:numPr>
          <w:ilvl w:val="0"/>
          <w:numId w:val="11"/>
        </w:numPr>
        <w:spacing w:line="320" w:lineRule="exact"/>
      </w:pPr>
      <w:bookmarkStart w:id="118" w:name="_Toc529963018"/>
      <w:r>
        <w:t>Maksymalnie ciśnienie dla elektrozaworów</w:t>
      </w:r>
      <w:r w:rsidR="00E16534" w:rsidRPr="005B269B">
        <w:t>:</w:t>
      </w:r>
      <w:r w:rsidR="00DE7C37">
        <w:tab/>
      </w:r>
      <w:r w:rsidR="00DE7C37">
        <w:tab/>
        <w:t>6</w:t>
      </w:r>
      <w:r w:rsidR="00E16534">
        <w:t>,5 MPa</w:t>
      </w:r>
      <w:bookmarkEnd w:id="118"/>
    </w:p>
    <w:p w14:paraId="7EF270F7" w14:textId="77777777" w:rsidR="00F3299C" w:rsidRPr="002442C8" w:rsidRDefault="00F3299C" w:rsidP="00596E40">
      <w:pPr>
        <w:pStyle w:val="2tekst"/>
        <w:numPr>
          <w:ilvl w:val="0"/>
          <w:numId w:val="11"/>
        </w:numPr>
        <w:spacing w:line="320" w:lineRule="exact"/>
      </w:pPr>
      <w:r>
        <w:t>Maksymalnie ciśnienie dla zbiornika THT</w:t>
      </w:r>
      <w:r w:rsidRPr="005B269B">
        <w:t>:</w:t>
      </w:r>
      <w:r>
        <w:tab/>
      </w:r>
      <w:r>
        <w:tab/>
        <w:t>1,6 MPa</w:t>
      </w:r>
    </w:p>
    <w:p w14:paraId="35E49E81" w14:textId="77777777" w:rsidR="00E16534" w:rsidRPr="00C95821" w:rsidRDefault="00875651" w:rsidP="00596E40">
      <w:pPr>
        <w:pStyle w:val="2tekst"/>
        <w:numPr>
          <w:ilvl w:val="0"/>
          <w:numId w:val="11"/>
        </w:numPr>
        <w:spacing w:line="320" w:lineRule="exact"/>
        <w:rPr>
          <w:b/>
        </w:rPr>
      </w:pPr>
      <w:bookmarkStart w:id="119" w:name="_Toc529963019"/>
      <w:r>
        <w:t>M</w:t>
      </w:r>
      <w:r w:rsidR="00E16534">
        <w:t>edium:</w:t>
      </w:r>
      <w:r w:rsidR="00E16534">
        <w:tab/>
      </w:r>
      <w:r w:rsidR="00E16534">
        <w:tab/>
      </w:r>
      <w:r w:rsidR="00E16534">
        <w:tab/>
      </w:r>
      <w:r w:rsidR="00E16534">
        <w:tab/>
      </w:r>
      <w:r w:rsidR="00E16534">
        <w:tab/>
      </w:r>
      <w:r w:rsidR="00F3299C">
        <w:tab/>
      </w:r>
      <w:r w:rsidR="00E16534">
        <w:t>gaz ziemny wysokometanowy</w:t>
      </w:r>
      <w:bookmarkEnd w:id="119"/>
    </w:p>
    <w:p w14:paraId="1EA18E8F" w14:textId="77777777" w:rsidR="00E16534" w:rsidRDefault="00E16534" w:rsidP="00D71286">
      <w:pPr>
        <w:pStyle w:val="1P2"/>
      </w:pPr>
      <w:bookmarkStart w:id="120" w:name="_Toc529962719"/>
      <w:bookmarkStart w:id="121" w:name="_Toc529963020"/>
      <w:bookmarkStart w:id="122" w:name="_Toc529963085"/>
      <w:bookmarkStart w:id="123" w:name="_Toc145505424"/>
      <w:r>
        <w:t>Opis</w:t>
      </w:r>
      <w:r w:rsidRPr="00C745F0">
        <w:t xml:space="preserve"> </w:t>
      </w:r>
      <w:r>
        <w:t>wyposażenia, układów automatyki</w:t>
      </w:r>
      <w:r w:rsidRPr="00C745F0">
        <w:t>, sygnalizacji, zabezpieczeń i sterowań</w:t>
      </w:r>
      <w:bookmarkEnd w:id="120"/>
      <w:bookmarkEnd w:id="121"/>
      <w:bookmarkEnd w:id="122"/>
      <w:bookmarkEnd w:id="123"/>
    </w:p>
    <w:p w14:paraId="36E6D9AB" w14:textId="77777777" w:rsidR="00E16534" w:rsidRDefault="0046595B" w:rsidP="00596E40">
      <w:pPr>
        <w:pStyle w:val="2tekst"/>
        <w:numPr>
          <w:ilvl w:val="0"/>
          <w:numId w:val="38"/>
        </w:numPr>
        <w:spacing w:line="320" w:lineRule="exact"/>
      </w:pPr>
      <w:bookmarkStart w:id="124" w:name="_Toc529963021"/>
      <w:bookmarkEnd w:id="124"/>
      <w:r>
        <w:t>Kontener nawanialni gazu</w:t>
      </w:r>
      <w:r w:rsidR="000A78F2">
        <w:t>.</w:t>
      </w:r>
    </w:p>
    <w:p w14:paraId="5139472B" w14:textId="77777777" w:rsidR="00E16534" w:rsidRDefault="0046595B" w:rsidP="00596E40">
      <w:pPr>
        <w:pStyle w:val="2tekst"/>
        <w:numPr>
          <w:ilvl w:val="0"/>
          <w:numId w:val="38"/>
        </w:numPr>
        <w:spacing w:line="320" w:lineRule="exact"/>
      </w:pPr>
      <w:bookmarkStart w:id="125" w:name="_Toc529963022"/>
      <w:bookmarkEnd w:id="125"/>
      <w:r>
        <w:t>Instalacja elektryczna i uziemiająca</w:t>
      </w:r>
      <w:r w:rsidR="000A78F2">
        <w:t>.</w:t>
      </w:r>
    </w:p>
    <w:p w14:paraId="1D6C127E" w14:textId="77777777" w:rsidR="00E16534" w:rsidRDefault="0046595B" w:rsidP="00596E40">
      <w:pPr>
        <w:pStyle w:val="2tekst"/>
        <w:numPr>
          <w:ilvl w:val="0"/>
          <w:numId w:val="38"/>
        </w:numPr>
        <w:spacing w:line="320" w:lineRule="exact"/>
      </w:pPr>
      <w:bookmarkStart w:id="126" w:name="_Toc529963023"/>
      <w:bookmarkEnd w:id="126"/>
      <w:r>
        <w:t>Armatura odcinająca</w:t>
      </w:r>
      <w:r w:rsidR="000A78F2">
        <w:t>.</w:t>
      </w:r>
    </w:p>
    <w:p w14:paraId="560E2564" w14:textId="77777777" w:rsidR="00F3299C" w:rsidRDefault="00F3299C" w:rsidP="00596E40">
      <w:pPr>
        <w:pStyle w:val="2tekst"/>
        <w:numPr>
          <w:ilvl w:val="0"/>
          <w:numId w:val="38"/>
        </w:numPr>
        <w:spacing w:line="320" w:lineRule="exact"/>
      </w:pPr>
      <w:r>
        <w:t>Filtr węglowy z przewodem odpowietrzającym.</w:t>
      </w:r>
    </w:p>
    <w:p w14:paraId="77BD6150" w14:textId="77777777" w:rsidR="00F3299C" w:rsidRDefault="00F3299C" w:rsidP="00596E40">
      <w:pPr>
        <w:pStyle w:val="2tekst"/>
        <w:numPr>
          <w:ilvl w:val="0"/>
          <w:numId w:val="38"/>
        </w:numPr>
        <w:spacing w:line="320" w:lineRule="exact"/>
      </w:pPr>
      <w:r>
        <w:t>Jednostka sterująca w kontenerze AKP.</w:t>
      </w:r>
    </w:p>
    <w:p w14:paraId="374B4129" w14:textId="77777777" w:rsidR="0052577B" w:rsidRDefault="00FD2E74" w:rsidP="00596E40">
      <w:pPr>
        <w:pStyle w:val="2tekst"/>
        <w:numPr>
          <w:ilvl w:val="0"/>
          <w:numId w:val="38"/>
        </w:numPr>
        <w:spacing w:line="320" w:lineRule="exact"/>
      </w:pPr>
      <w:r>
        <w:t>Panel pneumatyczny wyposażony w</w:t>
      </w:r>
      <w:r w:rsidR="0052577B">
        <w:t>:</w:t>
      </w:r>
    </w:p>
    <w:p w14:paraId="5D0F888D" w14:textId="77777777" w:rsidR="0052577B" w:rsidRDefault="0052577B" w:rsidP="00596E40">
      <w:pPr>
        <w:pStyle w:val="2tekst"/>
        <w:spacing w:line="320" w:lineRule="exact"/>
        <w:ind w:left="720"/>
      </w:pPr>
      <w:r>
        <w:t>-</w:t>
      </w:r>
      <w:r w:rsidR="00FD2E74">
        <w:t xml:space="preserve"> </w:t>
      </w:r>
      <w:r>
        <w:t>instalację elektryczną i uziemiającą,</w:t>
      </w:r>
    </w:p>
    <w:p w14:paraId="37F66E14" w14:textId="77777777" w:rsidR="0052577B" w:rsidRDefault="0052577B" w:rsidP="00596E40">
      <w:pPr>
        <w:pStyle w:val="2tekst"/>
        <w:spacing w:line="320" w:lineRule="exact"/>
        <w:ind w:left="720"/>
      </w:pPr>
      <w:r>
        <w:t xml:space="preserve">- </w:t>
      </w:r>
      <w:r w:rsidR="00FD2E74">
        <w:t>przewody impulsowe,</w:t>
      </w:r>
    </w:p>
    <w:p w14:paraId="03E9BB7A" w14:textId="0E333262" w:rsidR="0052577B" w:rsidRDefault="000A78F2" w:rsidP="00596E40">
      <w:pPr>
        <w:pStyle w:val="2tekst"/>
        <w:spacing w:line="320" w:lineRule="exact"/>
        <w:ind w:left="720"/>
      </w:pPr>
      <w:r>
        <w:t>- zawory odcinające</w:t>
      </w:r>
      <w:r w:rsidR="0052577B">
        <w:t>,</w:t>
      </w:r>
    </w:p>
    <w:p w14:paraId="5D20873B" w14:textId="24B7A805" w:rsidR="008271F0" w:rsidRDefault="008271F0" w:rsidP="00596E40">
      <w:pPr>
        <w:pStyle w:val="2tekst"/>
        <w:spacing w:line="320" w:lineRule="exact"/>
        <w:ind w:left="720"/>
      </w:pPr>
      <w:r>
        <w:t>- wtryskiwacz THT</w:t>
      </w:r>
    </w:p>
    <w:p w14:paraId="38C9F25D" w14:textId="69D2FDB1" w:rsidR="0052577B" w:rsidRDefault="0052577B" w:rsidP="00596E40">
      <w:pPr>
        <w:pStyle w:val="2tekst"/>
        <w:spacing w:line="320" w:lineRule="exact"/>
        <w:ind w:left="720"/>
      </w:pPr>
      <w:r>
        <w:t xml:space="preserve">- </w:t>
      </w:r>
      <w:r w:rsidR="000A78F2">
        <w:t>stabilizatory ciśnienia gazu (</w:t>
      </w:r>
      <w:proofErr w:type="spellStart"/>
      <w:r w:rsidR="000A78F2">
        <w:t>filtro</w:t>
      </w:r>
      <w:proofErr w:type="spellEnd"/>
      <w:r w:rsidR="000A78F2">
        <w:t>-reduktory)</w:t>
      </w:r>
      <w:r w:rsidR="00DD2D0F">
        <w:t>,</w:t>
      </w:r>
    </w:p>
    <w:p w14:paraId="2AB24A01" w14:textId="5A4D7A8D" w:rsidR="0052577B" w:rsidRDefault="0052577B" w:rsidP="00596E40">
      <w:pPr>
        <w:pStyle w:val="2tekst"/>
        <w:spacing w:line="320" w:lineRule="exact"/>
        <w:ind w:left="720"/>
      </w:pPr>
      <w:r>
        <w:t>- elektrozaw</w:t>
      </w:r>
      <w:r w:rsidR="00701F08">
        <w:t>ory</w:t>
      </w:r>
      <w:r w:rsidR="000A78F2">
        <w:t>,</w:t>
      </w:r>
    </w:p>
    <w:p w14:paraId="14CDD611" w14:textId="77777777" w:rsidR="00DE7C37" w:rsidRDefault="00DE7C37" w:rsidP="00596E40">
      <w:pPr>
        <w:pStyle w:val="2tekst"/>
        <w:spacing w:line="320" w:lineRule="exact"/>
        <w:ind w:left="720"/>
      </w:pPr>
      <w:r>
        <w:t>- cylinder pomiarowy,</w:t>
      </w:r>
    </w:p>
    <w:p w14:paraId="379A0B84" w14:textId="77777777" w:rsidR="0052577B" w:rsidRDefault="0052577B" w:rsidP="00596E40">
      <w:pPr>
        <w:pStyle w:val="2tekst"/>
        <w:spacing w:line="320" w:lineRule="exact"/>
        <w:ind w:left="720"/>
      </w:pPr>
      <w:r>
        <w:t xml:space="preserve">- </w:t>
      </w:r>
      <w:r w:rsidR="000A78F2">
        <w:t>filtr środka nawaniającego THT,</w:t>
      </w:r>
    </w:p>
    <w:p w14:paraId="2BB8896B" w14:textId="77777777" w:rsidR="00FD2E74" w:rsidRDefault="0052577B" w:rsidP="00596E40">
      <w:pPr>
        <w:pStyle w:val="2tekst"/>
        <w:spacing w:line="320" w:lineRule="exact"/>
        <w:ind w:left="720"/>
      </w:pPr>
      <w:r>
        <w:t xml:space="preserve">- manometr ciśnienia </w:t>
      </w:r>
      <w:r w:rsidR="00DE7C37">
        <w:t>gazu.</w:t>
      </w:r>
    </w:p>
    <w:p w14:paraId="617C85C4" w14:textId="464AE52E" w:rsidR="00F3299C" w:rsidRDefault="0069182A" w:rsidP="00596E40">
      <w:pPr>
        <w:pStyle w:val="2tekst"/>
        <w:numPr>
          <w:ilvl w:val="0"/>
          <w:numId w:val="38"/>
        </w:numPr>
        <w:spacing w:line="320" w:lineRule="exact"/>
      </w:pPr>
      <w:r>
        <w:t xml:space="preserve">Nawanialnia gazu posiada wannę ociekową </w:t>
      </w:r>
      <w:r w:rsidR="00C675DE">
        <w:t xml:space="preserve">chroniącą środowisko </w:t>
      </w:r>
      <w:r>
        <w:t xml:space="preserve">przed wyciekami THT. Pojemność zamontowanej wanny pozwala przechwycić maksymalną </w:t>
      </w:r>
      <w:r w:rsidR="00BD694A">
        <w:t xml:space="preserve">ilość środka nawaniającego jaka może się </w:t>
      </w:r>
      <w:r w:rsidR="00C675DE">
        <w:t>znajdować</w:t>
      </w:r>
      <w:r w:rsidR="003B188C">
        <w:t xml:space="preserve"> w czynnej instalacji i zbiorniku.</w:t>
      </w:r>
    </w:p>
    <w:p w14:paraId="319A1993" w14:textId="4EEF7773" w:rsidR="00C675DE" w:rsidRDefault="00CC3D59" w:rsidP="00596E40">
      <w:pPr>
        <w:pStyle w:val="2tekst"/>
        <w:numPr>
          <w:ilvl w:val="0"/>
          <w:numId w:val="38"/>
        </w:numPr>
        <w:spacing w:line="320" w:lineRule="exact"/>
      </w:pPr>
      <w:r>
        <w:t>Odgazow</w:t>
      </w:r>
      <w:r w:rsidR="003B188C">
        <w:t>a</w:t>
      </w:r>
      <w:r>
        <w:t>nie zbi</w:t>
      </w:r>
      <w:r w:rsidR="003B188C">
        <w:t>o</w:t>
      </w:r>
      <w:r>
        <w:t>rnika</w:t>
      </w:r>
      <w:r w:rsidR="003B188C">
        <w:t xml:space="preserve"> THT do atmosfery odbywa się poprzez filtr z aktywnym węglem </w:t>
      </w:r>
      <w:r w:rsidR="00C675DE">
        <w:t xml:space="preserve">zabezpieczając </w:t>
      </w:r>
      <w:r w:rsidR="007B3DB9">
        <w:t xml:space="preserve">sąsiadujące </w:t>
      </w:r>
      <w:r w:rsidR="00C675DE">
        <w:t xml:space="preserve">otoczenie przed odziaływaniem </w:t>
      </w:r>
      <w:r w:rsidR="007B3DB9">
        <w:t>silnego zapachu</w:t>
      </w:r>
      <w:r w:rsidR="00C675DE">
        <w:t xml:space="preserve"> środka nawaniającego.</w:t>
      </w:r>
    </w:p>
    <w:p w14:paraId="4DCA426C" w14:textId="31E52C4E" w:rsidR="00CC3D59" w:rsidRDefault="007B3DB9" w:rsidP="00596E40">
      <w:pPr>
        <w:pStyle w:val="2tekst"/>
        <w:numPr>
          <w:ilvl w:val="0"/>
          <w:numId w:val="38"/>
        </w:numPr>
        <w:spacing w:line="320" w:lineRule="exact"/>
      </w:pPr>
      <w:r>
        <w:t xml:space="preserve">Przewody do </w:t>
      </w:r>
      <w:r w:rsidR="00C675DE">
        <w:t>nawonienia tryskowego z</w:t>
      </w:r>
      <w:r>
        <w:t>ostały wyposażone</w:t>
      </w:r>
      <w:r w:rsidR="00C675DE">
        <w:t xml:space="preserve"> </w:t>
      </w:r>
      <w:r>
        <w:t xml:space="preserve">w </w:t>
      </w:r>
      <w:r w:rsidR="00C675DE">
        <w:t xml:space="preserve">zawór bezpieczeństwa </w:t>
      </w:r>
      <w:r>
        <w:t xml:space="preserve">chroniący </w:t>
      </w:r>
      <w:r w:rsidR="00C675DE">
        <w:t>przed nadmierny</w:t>
      </w:r>
      <w:r w:rsidR="001617C9">
        <w:t>m</w:t>
      </w:r>
      <w:r w:rsidR="00C675DE">
        <w:t xml:space="preserve"> wzrostem ciśnienia gazu w instalacji.</w:t>
      </w:r>
      <w:r w:rsidR="003B188C">
        <w:t xml:space="preserve"> </w:t>
      </w:r>
    </w:p>
    <w:p w14:paraId="01249D61" w14:textId="77777777" w:rsidR="00E16534" w:rsidRDefault="00E16534" w:rsidP="00D71286">
      <w:pPr>
        <w:pStyle w:val="1P2"/>
      </w:pPr>
      <w:bookmarkStart w:id="127" w:name="_Toc529962720"/>
      <w:bookmarkStart w:id="128" w:name="_Toc529963024"/>
      <w:bookmarkStart w:id="129" w:name="_Toc529963086"/>
      <w:bookmarkStart w:id="130" w:name="_Toc145505425"/>
      <w:r>
        <w:t>Uruchomienie instalacji nawaniania gazu</w:t>
      </w:r>
      <w:bookmarkEnd w:id="127"/>
      <w:bookmarkEnd w:id="128"/>
      <w:bookmarkEnd w:id="129"/>
      <w:bookmarkEnd w:id="130"/>
    </w:p>
    <w:p w14:paraId="32A51FBC" w14:textId="4993FE9D" w:rsidR="00701F08" w:rsidRDefault="00701F08" w:rsidP="00596E40">
      <w:pPr>
        <w:pStyle w:val="2tekst"/>
        <w:numPr>
          <w:ilvl w:val="0"/>
          <w:numId w:val="43"/>
        </w:numPr>
        <w:spacing w:line="320" w:lineRule="exact"/>
        <w:ind w:left="811" w:hanging="454"/>
      </w:pPr>
      <w:r>
        <w:t xml:space="preserve">Przed uruchomieniem nawanialni gazu należy się zapoznać ze schematem i dokumentacją techniczno-ruchową poszczególnych urządzeń.  </w:t>
      </w:r>
    </w:p>
    <w:p w14:paraId="74B6384D" w14:textId="02167578" w:rsidR="005775D5" w:rsidRDefault="005775D5" w:rsidP="00596E40">
      <w:pPr>
        <w:pStyle w:val="2tekst"/>
        <w:numPr>
          <w:ilvl w:val="0"/>
          <w:numId w:val="43"/>
        </w:numPr>
        <w:spacing w:line="320" w:lineRule="exact"/>
        <w:ind w:left="811" w:hanging="454"/>
      </w:pPr>
      <w:r>
        <w:t>U</w:t>
      </w:r>
      <w:r w:rsidR="00E13555" w:rsidRPr="005775D5">
        <w:t>ruchomi</w:t>
      </w:r>
      <w:r w:rsidR="003A777D">
        <w:t>enie nawanialni wtryskowo-kontaktowej może się odbyć po wcześniejszym uruchomieniu układu redukcyjnego i pomiarowego stacji gazowej.</w:t>
      </w:r>
    </w:p>
    <w:p w14:paraId="05B665BF" w14:textId="656F5069" w:rsidR="00DD2D0F" w:rsidRDefault="00701F08" w:rsidP="00596E40">
      <w:pPr>
        <w:pStyle w:val="2tekst"/>
        <w:numPr>
          <w:ilvl w:val="0"/>
          <w:numId w:val="43"/>
        </w:numPr>
        <w:spacing w:line="320" w:lineRule="exact"/>
        <w:ind w:left="811" w:hanging="454"/>
      </w:pPr>
      <w:r>
        <w:t>Wyspecjalizowany personel powinien s</w:t>
      </w:r>
      <w:r w:rsidR="000A78F2" w:rsidRPr="005775D5">
        <w:t xml:space="preserve">konfigurować system </w:t>
      </w:r>
      <w:r w:rsidR="00E13555" w:rsidRPr="005775D5">
        <w:t>elektronicznego sterowania nawanialnią</w:t>
      </w:r>
      <w:r w:rsidR="008028E9">
        <w:t xml:space="preserve"> z przelicznikiem (nadajnikiem objętości)</w:t>
      </w:r>
      <w:r w:rsidR="001A4EEA">
        <w:t xml:space="preserve"> zgodnie z DTR</w:t>
      </w:r>
      <w:r w:rsidR="00B308F7">
        <w:t xml:space="preserve"> producenta</w:t>
      </w:r>
      <w:r w:rsidR="005775D5">
        <w:t>.</w:t>
      </w:r>
    </w:p>
    <w:p w14:paraId="1BBB601B" w14:textId="69989F1F" w:rsidR="00E16534" w:rsidRPr="00E75F55" w:rsidRDefault="00701F08" w:rsidP="00596E40">
      <w:pPr>
        <w:pStyle w:val="2tekst"/>
        <w:numPr>
          <w:ilvl w:val="0"/>
          <w:numId w:val="43"/>
        </w:numPr>
        <w:spacing w:line="320" w:lineRule="exact"/>
        <w:ind w:left="811" w:hanging="454"/>
      </w:pPr>
      <w:r>
        <w:lastRenderedPageBreak/>
        <w:t>Prac</w:t>
      </w:r>
      <w:r w:rsidR="0092177A">
        <w:t>ę</w:t>
      </w:r>
      <w:r>
        <w:t xml:space="preserve"> należy rozpocząć </w:t>
      </w:r>
      <w:r w:rsidR="00302796">
        <w:t xml:space="preserve">od </w:t>
      </w:r>
      <w:r>
        <w:t>u</w:t>
      </w:r>
      <w:r w:rsidR="00A04360" w:rsidRPr="005775D5">
        <w:t>zupe</w:t>
      </w:r>
      <w:r w:rsidR="000A78F2" w:rsidRPr="005775D5">
        <w:t>łni</w:t>
      </w:r>
      <w:r w:rsidR="00302796">
        <w:t>enia</w:t>
      </w:r>
      <w:r w:rsidR="000A78F2" w:rsidRPr="005775D5">
        <w:t xml:space="preserve"> zbiornik</w:t>
      </w:r>
      <w:r w:rsidR="001617C9">
        <w:t>a</w:t>
      </w:r>
      <w:r w:rsidR="000A78F2" w:rsidRPr="005775D5">
        <w:t xml:space="preserve"> nawanialni gazu ś</w:t>
      </w:r>
      <w:r w:rsidR="00A04360" w:rsidRPr="005775D5">
        <w:t>rodkiem nawaniającym THT</w:t>
      </w:r>
      <w:r w:rsidR="001E5CB2">
        <w:t xml:space="preserve"> zgodnie z </w:t>
      </w:r>
      <w:r w:rsidR="00C1726F">
        <w:t xml:space="preserve">Zasadami organizacji, wykonywania i dokumentowania prac </w:t>
      </w:r>
      <w:proofErr w:type="spellStart"/>
      <w:r w:rsidR="00C1726F">
        <w:t>gazoniebezpiecznych</w:t>
      </w:r>
      <w:proofErr w:type="spellEnd"/>
      <w:r w:rsidR="00C1726F">
        <w:t xml:space="preserve"> w Polskiej Spółce Gazownictwa</w:t>
      </w:r>
      <w:r w:rsidR="00C1726F" w:rsidRPr="00E75F55">
        <w:t xml:space="preserve"> </w:t>
      </w:r>
      <w:r w:rsidR="00C1726F">
        <w:t xml:space="preserve">oraz Instrukcją </w:t>
      </w:r>
      <w:r w:rsidR="00C1726F" w:rsidRPr="00BD50B2">
        <w:t xml:space="preserve"> GN-E-OB-37 Prace przeglądowe na terenie czynnej stacji gazowej i zespołach gazowych na przyłączu</w:t>
      </w:r>
      <w:r w:rsidR="001E5CB2">
        <w:t xml:space="preserve"> </w:t>
      </w:r>
      <w:r w:rsidR="001A4EEA">
        <w:t>lub DTR</w:t>
      </w:r>
      <w:r w:rsidR="000A78F2" w:rsidRPr="005775D5">
        <w:t>.</w:t>
      </w:r>
      <w:r w:rsidR="00A04360" w:rsidRPr="005775D5">
        <w:t xml:space="preserve"> </w:t>
      </w:r>
    </w:p>
    <w:p w14:paraId="03FF1029" w14:textId="7F6B6A3B" w:rsidR="002C26C0" w:rsidRDefault="00B308F7" w:rsidP="00596E40">
      <w:pPr>
        <w:pStyle w:val="2tekst"/>
        <w:numPr>
          <w:ilvl w:val="0"/>
          <w:numId w:val="43"/>
        </w:numPr>
        <w:spacing w:line="320" w:lineRule="exact"/>
        <w:ind w:left="811" w:hanging="454"/>
      </w:pPr>
      <w:r>
        <w:t>Do nawonienia kontaktowego</w:t>
      </w:r>
      <w:r w:rsidR="00B269E0">
        <w:t xml:space="preserve"> </w:t>
      </w:r>
      <w:r w:rsidR="00701F08">
        <w:t xml:space="preserve">należy </w:t>
      </w:r>
      <w:r>
        <w:t>o</w:t>
      </w:r>
      <w:r w:rsidR="00E13555">
        <w:t xml:space="preserve">tworzyć </w:t>
      </w:r>
      <w:r w:rsidR="002C26C0">
        <w:t xml:space="preserve">zawory 32a i 32b znajdujące się </w:t>
      </w:r>
      <w:r w:rsidR="005B2112">
        <w:br/>
      </w:r>
      <w:r w:rsidR="002C26C0">
        <w:t>na przewodzie wylotowym średniego ciśnienia stacji.</w:t>
      </w:r>
    </w:p>
    <w:p w14:paraId="7E62AA98" w14:textId="1F1D4C5E" w:rsidR="00E16534" w:rsidRDefault="002C26C0" w:rsidP="00596E40">
      <w:pPr>
        <w:pStyle w:val="2tekst"/>
        <w:numPr>
          <w:ilvl w:val="0"/>
          <w:numId w:val="43"/>
        </w:numPr>
        <w:spacing w:line="320" w:lineRule="exact"/>
        <w:ind w:left="811" w:hanging="454"/>
      </w:pPr>
      <w:r>
        <w:t xml:space="preserve">Powoli napełnić gazem zbiornik nawanialni 15 </w:t>
      </w:r>
      <w:r w:rsidR="00FF3979">
        <w:t xml:space="preserve">otwierając </w:t>
      </w:r>
      <w:r w:rsidR="00C62620">
        <w:t xml:space="preserve">umieszczone nad zbiornikiem THT </w:t>
      </w:r>
      <w:r w:rsidR="00E13555">
        <w:t xml:space="preserve">zawory </w:t>
      </w:r>
      <w:r w:rsidR="00B308F7">
        <w:t>19</w:t>
      </w:r>
      <w:r w:rsidR="00E13555">
        <w:t xml:space="preserve"> i 2</w:t>
      </w:r>
      <w:r w:rsidR="00B308F7">
        <w:t>0</w:t>
      </w:r>
      <w:r w:rsidR="00F31A25">
        <w:t>.</w:t>
      </w:r>
    </w:p>
    <w:p w14:paraId="30DBF7C2" w14:textId="1434D828" w:rsidR="00F3299C" w:rsidRDefault="00F3299C" w:rsidP="00596E40">
      <w:pPr>
        <w:pStyle w:val="2tekst"/>
        <w:numPr>
          <w:ilvl w:val="0"/>
          <w:numId w:val="43"/>
        </w:numPr>
        <w:spacing w:line="320" w:lineRule="exact"/>
        <w:ind w:left="811" w:hanging="454"/>
      </w:pPr>
      <w:r>
        <w:t xml:space="preserve">Przepustnicę spiętrzająca </w:t>
      </w:r>
      <w:r w:rsidR="00F31A25">
        <w:t>30</w:t>
      </w:r>
      <w:r>
        <w:t xml:space="preserve"> </w:t>
      </w:r>
      <w:r w:rsidR="00EC0F25">
        <w:t xml:space="preserve">do nawonienia kontaktowego </w:t>
      </w:r>
      <w:r w:rsidR="00F31A25">
        <w:t xml:space="preserve">wstępnie </w:t>
      </w:r>
      <w:r>
        <w:t xml:space="preserve">ustawić </w:t>
      </w:r>
      <w:r w:rsidR="00EC0F25">
        <w:t>w pozycj</w:t>
      </w:r>
      <w:r w:rsidR="00C62620">
        <w:t>ę</w:t>
      </w:r>
      <w:r w:rsidR="00EC0F25">
        <w:t xml:space="preserve"> </w:t>
      </w:r>
      <w:r w:rsidR="00F31A25">
        <w:t xml:space="preserve">ok. </w:t>
      </w:r>
      <w:r w:rsidR="00EC0F25">
        <w:t>2% zamknięcia.</w:t>
      </w:r>
    </w:p>
    <w:p w14:paraId="68938E0F" w14:textId="42077F66" w:rsidR="00F31A25" w:rsidRDefault="00F31A25" w:rsidP="00596E40">
      <w:pPr>
        <w:pStyle w:val="2tekst"/>
        <w:numPr>
          <w:ilvl w:val="0"/>
          <w:numId w:val="43"/>
        </w:numPr>
        <w:spacing w:line="320" w:lineRule="exact"/>
        <w:ind w:left="811" w:hanging="454"/>
      </w:pPr>
      <w:r>
        <w:t xml:space="preserve">Do nawonienia wtryskowego w </w:t>
      </w:r>
      <w:r w:rsidR="00701F08">
        <w:t xml:space="preserve">pomieszczeniu technologicznym </w:t>
      </w:r>
      <w:r>
        <w:t xml:space="preserve">stacji gazowej </w:t>
      </w:r>
      <w:r w:rsidR="00302796">
        <w:t xml:space="preserve">należy otworzyć zawór 23a </w:t>
      </w:r>
      <w:r w:rsidR="00C62620">
        <w:t>na rurce impulsowej wysokiego ciśnienia</w:t>
      </w:r>
      <w:r w:rsidR="00302796">
        <w:t xml:space="preserve"> do nawanialni</w:t>
      </w:r>
      <w:r>
        <w:t>.</w:t>
      </w:r>
    </w:p>
    <w:p w14:paraId="711C7F86" w14:textId="1915D3AD" w:rsidR="00B269E0" w:rsidRDefault="00302796" w:rsidP="00596E40">
      <w:pPr>
        <w:pStyle w:val="2tekst"/>
        <w:numPr>
          <w:ilvl w:val="0"/>
          <w:numId w:val="43"/>
        </w:numPr>
        <w:spacing w:line="320" w:lineRule="exact"/>
        <w:ind w:left="811" w:hanging="454"/>
      </w:pPr>
      <w:r>
        <w:t>N</w:t>
      </w:r>
      <w:r w:rsidR="00E11169">
        <w:t xml:space="preserve">a panelu pneumatycznym 1 </w:t>
      </w:r>
      <w:proofErr w:type="spellStart"/>
      <w:r>
        <w:t>nawanialni</w:t>
      </w:r>
      <w:proofErr w:type="spellEnd"/>
      <w:r>
        <w:t xml:space="preserve"> </w:t>
      </w:r>
      <w:r w:rsidR="00E11169">
        <w:t xml:space="preserve">przed </w:t>
      </w:r>
      <w:proofErr w:type="spellStart"/>
      <w:r w:rsidR="00E11169">
        <w:t>filtro</w:t>
      </w:r>
      <w:proofErr w:type="spellEnd"/>
      <w:r w:rsidR="00E11169">
        <w:t>-reduktorami 6 i 7 otworzyć zawór</w:t>
      </w:r>
      <w:r>
        <w:t xml:space="preserve">  </w:t>
      </w:r>
      <w:r w:rsidR="00E11169">
        <w:t xml:space="preserve"> odcinający</w:t>
      </w:r>
      <w:r w:rsidR="00FE7970">
        <w:t>.</w:t>
      </w:r>
    </w:p>
    <w:p w14:paraId="01BC8E85" w14:textId="39BCDB35" w:rsidR="00E16534" w:rsidRDefault="00E11169" w:rsidP="00596E40">
      <w:pPr>
        <w:pStyle w:val="2tekst"/>
        <w:numPr>
          <w:ilvl w:val="0"/>
          <w:numId w:val="43"/>
        </w:numPr>
        <w:spacing w:line="320" w:lineRule="exact"/>
        <w:ind w:left="811" w:hanging="454"/>
      </w:pPr>
      <w:r>
        <w:t xml:space="preserve">Doprowadzić </w:t>
      </w:r>
      <w:r w:rsidR="00302796">
        <w:t xml:space="preserve">ze zbiornika 15 </w:t>
      </w:r>
      <w:r>
        <w:t xml:space="preserve">środek nawaniający THT do </w:t>
      </w:r>
      <w:r w:rsidR="00302796">
        <w:t xml:space="preserve">panelu pneumatycznego </w:t>
      </w:r>
      <w:r>
        <w:t>otwierając w dolnej części zbiornika</w:t>
      </w:r>
      <w:r w:rsidR="005775D5">
        <w:t xml:space="preserve"> zawór 14</w:t>
      </w:r>
      <w:r w:rsidR="008028E9">
        <w:t>.</w:t>
      </w:r>
    </w:p>
    <w:p w14:paraId="72BB31ED" w14:textId="605845DC" w:rsidR="00600AF5" w:rsidRDefault="00FF3979" w:rsidP="00596E40">
      <w:pPr>
        <w:pStyle w:val="2tekst"/>
        <w:numPr>
          <w:ilvl w:val="0"/>
          <w:numId w:val="43"/>
        </w:numPr>
        <w:spacing w:line="320" w:lineRule="exact"/>
        <w:ind w:left="811" w:hanging="454"/>
      </w:pPr>
      <w:r>
        <w:t>Na panelu pneumatycznym 1 o</w:t>
      </w:r>
      <w:r w:rsidR="00FC12C2">
        <w:t xml:space="preserve">tworzyć </w:t>
      </w:r>
      <w:r w:rsidR="00B269E0">
        <w:t>zawór wtryskiwacza 3</w:t>
      </w:r>
      <w:r w:rsidR="00FE7970">
        <w:t xml:space="preserve"> oraz </w:t>
      </w:r>
      <w:r w:rsidR="00FE7970" w:rsidRPr="00FE7970">
        <w:t>zawór 26</w:t>
      </w:r>
      <w:r w:rsidR="000F4E29">
        <w:t xml:space="preserve"> na </w:t>
      </w:r>
      <w:r w:rsidR="000F4E29" w:rsidRPr="00FE7970">
        <w:t>instal</w:t>
      </w:r>
      <w:r w:rsidR="000F4E29" w:rsidRPr="000F4E29">
        <w:t>acji</w:t>
      </w:r>
      <w:r w:rsidR="00FE7970" w:rsidRPr="000F4E29">
        <w:t>.</w:t>
      </w:r>
    </w:p>
    <w:p w14:paraId="39B42AE8" w14:textId="56D75CDB" w:rsidR="00FC12C2" w:rsidRDefault="00600AF5" w:rsidP="00596E40">
      <w:pPr>
        <w:pStyle w:val="2tekst"/>
        <w:numPr>
          <w:ilvl w:val="0"/>
          <w:numId w:val="43"/>
        </w:numPr>
        <w:spacing w:line="320" w:lineRule="exact"/>
        <w:ind w:left="811" w:hanging="454"/>
      </w:pPr>
      <w:r>
        <w:t xml:space="preserve">Na zewnętrznym przewodzie wylotowym średniego ciśnienia </w:t>
      </w:r>
      <w:r w:rsidR="00B269E0">
        <w:t>o</w:t>
      </w:r>
      <w:r>
        <w:t>tworzyć</w:t>
      </w:r>
      <w:r w:rsidR="00B269E0">
        <w:t xml:space="preserve"> </w:t>
      </w:r>
      <w:r w:rsidR="00FC12C2">
        <w:t xml:space="preserve">zawór </w:t>
      </w:r>
      <w:r w:rsidR="00F31A25">
        <w:t>28</w:t>
      </w:r>
      <w:r w:rsidR="00302796">
        <w:t>a</w:t>
      </w:r>
      <w:r w:rsidR="00FC12C2">
        <w:t xml:space="preserve"> </w:t>
      </w:r>
      <w:r w:rsidR="005B2112">
        <w:br/>
      </w:r>
      <w:r w:rsidR="00B269E0">
        <w:t xml:space="preserve">do </w:t>
      </w:r>
      <w:r w:rsidR="00FC12C2">
        <w:t>głowicy wtryskowej THT.</w:t>
      </w:r>
    </w:p>
    <w:p w14:paraId="05F00718" w14:textId="4246F266" w:rsidR="00B269E0" w:rsidRDefault="0006656B" w:rsidP="00596E40">
      <w:pPr>
        <w:pStyle w:val="2tekst"/>
        <w:numPr>
          <w:ilvl w:val="0"/>
          <w:numId w:val="43"/>
        </w:numPr>
        <w:spacing w:line="320" w:lineRule="exact"/>
        <w:ind w:left="811" w:hanging="454"/>
      </w:pPr>
      <w:r>
        <w:t xml:space="preserve">Włączyć zasilanie elektronicznej jednostki sterującej 29 i obrócić klucz </w:t>
      </w:r>
      <w:r w:rsidR="00C55FEB">
        <w:t xml:space="preserve">Centrali </w:t>
      </w:r>
      <w:r>
        <w:t>w pozycję PROG ON</w:t>
      </w:r>
      <w:r w:rsidR="00223061">
        <w:t>.</w:t>
      </w:r>
    </w:p>
    <w:p w14:paraId="4FDECEAA" w14:textId="79C96F77" w:rsidR="008028E9" w:rsidRDefault="008028E9" w:rsidP="00596E40">
      <w:pPr>
        <w:pStyle w:val="2tekst"/>
        <w:numPr>
          <w:ilvl w:val="0"/>
          <w:numId w:val="43"/>
        </w:numPr>
        <w:spacing w:line="320" w:lineRule="exact"/>
        <w:ind w:left="811" w:hanging="454"/>
      </w:pPr>
      <w:r>
        <w:t>W</w:t>
      </w:r>
      <w:r w:rsidR="0006656B">
        <w:t xml:space="preserve">yeliminować ewentualne alarmy poprzez </w:t>
      </w:r>
      <w:r w:rsidR="00B432CF">
        <w:t xml:space="preserve">jednorazowe </w:t>
      </w:r>
      <w:r w:rsidR="0006656B">
        <w:t>przyciśnięcie przycisku czerwonego ALARM RESET</w:t>
      </w:r>
      <w:r>
        <w:t>.</w:t>
      </w:r>
    </w:p>
    <w:p w14:paraId="31AB2C12" w14:textId="44A8C1E3" w:rsidR="008028E9" w:rsidRDefault="0006656B" w:rsidP="00596E40">
      <w:pPr>
        <w:pStyle w:val="2tekst"/>
        <w:numPr>
          <w:ilvl w:val="0"/>
          <w:numId w:val="43"/>
        </w:numPr>
        <w:spacing w:line="320" w:lineRule="exact"/>
        <w:ind w:left="811" w:hanging="454"/>
      </w:pPr>
      <w:r>
        <w:t xml:space="preserve">Wcisnąć </w:t>
      </w:r>
      <w:r w:rsidR="00BC00DA">
        <w:t xml:space="preserve">na Centrali </w:t>
      </w:r>
      <w:r>
        <w:t>przycisk PUSH potrzebny do</w:t>
      </w:r>
      <w:r w:rsidR="00E76C7C">
        <w:t xml:space="preserve"> napełnienia</w:t>
      </w:r>
      <w:r>
        <w:t xml:space="preserve"> środkiem THT przewodów </w:t>
      </w:r>
      <w:r w:rsidR="00BC00DA">
        <w:t>na</w:t>
      </w:r>
      <w:r>
        <w:t xml:space="preserve"> panelu pneumatycznym 1</w:t>
      </w:r>
      <w:r w:rsidR="008028E9">
        <w:t>.</w:t>
      </w:r>
      <w:r w:rsidR="00E76C7C">
        <w:t xml:space="preserve"> Dla każdego jednego metra zainstalowanej rurki DN6x4 mm należy utrzymać wciśnięty przycisk </w:t>
      </w:r>
      <w:r w:rsidR="00D16610">
        <w:t xml:space="preserve">PUSH </w:t>
      </w:r>
      <w:r w:rsidR="00E76C7C">
        <w:t>przez ok. 12 sekund.</w:t>
      </w:r>
    </w:p>
    <w:p w14:paraId="59C17B1D" w14:textId="29C3AF6F" w:rsidR="00F54786" w:rsidRDefault="00D16610" w:rsidP="00596E40">
      <w:pPr>
        <w:pStyle w:val="2tekst"/>
        <w:numPr>
          <w:ilvl w:val="0"/>
          <w:numId w:val="43"/>
        </w:numPr>
        <w:spacing w:line="320" w:lineRule="exact"/>
        <w:ind w:left="811" w:hanging="454"/>
      </w:pPr>
      <w:r>
        <w:t xml:space="preserve">Sprawdzić na </w:t>
      </w:r>
      <w:r w:rsidR="00302796">
        <w:t>p</w:t>
      </w:r>
      <w:r>
        <w:t xml:space="preserve">rzeliczniku 29 czy wartości objętości gazu z gazomierza </w:t>
      </w:r>
      <w:r w:rsidR="002C3E75">
        <w:t>narastają.</w:t>
      </w:r>
    </w:p>
    <w:p w14:paraId="0EC67FFD" w14:textId="7129974D" w:rsidR="008028E9" w:rsidRDefault="002C3E75" w:rsidP="00596E40">
      <w:pPr>
        <w:pStyle w:val="2tekst"/>
        <w:numPr>
          <w:ilvl w:val="0"/>
          <w:numId w:val="43"/>
        </w:numPr>
        <w:spacing w:line="320" w:lineRule="exact"/>
        <w:ind w:left="811" w:hanging="454"/>
      </w:pPr>
      <w:r>
        <w:t xml:space="preserve">Wcisnąć przycisk ENT i przytrzymać go w tej pozycji </w:t>
      </w:r>
      <w:r w:rsidR="000F4E29">
        <w:t xml:space="preserve">w przypadku gdy na Centrali 29 wygasło elektroniczne </w:t>
      </w:r>
      <w:r w:rsidR="00FE7970">
        <w:t>podświetleni</w:t>
      </w:r>
      <w:r w:rsidR="000F4E29">
        <w:t>e informacji</w:t>
      </w:r>
      <w:r w:rsidR="00FC12C2">
        <w:t>.</w:t>
      </w:r>
    </w:p>
    <w:p w14:paraId="54329D8C" w14:textId="3559A6F4" w:rsidR="0071360F" w:rsidRDefault="00FE7970" w:rsidP="00596E40">
      <w:pPr>
        <w:pStyle w:val="2tekst"/>
        <w:numPr>
          <w:ilvl w:val="0"/>
          <w:numId w:val="43"/>
        </w:numPr>
        <w:spacing w:line="320" w:lineRule="exact"/>
        <w:ind w:left="811" w:hanging="454"/>
      </w:pPr>
      <w:r>
        <w:t>Na Centrali 29 u</w:t>
      </w:r>
      <w:r w:rsidR="00BC00DA">
        <w:t xml:space="preserve">stawić zgodnie z DTR </w:t>
      </w:r>
      <w:r>
        <w:t>dawkę nawonienia THT w mg/m</w:t>
      </w:r>
      <w:r w:rsidRPr="00BC00DA">
        <w:rPr>
          <w:vertAlign w:val="superscript"/>
        </w:rPr>
        <w:t>3</w:t>
      </w:r>
      <w:r>
        <w:rPr>
          <w:vertAlign w:val="superscript"/>
        </w:rPr>
        <w:t xml:space="preserve"> </w:t>
      </w:r>
      <w:r>
        <w:t xml:space="preserve">wymaganą </w:t>
      </w:r>
      <w:r w:rsidR="0071360F">
        <w:t xml:space="preserve">dla </w:t>
      </w:r>
      <w:r>
        <w:t xml:space="preserve">danej </w:t>
      </w:r>
      <w:r w:rsidR="0071360F">
        <w:t>sieci gazowej.</w:t>
      </w:r>
    </w:p>
    <w:p w14:paraId="68F5EA47" w14:textId="2AEB91BC" w:rsidR="00FC12C2" w:rsidRDefault="00292CD6" w:rsidP="00596E40">
      <w:pPr>
        <w:pStyle w:val="2tekst"/>
        <w:numPr>
          <w:ilvl w:val="0"/>
          <w:numId w:val="43"/>
        </w:numPr>
        <w:spacing w:line="320" w:lineRule="exact"/>
        <w:ind w:left="811" w:hanging="454"/>
      </w:pPr>
      <w:r>
        <w:t xml:space="preserve"> </w:t>
      </w:r>
      <w:r w:rsidR="0071360F">
        <w:t>N</w:t>
      </w:r>
      <w:r w:rsidR="00BC00DA">
        <w:t>acisnąć klawisz AUTOMATIC</w:t>
      </w:r>
      <w:r w:rsidR="0071360F">
        <w:t xml:space="preserve"> i o</w:t>
      </w:r>
      <w:r w:rsidR="00655116">
        <w:t>brócić klucz na pozycję PROG OFF. System rozpocznie automatyczne dozowanie środka nawaniającego w ilości proporcjonalnej do wielkości przepływu gazu.</w:t>
      </w:r>
    </w:p>
    <w:p w14:paraId="68A375FE" w14:textId="639E57B0" w:rsidR="00655116" w:rsidRDefault="00655116" w:rsidP="00596E40">
      <w:pPr>
        <w:pStyle w:val="2tekst"/>
        <w:numPr>
          <w:ilvl w:val="0"/>
          <w:numId w:val="43"/>
        </w:numPr>
        <w:spacing w:line="320" w:lineRule="exact"/>
        <w:ind w:left="811" w:hanging="454"/>
      </w:pPr>
      <w:r>
        <w:t xml:space="preserve">Sprawdzić czy wszystkie połączenia pneumatyczne </w:t>
      </w:r>
      <w:r w:rsidR="002D50B6">
        <w:t xml:space="preserve">i złączki </w:t>
      </w:r>
      <w:r>
        <w:t xml:space="preserve">są właściwie dokręcone i nie ma przecieków gazu oraz THT. </w:t>
      </w:r>
    </w:p>
    <w:p w14:paraId="47DA0AC8" w14:textId="77777777" w:rsidR="00E01B5E" w:rsidRDefault="000F4E29" w:rsidP="00596E40">
      <w:pPr>
        <w:pStyle w:val="2tekst"/>
        <w:numPr>
          <w:ilvl w:val="0"/>
          <w:numId w:val="43"/>
        </w:numPr>
        <w:spacing w:line="320" w:lineRule="exact"/>
        <w:ind w:left="811" w:hanging="454"/>
      </w:pPr>
      <w:r>
        <w:t xml:space="preserve">Podczas zaniku zasilania </w:t>
      </w:r>
      <w:r w:rsidR="00E01B5E">
        <w:t xml:space="preserve">w energię elektryczną </w:t>
      </w:r>
      <w:proofErr w:type="spellStart"/>
      <w:r>
        <w:t>nawanialnia</w:t>
      </w:r>
      <w:proofErr w:type="spellEnd"/>
      <w:r>
        <w:t xml:space="preserve"> wtryskowa automatyczne</w:t>
      </w:r>
      <w:r w:rsidR="00E01B5E">
        <w:t xml:space="preserve"> przełączy się w tryb pracy nawonienia kontaktowego otwierając zawór pneumatyczny 25.</w:t>
      </w:r>
    </w:p>
    <w:p w14:paraId="4C96D85F" w14:textId="7E4F0C0D" w:rsidR="000F4E29" w:rsidRDefault="00E01B5E" w:rsidP="00596E40">
      <w:pPr>
        <w:pStyle w:val="2tekst"/>
        <w:numPr>
          <w:ilvl w:val="0"/>
          <w:numId w:val="43"/>
        </w:numPr>
        <w:spacing w:line="320" w:lineRule="exact"/>
        <w:ind w:left="811" w:hanging="454"/>
      </w:pPr>
      <w:r>
        <w:t xml:space="preserve">Przywrócenie zasilania elektrycznego spowoduje powrót do ostatnich ustawień i nawonienia wtryskowego. </w:t>
      </w:r>
      <w:r w:rsidR="000F4E29">
        <w:t xml:space="preserve"> </w:t>
      </w:r>
    </w:p>
    <w:p w14:paraId="51878C2F" w14:textId="77777777" w:rsidR="00260E6D" w:rsidRPr="00E75F55" w:rsidRDefault="00260E6D" w:rsidP="00260E6D">
      <w:pPr>
        <w:pStyle w:val="2tekst"/>
        <w:spacing w:line="320" w:lineRule="exact"/>
        <w:ind w:left="811"/>
      </w:pPr>
    </w:p>
    <w:p w14:paraId="3D2996DC" w14:textId="77777777" w:rsidR="00E16534" w:rsidRDefault="00E16534" w:rsidP="00D71286">
      <w:pPr>
        <w:pStyle w:val="1P2"/>
      </w:pPr>
      <w:bookmarkStart w:id="131" w:name="_Toc529962721"/>
      <w:bookmarkStart w:id="132" w:name="_Toc529963025"/>
      <w:bookmarkStart w:id="133" w:name="_Toc529963087"/>
      <w:bookmarkStart w:id="134" w:name="_Toc145505426"/>
      <w:r>
        <w:lastRenderedPageBreak/>
        <w:t>Wyłączenie instalacji nawaniania gazu</w:t>
      </w:r>
      <w:bookmarkEnd w:id="131"/>
      <w:bookmarkEnd w:id="132"/>
      <w:bookmarkEnd w:id="133"/>
      <w:bookmarkEnd w:id="134"/>
    </w:p>
    <w:p w14:paraId="7F8D536E" w14:textId="0BBDD4E5" w:rsidR="00326110" w:rsidRDefault="00D049D0" w:rsidP="00596E40">
      <w:pPr>
        <w:pStyle w:val="Akapitzlist"/>
        <w:numPr>
          <w:ilvl w:val="0"/>
          <w:numId w:val="5"/>
        </w:numPr>
        <w:spacing w:after="0" w:line="320" w:lineRule="exact"/>
        <w:jc w:val="both"/>
        <w:textAlignment w:val="baseline"/>
        <w:rPr>
          <w:rFonts w:ascii="Arial" w:hAnsi="Arial" w:cs="Arial"/>
        </w:rPr>
      </w:pPr>
      <w:r>
        <w:rPr>
          <w:rFonts w:ascii="Arial" w:hAnsi="Arial" w:cs="Arial"/>
        </w:rPr>
        <w:t>W kontenerze AKP wyłączyć zasilanie elektryczne do</w:t>
      </w:r>
      <w:r w:rsidR="000D0A88" w:rsidRPr="000D0A88">
        <w:rPr>
          <w:rFonts w:ascii="Arial" w:hAnsi="Arial" w:cs="Arial"/>
        </w:rPr>
        <w:t xml:space="preserve"> </w:t>
      </w:r>
      <w:r w:rsidR="00E01B5E">
        <w:rPr>
          <w:rFonts w:ascii="Arial" w:hAnsi="Arial" w:cs="Arial"/>
        </w:rPr>
        <w:t>Centrali</w:t>
      </w:r>
      <w:r w:rsidR="0032611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29</w:t>
      </w:r>
      <w:r w:rsidR="00326110">
        <w:rPr>
          <w:rFonts w:ascii="Arial" w:hAnsi="Arial" w:cs="Arial"/>
        </w:rPr>
        <w:t>.</w:t>
      </w:r>
    </w:p>
    <w:p w14:paraId="3CA268B2" w14:textId="0CD99E9E" w:rsidR="00E16534" w:rsidRPr="00655116" w:rsidRDefault="00326110" w:rsidP="00596E40">
      <w:pPr>
        <w:pStyle w:val="Akapitzlist"/>
        <w:numPr>
          <w:ilvl w:val="0"/>
          <w:numId w:val="5"/>
        </w:numPr>
        <w:spacing w:after="0" w:line="320" w:lineRule="exact"/>
        <w:jc w:val="both"/>
        <w:textAlignment w:val="baseline"/>
        <w:rPr>
          <w:rFonts w:ascii="Arial" w:hAnsi="Arial" w:cs="Arial"/>
        </w:rPr>
      </w:pPr>
      <w:r w:rsidRPr="00655116">
        <w:rPr>
          <w:rFonts w:ascii="Arial" w:hAnsi="Arial" w:cs="Arial"/>
        </w:rPr>
        <w:t xml:space="preserve">Zamknąć </w:t>
      </w:r>
      <w:r w:rsidR="00B432CF" w:rsidRPr="00655116">
        <w:rPr>
          <w:rFonts w:ascii="Arial" w:hAnsi="Arial" w:cs="Arial"/>
        </w:rPr>
        <w:t xml:space="preserve">w stacji gazowej zawór 28a na </w:t>
      </w:r>
      <w:r w:rsidR="002C26C0">
        <w:rPr>
          <w:rFonts w:ascii="Arial" w:hAnsi="Arial" w:cs="Arial"/>
        </w:rPr>
        <w:t>rurce impulsowej</w:t>
      </w:r>
      <w:r w:rsidR="00B432CF" w:rsidRPr="00655116">
        <w:rPr>
          <w:rFonts w:ascii="Arial" w:hAnsi="Arial" w:cs="Arial"/>
        </w:rPr>
        <w:t xml:space="preserve"> wysokiego ciśnienia do nawanialni gazu</w:t>
      </w:r>
      <w:r w:rsidR="00655116" w:rsidRPr="00655116">
        <w:rPr>
          <w:rFonts w:ascii="Arial" w:hAnsi="Arial" w:cs="Arial"/>
        </w:rPr>
        <w:t xml:space="preserve"> </w:t>
      </w:r>
      <w:r w:rsidR="00655116">
        <w:rPr>
          <w:rFonts w:ascii="Arial" w:hAnsi="Arial" w:cs="Arial"/>
        </w:rPr>
        <w:t xml:space="preserve">oraz </w:t>
      </w:r>
      <w:r w:rsidR="00B432CF" w:rsidRPr="00655116">
        <w:rPr>
          <w:rFonts w:ascii="Arial" w:hAnsi="Arial" w:cs="Arial"/>
        </w:rPr>
        <w:t>zawór 28b do głowicy wtryskowej THT</w:t>
      </w:r>
      <w:r w:rsidR="002C26C0">
        <w:rPr>
          <w:rFonts w:ascii="Arial" w:hAnsi="Arial" w:cs="Arial"/>
        </w:rPr>
        <w:t xml:space="preserve"> znajdujący się na przewodzie wylotowym</w:t>
      </w:r>
      <w:r w:rsidR="00D049D0">
        <w:rPr>
          <w:rFonts w:ascii="Arial" w:hAnsi="Arial" w:cs="Arial"/>
        </w:rPr>
        <w:t>.</w:t>
      </w:r>
      <w:r w:rsidR="00655116">
        <w:rPr>
          <w:rFonts w:ascii="Arial" w:hAnsi="Arial" w:cs="Arial"/>
        </w:rPr>
        <w:t xml:space="preserve"> </w:t>
      </w:r>
    </w:p>
    <w:p w14:paraId="4071890B" w14:textId="58344B02" w:rsidR="00326110" w:rsidRPr="00D049D0" w:rsidRDefault="00326110" w:rsidP="00596E40">
      <w:pPr>
        <w:pStyle w:val="Akapitzlist"/>
        <w:numPr>
          <w:ilvl w:val="0"/>
          <w:numId w:val="5"/>
        </w:numPr>
        <w:spacing w:after="0" w:line="320" w:lineRule="exact"/>
        <w:jc w:val="both"/>
        <w:textAlignment w:val="baseline"/>
        <w:rPr>
          <w:rFonts w:ascii="Arial" w:hAnsi="Arial" w:cs="Arial"/>
        </w:rPr>
      </w:pPr>
      <w:r>
        <w:rPr>
          <w:rFonts w:ascii="Arial" w:hAnsi="Arial" w:cs="Arial"/>
        </w:rPr>
        <w:t xml:space="preserve">Zamknąć zawory </w:t>
      </w:r>
      <w:r w:rsidR="00D049D0">
        <w:rPr>
          <w:rFonts w:ascii="Arial" w:hAnsi="Arial" w:cs="Arial"/>
        </w:rPr>
        <w:t>17 i 18 do nawonienia kontaktowego</w:t>
      </w:r>
      <w:r>
        <w:rPr>
          <w:rFonts w:ascii="Arial" w:hAnsi="Arial" w:cs="Arial"/>
        </w:rPr>
        <w:t xml:space="preserve"> na </w:t>
      </w:r>
      <w:r w:rsidR="00F3299C">
        <w:rPr>
          <w:rFonts w:ascii="Arial" w:hAnsi="Arial" w:cs="Arial"/>
        </w:rPr>
        <w:t xml:space="preserve">zewnętrznym </w:t>
      </w:r>
      <w:r>
        <w:rPr>
          <w:rFonts w:ascii="Arial" w:hAnsi="Arial" w:cs="Arial"/>
        </w:rPr>
        <w:t>przewodzie gazowym średniego ciśnienia.</w:t>
      </w:r>
    </w:p>
    <w:p w14:paraId="5EA33181" w14:textId="181ECBE2" w:rsidR="00552442" w:rsidRDefault="0071360F" w:rsidP="00596E40">
      <w:pPr>
        <w:pStyle w:val="Akapitzlist"/>
        <w:numPr>
          <w:ilvl w:val="0"/>
          <w:numId w:val="5"/>
        </w:numPr>
        <w:spacing w:after="0" w:line="320" w:lineRule="exact"/>
        <w:jc w:val="both"/>
        <w:textAlignment w:val="baseline"/>
        <w:rPr>
          <w:rFonts w:ascii="Arial" w:hAnsi="Arial" w:cs="Arial"/>
        </w:rPr>
      </w:pPr>
      <w:r>
        <w:rPr>
          <w:rFonts w:ascii="Arial" w:hAnsi="Arial" w:cs="Arial"/>
        </w:rPr>
        <w:t>Jeśli wymagane, w</w:t>
      </w:r>
      <w:r w:rsidR="00552442">
        <w:rPr>
          <w:rFonts w:ascii="Arial" w:hAnsi="Arial" w:cs="Arial"/>
        </w:rPr>
        <w:t xml:space="preserve">yłączyć pracę kotłów i przy użyciu zaworu </w:t>
      </w:r>
      <w:r w:rsidR="00D049D0">
        <w:rPr>
          <w:rFonts w:ascii="Arial" w:hAnsi="Arial" w:cs="Arial"/>
        </w:rPr>
        <w:t>24</w:t>
      </w:r>
      <w:r w:rsidR="00552442">
        <w:rPr>
          <w:rFonts w:ascii="Arial" w:hAnsi="Arial" w:cs="Arial"/>
        </w:rPr>
        <w:t xml:space="preserve"> odprężyć zbiornik nawanialni gazu.</w:t>
      </w:r>
    </w:p>
    <w:p w14:paraId="1A09BC0D" w14:textId="740DBA7B" w:rsidR="002A2A01" w:rsidRDefault="0020597C" w:rsidP="00D71286">
      <w:pPr>
        <w:pStyle w:val="1P1"/>
      </w:pPr>
      <w:bookmarkStart w:id="135" w:name="_Toc145505427"/>
      <w:bookmarkStart w:id="136" w:name="_Toc529962705"/>
      <w:bookmarkStart w:id="137" w:name="_Toc529962962"/>
      <w:bookmarkStart w:id="138" w:name="_Toc529963071"/>
      <w:r>
        <w:t>PRZEWÓD OBEJŚCIOW</w:t>
      </w:r>
      <w:r w:rsidR="004106DB">
        <w:t>Y</w:t>
      </w:r>
      <w:r>
        <w:t xml:space="preserve"> – AWARYJNY STACJI GAZOWEJ</w:t>
      </w:r>
      <w:bookmarkEnd w:id="135"/>
    </w:p>
    <w:p w14:paraId="59D8B972" w14:textId="6A373177" w:rsidR="00665301" w:rsidRDefault="00665301" w:rsidP="00D71286">
      <w:pPr>
        <w:pStyle w:val="1P2"/>
      </w:pPr>
      <w:bookmarkStart w:id="139" w:name="_Toc145505428"/>
      <w:r>
        <w:t>Uruchomienie przewodu obejściowego – awaryjnego stacji gazowej</w:t>
      </w:r>
      <w:bookmarkEnd w:id="136"/>
      <w:bookmarkEnd w:id="137"/>
      <w:bookmarkEnd w:id="138"/>
      <w:bookmarkEnd w:id="139"/>
    </w:p>
    <w:p w14:paraId="6A4F2FB7" w14:textId="66086F73" w:rsidR="00665301" w:rsidRDefault="00665301" w:rsidP="00596E40">
      <w:pPr>
        <w:pStyle w:val="2tekst"/>
        <w:numPr>
          <w:ilvl w:val="0"/>
          <w:numId w:val="14"/>
        </w:numPr>
        <w:spacing w:line="320" w:lineRule="exact"/>
        <w:ind w:left="811" w:hanging="454"/>
      </w:pPr>
      <w:r>
        <w:t>Uruchomienie ciągu obejściowego stacji gazowej odbywa się w sytuacjach szczególnych, gdy zachodzi konieczność dostarczenia paliwa gazowego przy jednoczesnym zatrzymaniu  pracy całej stacji gazowej</w:t>
      </w:r>
      <w:r w:rsidR="00467EF5">
        <w:t>. Może on służyć do awaryjnego napełnienia sieci gazowej, ale bez możliwości nawonienia paliwa gazowego. Uruchomienie ciągu obejściowego może być także związane z</w:t>
      </w:r>
      <w:r>
        <w:t xml:space="preserve"> zaplanowan</w:t>
      </w:r>
      <w:r w:rsidR="00467EF5">
        <w:t>ymi</w:t>
      </w:r>
      <w:r>
        <w:t xml:space="preserve"> czynności</w:t>
      </w:r>
      <w:r w:rsidR="00467EF5">
        <w:t>ami</w:t>
      </w:r>
      <w:r>
        <w:t xml:space="preserve"> sprawdzeni</w:t>
      </w:r>
      <w:r w:rsidR="00467EF5">
        <w:t>a</w:t>
      </w:r>
      <w:r>
        <w:t xml:space="preserve"> działania i regulacji zamontowanych na nim urządzeń. </w:t>
      </w:r>
    </w:p>
    <w:p w14:paraId="03392EC4" w14:textId="1F122E7A" w:rsidR="004727A1" w:rsidRDefault="00665301" w:rsidP="00596E40">
      <w:pPr>
        <w:pStyle w:val="2tekst"/>
        <w:numPr>
          <w:ilvl w:val="0"/>
          <w:numId w:val="14"/>
        </w:numPr>
        <w:spacing w:line="320" w:lineRule="exact"/>
        <w:ind w:left="811" w:hanging="454"/>
      </w:pPr>
      <w:r>
        <w:t xml:space="preserve">Przed rozpoczęciem prac należy zapoznać się ze schematem ciągu obejściowego </w:t>
      </w:r>
      <w:r w:rsidR="005B2112">
        <w:br/>
      </w:r>
      <w:r>
        <w:t>i dokumentacją techniczno-ruchową (DTR) poszczególnych urządzeń.</w:t>
      </w:r>
    </w:p>
    <w:p w14:paraId="6C6EF613" w14:textId="2000F09D" w:rsidR="004727A1" w:rsidRPr="00E75F55" w:rsidRDefault="00665301" w:rsidP="00596E40">
      <w:pPr>
        <w:pStyle w:val="2tekst"/>
        <w:numPr>
          <w:ilvl w:val="0"/>
          <w:numId w:val="14"/>
        </w:numPr>
        <w:spacing w:line="320" w:lineRule="exact"/>
        <w:ind w:left="811" w:hanging="454"/>
      </w:pPr>
      <w:r>
        <w:t>P</w:t>
      </w:r>
      <w:r w:rsidRPr="00E75F55">
        <w:t>race prowadzić przy ciągłym pomiarze w środowisku pracy stężenia tlenu i metanu.</w:t>
      </w:r>
    </w:p>
    <w:p w14:paraId="243AA80B" w14:textId="5F1B8B7A" w:rsidR="00665301" w:rsidRDefault="00665301" w:rsidP="00596E40">
      <w:pPr>
        <w:pStyle w:val="2tekst"/>
        <w:numPr>
          <w:ilvl w:val="0"/>
          <w:numId w:val="14"/>
        </w:numPr>
        <w:spacing w:line="320" w:lineRule="exact"/>
        <w:ind w:left="811" w:hanging="454"/>
      </w:pPr>
      <w:r>
        <w:t>W</w:t>
      </w:r>
      <w:r w:rsidR="00224F99">
        <w:t xml:space="preserve"> </w:t>
      </w:r>
      <w:r w:rsidRPr="00E75F55">
        <w:t>przypadku przekroczenia 2 % objętości metanu w otaczającej atmosferze (tj. 40 % DGW), lub</w:t>
      </w:r>
      <w:r>
        <w:t xml:space="preserve"> obniżeniu</w:t>
      </w:r>
      <w:r w:rsidRPr="00E75F55">
        <w:t xml:space="preserve"> poziomu tlenu poniżej 18 % prace </w:t>
      </w:r>
      <w:r>
        <w:t xml:space="preserve">należy przerwać </w:t>
      </w:r>
      <w:r w:rsidRPr="00E75F55">
        <w:t>do czasu usunięcia nieszczelności</w:t>
      </w:r>
      <w:r>
        <w:t xml:space="preserve"> i zamknąć kurki</w:t>
      </w:r>
      <w:r w:rsidRPr="00E75F55">
        <w:t xml:space="preserve"> </w:t>
      </w:r>
      <w:r>
        <w:t>ciągu obejściowego 40 i 41</w:t>
      </w:r>
      <w:r w:rsidRPr="00E75F55">
        <w:t>.</w:t>
      </w:r>
    </w:p>
    <w:p w14:paraId="794D8609" w14:textId="77777777" w:rsidR="00665301" w:rsidRPr="00CC2537" w:rsidRDefault="00665301" w:rsidP="00596E40">
      <w:pPr>
        <w:pStyle w:val="2tekst"/>
        <w:numPr>
          <w:ilvl w:val="0"/>
          <w:numId w:val="14"/>
        </w:numPr>
        <w:spacing w:line="320" w:lineRule="exact"/>
        <w:ind w:left="811" w:hanging="454"/>
      </w:pPr>
      <w:r>
        <w:t>O</w:t>
      </w:r>
      <w:r w:rsidRPr="00CC2537">
        <w:t>dgazować odcinek przewodu obejś</w:t>
      </w:r>
      <w:r>
        <w:t>ciowego pomiędzy zaworami 40 i 41</w:t>
      </w:r>
      <w:r w:rsidRPr="00CC2537">
        <w:t xml:space="preserve"> z zachowaniem </w:t>
      </w:r>
      <w:r>
        <w:t xml:space="preserve">szczególnej ostrożności </w:t>
      </w:r>
      <w:r w:rsidRPr="00CC2537">
        <w:t>spadku ciśnienia 0,2 MPa/ min</w:t>
      </w:r>
      <w:r>
        <w:t>.</w:t>
      </w:r>
    </w:p>
    <w:p w14:paraId="2E1BF185" w14:textId="77777777" w:rsidR="00665301" w:rsidRDefault="00665301" w:rsidP="00596E40">
      <w:pPr>
        <w:pStyle w:val="2tekst"/>
        <w:numPr>
          <w:ilvl w:val="0"/>
          <w:numId w:val="14"/>
        </w:numPr>
        <w:spacing w:line="320" w:lineRule="exact"/>
        <w:ind w:left="811" w:hanging="454"/>
      </w:pPr>
      <w:r>
        <w:t xml:space="preserve">Przełożyć </w:t>
      </w:r>
      <w:proofErr w:type="spellStart"/>
      <w:r>
        <w:t>okularo</w:t>
      </w:r>
      <w:proofErr w:type="spellEnd"/>
      <w:r>
        <w:t>-zaślepkę przy kurku wlotowym 41 na pozycję przepływającego gazu.</w:t>
      </w:r>
    </w:p>
    <w:p w14:paraId="010D44AD" w14:textId="77777777" w:rsidR="00665301" w:rsidRDefault="00665301" w:rsidP="00596E40">
      <w:pPr>
        <w:pStyle w:val="2tekst"/>
        <w:numPr>
          <w:ilvl w:val="0"/>
          <w:numId w:val="14"/>
        </w:numPr>
        <w:spacing w:line="320" w:lineRule="exact"/>
        <w:ind w:left="811" w:hanging="454"/>
      </w:pPr>
      <w:proofErr w:type="spellStart"/>
      <w:r>
        <w:t>Okularo</w:t>
      </w:r>
      <w:proofErr w:type="spellEnd"/>
      <w:r>
        <w:t xml:space="preserve">-zaślepkę przy kurku wylotowym 40 przełożyć w pozycję przepływającego gazu tylko w przypadku, gdy ciąg obejściowy stacji będzie wykorzystywany do awaryjnego przesyłania paliwa gazowego. Jeżeli uruchomienie ciągu obejściowego będzie wynikiem sprawdzenia działania i regulacji urządzeń, </w:t>
      </w:r>
      <w:proofErr w:type="spellStart"/>
      <w:r>
        <w:t>okularo</w:t>
      </w:r>
      <w:proofErr w:type="spellEnd"/>
      <w:r>
        <w:t>-zaślepkę pozostawić w pozycji zamknięcia.</w:t>
      </w:r>
    </w:p>
    <w:p w14:paraId="75104DA7" w14:textId="178DCDE6" w:rsidR="00665301" w:rsidRDefault="00665301" w:rsidP="00596E40">
      <w:pPr>
        <w:pStyle w:val="2tekst"/>
        <w:numPr>
          <w:ilvl w:val="0"/>
          <w:numId w:val="14"/>
        </w:numPr>
        <w:spacing w:line="320" w:lineRule="exact"/>
        <w:ind w:left="811" w:hanging="454"/>
      </w:pPr>
      <w:r>
        <w:t xml:space="preserve">Każdorazowe przełożenie pozycji </w:t>
      </w:r>
      <w:proofErr w:type="spellStart"/>
      <w:r>
        <w:t>okularo</w:t>
      </w:r>
      <w:proofErr w:type="spellEnd"/>
      <w:r>
        <w:t xml:space="preserve">-zaślepki wymaga wymiany uszczelnienia </w:t>
      </w:r>
      <w:r w:rsidR="005B2112">
        <w:br/>
      </w:r>
      <w:r>
        <w:t>na połączeniu kołnierzowym.</w:t>
      </w:r>
    </w:p>
    <w:p w14:paraId="15C65BC0" w14:textId="3EC2BC5C" w:rsidR="00224F99" w:rsidRDefault="00665301" w:rsidP="00596E40">
      <w:pPr>
        <w:pStyle w:val="2tekst"/>
        <w:numPr>
          <w:ilvl w:val="0"/>
          <w:numId w:val="14"/>
        </w:numPr>
        <w:spacing w:line="320" w:lineRule="exact"/>
        <w:ind w:left="811" w:hanging="454"/>
      </w:pPr>
      <w:r>
        <w:t>W oparci</w:t>
      </w:r>
      <w:r w:rsidR="00223061">
        <w:t>u</w:t>
      </w:r>
      <w:r>
        <w:t xml:space="preserve"> o informacje zawarte w DTR sprawdzić prawidłowe zamknięcie ręcznego regulatora ciśnienia gazu 39 i zabudowanego w nim zaworu szybkozamykającego.</w:t>
      </w:r>
    </w:p>
    <w:p w14:paraId="005A4464" w14:textId="4FC0E49F" w:rsidR="00665301" w:rsidRDefault="00665301" w:rsidP="00596E40">
      <w:pPr>
        <w:pStyle w:val="2tekst"/>
        <w:numPr>
          <w:ilvl w:val="0"/>
          <w:numId w:val="14"/>
        </w:numPr>
        <w:spacing w:line="320" w:lineRule="exact"/>
        <w:ind w:left="811" w:hanging="454"/>
      </w:pPr>
      <w:r>
        <w:t>Otworzy</w:t>
      </w:r>
      <w:r w:rsidR="00224F99">
        <w:t>ć</w:t>
      </w:r>
      <w:r>
        <w:t xml:space="preserve"> kurek wlotowy 41 i nagazować odcinek rurociągu do zamkniętego zaworu szybkozamykającego i ręcznego regulatora 39.</w:t>
      </w:r>
    </w:p>
    <w:p w14:paraId="21FE6322" w14:textId="77777777" w:rsidR="00665301" w:rsidRDefault="00665301" w:rsidP="00596E40">
      <w:pPr>
        <w:pStyle w:val="2tekst"/>
        <w:numPr>
          <w:ilvl w:val="0"/>
          <w:numId w:val="14"/>
        </w:numPr>
        <w:spacing w:line="320" w:lineRule="exact"/>
        <w:ind w:left="811" w:hanging="454"/>
      </w:pPr>
      <w:r>
        <w:t>Podczas wykonywania czynności</w:t>
      </w:r>
      <w:r w:rsidRPr="00CC2537">
        <w:t xml:space="preserve"> sprawdzać szczelność nagazowanego odcinka na połączeniach kołnierzowych oraz armaturze odcinającej przy ciśnieniach 2, 5, 10, 20, 30, 40</w:t>
      </w:r>
      <w:r>
        <w:t xml:space="preserve"> i</w:t>
      </w:r>
      <w:r w:rsidRPr="00CC2537">
        <w:t xml:space="preserve"> 50 bar</w:t>
      </w:r>
      <w:r>
        <w:t>.</w:t>
      </w:r>
    </w:p>
    <w:p w14:paraId="372DC8AD" w14:textId="77777777" w:rsidR="00665301" w:rsidRDefault="00665301" w:rsidP="00596E40">
      <w:pPr>
        <w:pStyle w:val="2tekst"/>
        <w:numPr>
          <w:ilvl w:val="0"/>
          <w:numId w:val="14"/>
        </w:numPr>
        <w:spacing w:line="320" w:lineRule="exact"/>
        <w:ind w:left="811" w:hanging="454"/>
      </w:pPr>
      <w:r>
        <w:lastRenderedPageBreak/>
        <w:t>Zgodnie z DTR poprzez ręczne zmiany redukcji ciśnienia gazu dokonać ustawień maksymalnego i minimalnego zadziałania zaworu szybkozamykającego 39 oraz zaworu upustowego 34.</w:t>
      </w:r>
    </w:p>
    <w:p w14:paraId="727854FC" w14:textId="77777777" w:rsidR="00665301" w:rsidRDefault="00665301" w:rsidP="00596E40">
      <w:pPr>
        <w:pStyle w:val="2tekst"/>
        <w:numPr>
          <w:ilvl w:val="0"/>
          <w:numId w:val="14"/>
        </w:numPr>
        <w:spacing w:line="320" w:lineRule="exact"/>
        <w:ind w:left="811" w:hanging="454"/>
      </w:pPr>
      <w:r>
        <w:t>O</w:t>
      </w:r>
      <w:r w:rsidRPr="00CC2537">
        <w:t>dpowietrzyć przewód awaryjny</w:t>
      </w:r>
      <w:r>
        <w:t xml:space="preserve"> przy użyciu zaworu upustowego 42.</w:t>
      </w:r>
    </w:p>
    <w:p w14:paraId="0D6133F9" w14:textId="3620A049" w:rsidR="00665301" w:rsidRPr="00CC2537" w:rsidRDefault="00665301" w:rsidP="00596E40">
      <w:pPr>
        <w:pStyle w:val="2tekst"/>
        <w:numPr>
          <w:ilvl w:val="0"/>
          <w:numId w:val="14"/>
        </w:numPr>
        <w:spacing w:line="320" w:lineRule="exact"/>
        <w:ind w:left="851" w:hanging="491"/>
      </w:pPr>
      <w:r>
        <w:t>O</w:t>
      </w:r>
      <w:r w:rsidRPr="00E75F55">
        <w:t xml:space="preserve">dpowietrzanie </w:t>
      </w:r>
      <w:r>
        <w:t xml:space="preserve">ciągu obejściowego </w:t>
      </w:r>
      <w:r w:rsidRPr="00E75F55">
        <w:t xml:space="preserve">należy uznać za zakończone, jeżeli zawartość tlenu </w:t>
      </w:r>
      <w:r w:rsidR="005B2112">
        <w:br/>
      </w:r>
      <w:r w:rsidRPr="00E75F55">
        <w:t>w mieszaninie gazowo-powietrznej nie przekracza 2% tlenu w trz</w:t>
      </w:r>
      <w:r>
        <w:t>ech kolejnych próbach pomiarach.</w:t>
      </w:r>
      <w:r w:rsidRPr="00E75F55">
        <w:t xml:space="preserve"> </w:t>
      </w:r>
    </w:p>
    <w:p w14:paraId="651384A3" w14:textId="77777777" w:rsidR="00665301" w:rsidRPr="00CC2537" w:rsidRDefault="00665301" w:rsidP="00596E40">
      <w:pPr>
        <w:pStyle w:val="2tekst"/>
        <w:numPr>
          <w:ilvl w:val="0"/>
          <w:numId w:val="14"/>
        </w:numPr>
        <w:spacing w:line="320" w:lineRule="exact"/>
        <w:ind w:left="811" w:hanging="454"/>
      </w:pPr>
      <w:r>
        <w:t>Uzbroić (uruchomić) zawór szybkozamykający i zamknąć ręczny zawór regulacyjny 39 sprawdzając jego szczelność zamknięcia po stronie wylotowej na manometrze ciśnienia gazu 46.</w:t>
      </w:r>
    </w:p>
    <w:p w14:paraId="38D44F5C" w14:textId="77777777" w:rsidR="00665301" w:rsidRDefault="00665301" w:rsidP="00596E40">
      <w:pPr>
        <w:pStyle w:val="2tekst"/>
        <w:numPr>
          <w:ilvl w:val="0"/>
          <w:numId w:val="14"/>
        </w:numPr>
        <w:spacing w:line="320" w:lineRule="exact"/>
        <w:ind w:left="811" w:hanging="454"/>
      </w:pPr>
      <w:r>
        <w:t>Ostrożnie otworzyć kurek wylotowy 40 ciągu obejściowego i przy użyciu ręcznego zaworu regulacyjnego przystąpić do redukcji ciśnienia gazu na ustalonym wcześniej poziomie.</w:t>
      </w:r>
    </w:p>
    <w:p w14:paraId="43F556B6" w14:textId="52A7059E" w:rsidR="00665301" w:rsidRPr="00A914B2" w:rsidRDefault="00665301" w:rsidP="00596E40">
      <w:pPr>
        <w:pStyle w:val="2tekst"/>
        <w:spacing w:line="320" w:lineRule="exact"/>
        <w:ind w:left="1843" w:hanging="992"/>
        <w:rPr>
          <w:b/>
        </w:rPr>
      </w:pPr>
      <w:r w:rsidRPr="00A914B2">
        <w:rPr>
          <w:b/>
        </w:rPr>
        <w:t xml:space="preserve">UWAGA: W zależności od dostawcy ręcznego zaworu regulacyjnego jego </w:t>
      </w:r>
      <w:r w:rsidR="00D032CD">
        <w:rPr>
          <w:b/>
        </w:rPr>
        <w:t xml:space="preserve">działanie </w:t>
      </w:r>
      <w:r w:rsidR="005B2112">
        <w:rPr>
          <w:b/>
        </w:rPr>
        <w:br/>
      </w:r>
      <w:r w:rsidR="00D032CD">
        <w:rPr>
          <w:b/>
        </w:rPr>
        <w:t xml:space="preserve">i </w:t>
      </w:r>
      <w:r w:rsidRPr="00A914B2">
        <w:rPr>
          <w:b/>
        </w:rPr>
        <w:t>redukcja ciśnienia gazu może odbyw</w:t>
      </w:r>
      <w:r w:rsidR="008A2698">
        <w:rPr>
          <w:b/>
        </w:rPr>
        <w:t>ać</w:t>
      </w:r>
      <w:r w:rsidRPr="00A914B2">
        <w:rPr>
          <w:b/>
        </w:rPr>
        <w:t xml:space="preserve"> się poprzez obrót koła zgodnie </w:t>
      </w:r>
      <w:r w:rsidR="005B2112">
        <w:rPr>
          <w:b/>
        </w:rPr>
        <w:br/>
      </w:r>
      <w:r w:rsidRPr="00A914B2">
        <w:rPr>
          <w:b/>
        </w:rPr>
        <w:t xml:space="preserve">z ruchem wskazówek zegara lub przeciwnie do ruchu wskazówek zegara, dlatego przed jego użyciem należy bezwzględnie zapoznać się </w:t>
      </w:r>
      <w:r w:rsidR="005B2112">
        <w:rPr>
          <w:b/>
        </w:rPr>
        <w:br/>
      </w:r>
      <w:r w:rsidRPr="00A914B2">
        <w:rPr>
          <w:b/>
        </w:rPr>
        <w:t xml:space="preserve">z </w:t>
      </w:r>
      <w:r>
        <w:rPr>
          <w:b/>
        </w:rPr>
        <w:t>dokumentacją techniczno-ruchową</w:t>
      </w:r>
      <w:r w:rsidRPr="00A914B2">
        <w:rPr>
          <w:b/>
        </w:rPr>
        <w:t xml:space="preserve"> zaworu.</w:t>
      </w:r>
    </w:p>
    <w:p w14:paraId="360C593D" w14:textId="59AECAE4" w:rsidR="00665301" w:rsidRDefault="00665301" w:rsidP="00596E40">
      <w:pPr>
        <w:pStyle w:val="2tekst"/>
        <w:numPr>
          <w:ilvl w:val="0"/>
          <w:numId w:val="14"/>
        </w:numPr>
        <w:spacing w:line="320" w:lineRule="exact"/>
        <w:ind w:left="811" w:hanging="454"/>
      </w:pPr>
      <w:r>
        <w:t>W sytuacji niezamierzonego wzrostu ciśnienia gazu po stronie średniego ciśnienia lub innych zagrożeń dla życia i zdrowia osób obsługujących, ciąg obejściowy należy  natychmiast zamknąć kur</w:t>
      </w:r>
      <w:r w:rsidR="00043565">
        <w:t>e</w:t>
      </w:r>
      <w:r>
        <w:t>k wlotowy 41 wysokiego ciśnienia oraz kur</w:t>
      </w:r>
      <w:r w:rsidR="00053D1D">
        <w:t>e</w:t>
      </w:r>
      <w:r>
        <w:t>k wylotowym 40 średniego ciśnienia.</w:t>
      </w:r>
    </w:p>
    <w:p w14:paraId="12C839D4" w14:textId="017BBCF3" w:rsidR="00665301" w:rsidRPr="00777B5E" w:rsidRDefault="00777B5E" w:rsidP="00596E40">
      <w:pPr>
        <w:pStyle w:val="2tekst"/>
        <w:spacing w:line="320" w:lineRule="exact"/>
        <w:ind w:left="1843" w:hanging="992"/>
        <w:rPr>
          <w:b/>
        </w:rPr>
      </w:pPr>
      <w:r w:rsidRPr="00777B5E">
        <w:rPr>
          <w:b/>
        </w:rPr>
        <w:t xml:space="preserve">UWAGA: </w:t>
      </w:r>
      <w:r w:rsidR="00665301" w:rsidRPr="00777B5E">
        <w:rPr>
          <w:b/>
        </w:rPr>
        <w:t xml:space="preserve">Uruchomienie ciągu obejściowego i dostarczanie paliwa gazowego do sieci gazowej bez zgody i wiedzy Dyspozytora Gazu jest </w:t>
      </w:r>
      <w:r>
        <w:rPr>
          <w:b/>
        </w:rPr>
        <w:t>zabronione</w:t>
      </w:r>
      <w:r w:rsidR="00665301" w:rsidRPr="00777B5E">
        <w:rPr>
          <w:b/>
        </w:rPr>
        <w:t>.</w:t>
      </w:r>
    </w:p>
    <w:p w14:paraId="265F2421" w14:textId="1AA6C113" w:rsidR="00665301" w:rsidRDefault="00665301" w:rsidP="00D71286">
      <w:pPr>
        <w:pStyle w:val="1P2"/>
      </w:pPr>
      <w:bookmarkStart w:id="140" w:name="_Toc529962706"/>
      <w:bookmarkStart w:id="141" w:name="_Toc529962963"/>
      <w:bookmarkStart w:id="142" w:name="_Toc529963072"/>
      <w:bookmarkStart w:id="143" w:name="_Toc145505429"/>
      <w:r>
        <w:t>Zatrzymanie przewodu obejściowego</w:t>
      </w:r>
      <w:r w:rsidR="002A2A01">
        <w:t xml:space="preserve"> - awaryjnego</w:t>
      </w:r>
      <w:r>
        <w:t xml:space="preserve"> stacji gazowej</w:t>
      </w:r>
      <w:bookmarkEnd w:id="140"/>
      <w:bookmarkEnd w:id="141"/>
      <w:bookmarkEnd w:id="142"/>
      <w:bookmarkEnd w:id="143"/>
    </w:p>
    <w:p w14:paraId="2AF9BC9D" w14:textId="77777777" w:rsidR="00665301" w:rsidRPr="00CC2537" w:rsidRDefault="00665301" w:rsidP="00596E40">
      <w:pPr>
        <w:pStyle w:val="2tekst"/>
        <w:numPr>
          <w:ilvl w:val="0"/>
          <w:numId w:val="15"/>
        </w:numPr>
        <w:spacing w:line="320" w:lineRule="exact"/>
        <w:ind w:left="754" w:hanging="397"/>
      </w:pPr>
      <w:r>
        <w:t>Z</w:t>
      </w:r>
      <w:r w:rsidRPr="00CC2537">
        <w:t>amkną</w:t>
      </w:r>
      <w:r>
        <w:t>ć kurek wejściowy 41 wysokiego ciśnienia.</w:t>
      </w:r>
    </w:p>
    <w:p w14:paraId="49C59678" w14:textId="77777777" w:rsidR="00665301" w:rsidRPr="00CC2537" w:rsidRDefault="00665301" w:rsidP="00596E40">
      <w:pPr>
        <w:pStyle w:val="2tekst"/>
        <w:numPr>
          <w:ilvl w:val="0"/>
          <w:numId w:val="15"/>
        </w:numPr>
        <w:spacing w:line="320" w:lineRule="exact"/>
        <w:ind w:left="754" w:hanging="397"/>
      </w:pPr>
      <w:r>
        <w:t>Zamknąć kurek wyjściowy 40 średniego ciśnienia.</w:t>
      </w:r>
    </w:p>
    <w:p w14:paraId="3C2A65B7" w14:textId="77777777" w:rsidR="00665301" w:rsidRPr="00CC2537" w:rsidRDefault="00665301" w:rsidP="00596E40">
      <w:pPr>
        <w:pStyle w:val="2tekst"/>
        <w:numPr>
          <w:ilvl w:val="0"/>
          <w:numId w:val="15"/>
        </w:numPr>
        <w:spacing w:line="320" w:lineRule="exact"/>
        <w:ind w:left="754" w:hanging="397"/>
      </w:pPr>
      <w:r>
        <w:t>Przy użyciu zaworu upustowego 42 odprężyć</w:t>
      </w:r>
      <w:r w:rsidRPr="00CC2537">
        <w:t xml:space="preserve"> odcinek przewodu obejś</w:t>
      </w:r>
      <w:r>
        <w:t>ciowego pomiędzy zaworami 41 i 40</w:t>
      </w:r>
      <w:r w:rsidRPr="00CC2537">
        <w:t xml:space="preserve"> z zachowaniem spadku ciśnienia 0,2 MPa/min</w:t>
      </w:r>
      <w:r>
        <w:t>.</w:t>
      </w:r>
    </w:p>
    <w:p w14:paraId="70805EBC" w14:textId="6CA879B3" w:rsidR="00665301" w:rsidRPr="00665301" w:rsidRDefault="00665301" w:rsidP="00596E40">
      <w:pPr>
        <w:pStyle w:val="2tekst"/>
        <w:numPr>
          <w:ilvl w:val="0"/>
          <w:numId w:val="15"/>
        </w:numPr>
        <w:spacing w:line="320" w:lineRule="exact"/>
        <w:ind w:left="754" w:hanging="397"/>
      </w:pPr>
      <w:r>
        <w:t>Na połączeniu kołnierzowym kurka</w:t>
      </w:r>
      <w:r w:rsidRPr="00CC2537">
        <w:t xml:space="preserve"> wejś</w:t>
      </w:r>
      <w:r>
        <w:t>ciowego 41 i wyjściowego 40 przełożyć</w:t>
      </w:r>
      <w:r w:rsidRPr="00CC2537">
        <w:t xml:space="preserve"> </w:t>
      </w:r>
      <w:proofErr w:type="spellStart"/>
      <w:r w:rsidRPr="00CC2537">
        <w:t>okularo</w:t>
      </w:r>
      <w:proofErr w:type="spellEnd"/>
      <w:r w:rsidRPr="00CC2537">
        <w:t>-zaślepk</w:t>
      </w:r>
      <w:r>
        <w:t>ę</w:t>
      </w:r>
      <w:r w:rsidRPr="00CC2537">
        <w:t xml:space="preserve"> w pozycję </w:t>
      </w:r>
      <w:r>
        <w:t>zamkniętego przepływu,</w:t>
      </w:r>
      <w:r w:rsidRPr="00CC2537">
        <w:t xml:space="preserve"> wymieniając </w:t>
      </w:r>
      <w:r>
        <w:t xml:space="preserve">przy tym </w:t>
      </w:r>
      <w:r w:rsidRPr="00CC2537">
        <w:t>uszczelnienia k</w:t>
      </w:r>
      <w:r>
        <w:t>ołnierzowe.</w:t>
      </w:r>
    </w:p>
    <w:p w14:paraId="35AEF8C8" w14:textId="77777777" w:rsidR="00E16534" w:rsidRDefault="00E16534" w:rsidP="00D71286">
      <w:pPr>
        <w:pStyle w:val="1P1"/>
      </w:pPr>
      <w:bookmarkStart w:id="144" w:name="_Toc529962722"/>
      <w:bookmarkStart w:id="145" w:name="_Toc529963026"/>
      <w:bookmarkStart w:id="146" w:name="_Toc529963088"/>
      <w:bookmarkStart w:id="147" w:name="_Toc145505430"/>
      <w:r>
        <w:t>ORGANIZACJA PRAC EKSPLOATACYJNYCH</w:t>
      </w:r>
      <w:bookmarkEnd w:id="144"/>
      <w:bookmarkEnd w:id="145"/>
      <w:bookmarkEnd w:id="146"/>
      <w:bookmarkEnd w:id="147"/>
    </w:p>
    <w:p w14:paraId="148ADF1C" w14:textId="1922FD7B" w:rsidR="00E16534" w:rsidRDefault="00E16534" w:rsidP="00596E40">
      <w:pPr>
        <w:pStyle w:val="2tekst"/>
        <w:spacing w:line="320" w:lineRule="exact"/>
        <w:ind w:left="431"/>
      </w:pPr>
      <w:r w:rsidRPr="000F3504">
        <w:t>Wszelkie czynności</w:t>
      </w:r>
      <w:r>
        <w:t xml:space="preserve"> wykonywane na obiekcie</w:t>
      </w:r>
      <w:r w:rsidRPr="000F3504">
        <w:t xml:space="preserve">, należy prowadzić zgodnie z obowiązującymi </w:t>
      </w:r>
      <w:r w:rsidR="005B2112">
        <w:br/>
      </w:r>
      <w:r w:rsidR="00BD5282">
        <w:t>„</w:t>
      </w:r>
      <w:r>
        <w:t xml:space="preserve">Zasadami organizacji, wykonywania i dokumentowania prac </w:t>
      </w:r>
      <w:proofErr w:type="spellStart"/>
      <w:r>
        <w:t>gazoniebezpiecznych</w:t>
      </w:r>
      <w:proofErr w:type="spellEnd"/>
      <w:r w:rsidR="00BD5282" w:rsidRPr="00BD5282">
        <w:t xml:space="preserve"> w Polskiej Spółce Gazownictwa</w:t>
      </w:r>
      <w:r w:rsidR="00BD5282">
        <w:t>”</w:t>
      </w:r>
      <w:r>
        <w:t>.</w:t>
      </w:r>
    </w:p>
    <w:p w14:paraId="2E9DEF78" w14:textId="77777777" w:rsidR="00E16534" w:rsidRPr="00B13133" w:rsidRDefault="00E16534" w:rsidP="00D71286">
      <w:pPr>
        <w:pStyle w:val="1P2"/>
      </w:pPr>
      <w:bookmarkStart w:id="148" w:name="_Toc529962723"/>
      <w:bookmarkStart w:id="149" w:name="_Toc529963027"/>
      <w:bookmarkStart w:id="150" w:name="_Toc529963089"/>
      <w:bookmarkStart w:id="151" w:name="_Toc145505431"/>
      <w:bookmarkStart w:id="152" w:name="_Toc311010316"/>
      <w:r>
        <w:t>Opis sposobów wykonania bezpiecznej pracy</w:t>
      </w:r>
      <w:bookmarkEnd w:id="148"/>
      <w:bookmarkEnd w:id="149"/>
      <w:bookmarkEnd w:id="150"/>
      <w:bookmarkEnd w:id="151"/>
    </w:p>
    <w:bookmarkEnd w:id="152"/>
    <w:p w14:paraId="7BF88E34" w14:textId="77777777" w:rsidR="00E16534" w:rsidRPr="00337A4D" w:rsidRDefault="00E16534" w:rsidP="00596E40">
      <w:pPr>
        <w:pStyle w:val="2tekst"/>
        <w:spacing w:after="0" w:line="320" w:lineRule="exact"/>
        <w:ind w:firstLine="426"/>
        <w:contextualSpacing w:val="0"/>
      </w:pPr>
      <w:r w:rsidRPr="00337A4D">
        <w:t>Przy wykony</w:t>
      </w:r>
      <w:r>
        <w:t>waniu wszelkiego rodzaju prac na terenie obiektu</w:t>
      </w:r>
      <w:r w:rsidRPr="00337A4D">
        <w:t xml:space="preserve"> zabrania się:</w:t>
      </w:r>
    </w:p>
    <w:p w14:paraId="09746944" w14:textId="77777777" w:rsidR="00E16534" w:rsidRPr="00552442" w:rsidRDefault="00E16534" w:rsidP="00596E40">
      <w:pPr>
        <w:pStyle w:val="2tekst"/>
        <w:numPr>
          <w:ilvl w:val="0"/>
          <w:numId w:val="40"/>
        </w:numPr>
        <w:spacing w:line="320" w:lineRule="exact"/>
      </w:pPr>
      <w:r w:rsidRPr="00552442">
        <w:t>używania „otwartego” ognia,</w:t>
      </w:r>
    </w:p>
    <w:p w14:paraId="51F6F94B" w14:textId="77777777" w:rsidR="00E16534" w:rsidRPr="00552442" w:rsidRDefault="00E16534" w:rsidP="00596E40">
      <w:pPr>
        <w:pStyle w:val="2tekst"/>
        <w:numPr>
          <w:ilvl w:val="0"/>
          <w:numId w:val="40"/>
        </w:numPr>
        <w:spacing w:line="320" w:lineRule="exact"/>
      </w:pPr>
      <w:r w:rsidRPr="00552442">
        <w:lastRenderedPageBreak/>
        <w:t>wykonywania prac spawalniczych i innych z użyciem „otwartego” ognia bez pisemnego zezwolenia,</w:t>
      </w:r>
    </w:p>
    <w:p w14:paraId="0AC696CE" w14:textId="77777777" w:rsidR="00E16534" w:rsidRDefault="00E16534" w:rsidP="00596E40">
      <w:pPr>
        <w:pStyle w:val="2tekst"/>
        <w:numPr>
          <w:ilvl w:val="0"/>
          <w:numId w:val="40"/>
        </w:numPr>
        <w:spacing w:line="320" w:lineRule="exact"/>
      </w:pPr>
      <w:r w:rsidRPr="00552442">
        <w:t>palenia tytoniu,</w:t>
      </w:r>
    </w:p>
    <w:p w14:paraId="7F94072B" w14:textId="77777777" w:rsidR="00552442" w:rsidRPr="00552442" w:rsidRDefault="00552442" w:rsidP="00596E40">
      <w:pPr>
        <w:pStyle w:val="2tekst"/>
        <w:numPr>
          <w:ilvl w:val="0"/>
          <w:numId w:val="40"/>
        </w:numPr>
        <w:spacing w:line="320" w:lineRule="exact"/>
      </w:pPr>
      <w:r>
        <w:t>wykonywania jakichkolwiek czynności podczas wyładowań atmosferycznych,</w:t>
      </w:r>
    </w:p>
    <w:p w14:paraId="6CE3EE82" w14:textId="77777777" w:rsidR="00E16534" w:rsidRPr="00552442" w:rsidRDefault="00552442" w:rsidP="00596E40">
      <w:pPr>
        <w:pStyle w:val="2tekst"/>
        <w:numPr>
          <w:ilvl w:val="0"/>
          <w:numId w:val="40"/>
        </w:numPr>
        <w:spacing w:line="320" w:lineRule="exact"/>
      </w:pPr>
      <w:r>
        <w:t xml:space="preserve">narażania </w:t>
      </w:r>
      <w:r w:rsidR="00E16534" w:rsidRPr="00552442">
        <w:t xml:space="preserve">zbiorników </w:t>
      </w:r>
      <w:r>
        <w:t>nawanialni gazu</w:t>
      </w:r>
      <w:r w:rsidR="00E16534" w:rsidRPr="00552442">
        <w:t xml:space="preserve"> na nadmierne działanie ciepła, w tym promieniowania słonecznego,</w:t>
      </w:r>
    </w:p>
    <w:p w14:paraId="7F41F506" w14:textId="77777777" w:rsidR="00E16534" w:rsidRPr="00552442" w:rsidRDefault="00E16534" w:rsidP="00596E40">
      <w:pPr>
        <w:pStyle w:val="2tekst"/>
        <w:numPr>
          <w:ilvl w:val="0"/>
          <w:numId w:val="40"/>
        </w:numPr>
        <w:spacing w:line="320" w:lineRule="exact"/>
      </w:pPr>
      <w:r w:rsidRPr="00552442">
        <w:t>spożywania pokarmów i picia płynów,</w:t>
      </w:r>
    </w:p>
    <w:p w14:paraId="2061D481" w14:textId="46130467" w:rsidR="00E16534" w:rsidRPr="00552442" w:rsidRDefault="00E16534" w:rsidP="00596E40">
      <w:pPr>
        <w:pStyle w:val="2tekst"/>
        <w:numPr>
          <w:ilvl w:val="0"/>
          <w:numId w:val="40"/>
        </w:numPr>
        <w:spacing w:line="320" w:lineRule="exact"/>
      </w:pPr>
      <w:r w:rsidRPr="00552442">
        <w:t>używania w strefach zagrożenia wybuchem telefonów komórkowych oraz innych urządzeń łączności mogących powodować iskrzenie</w:t>
      </w:r>
      <w:r w:rsidR="00C9577B">
        <w:t>, jeżeli nie są dopuszczone do pracy w strefach zagrożenia wybuchem</w:t>
      </w:r>
      <w:r w:rsidRPr="00552442">
        <w:t>.</w:t>
      </w:r>
    </w:p>
    <w:p w14:paraId="64220CF0" w14:textId="77777777" w:rsidR="00E16534" w:rsidRDefault="00157C63" w:rsidP="00596E40">
      <w:pPr>
        <w:pStyle w:val="3kropki"/>
        <w:spacing w:line="320" w:lineRule="exact"/>
        <w:ind w:left="426"/>
      </w:pPr>
      <w:r>
        <w:t>Dodatkowo o</w:t>
      </w:r>
      <w:r w:rsidR="00E16534">
        <w:t>biekt s</w:t>
      </w:r>
      <w:r>
        <w:t>tacji gazowej posiada:</w:t>
      </w:r>
    </w:p>
    <w:p w14:paraId="0957363F" w14:textId="53865ED4" w:rsidR="00E16534" w:rsidRDefault="00E16534" w:rsidP="00596E40">
      <w:pPr>
        <w:pStyle w:val="2tekst"/>
        <w:numPr>
          <w:ilvl w:val="0"/>
          <w:numId w:val="45"/>
        </w:numPr>
        <w:spacing w:line="320" w:lineRule="exact"/>
      </w:pPr>
      <w:r>
        <w:t>oznaczenia na manometrach ma</w:t>
      </w:r>
      <w:r w:rsidR="00157C63">
        <w:t>ksymalnego i minimalnego zakresu</w:t>
      </w:r>
      <w:r>
        <w:t xml:space="preserve"> ciśnienia gazu </w:t>
      </w:r>
      <w:r w:rsidR="005B2112">
        <w:br/>
      </w:r>
      <w:r>
        <w:t xml:space="preserve">i temperatury, </w:t>
      </w:r>
    </w:p>
    <w:p w14:paraId="71C8C74E" w14:textId="77777777" w:rsidR="00157C63" w:rsidRDefault="00157C63" w:rsidP="00596E40">
      <w:pPr>
        <w:pStyle w:val="2tekst"/>
        <w:numPr>
          <w:ilvl w:val="0"/>
          <w:numId w:val="45"/>
        </w:numPr>
        <w:spacing w:line="320" w:lineRule="exact"/>
      </w:pPr>
      <w:r>
        <w:t>kierunki przepływów gazu,</w:t>
      </w:r>
    </w:p>
    <w:p w14:paraId="3E92F2EC" w14:textId="77777777" w:rsidR="00E16534" w:rsidRDefault="00E16534" w:rsidP="00596E40">
      <w:pPr>
        <w:pStyle w:val="2tekst"/>
        <w:numPr>
          <w:ilvl w:val="0"/>
          <w:numId w:val="45"/>
        </w:numPr>
        <w:spacing w:line="320" w:lineRule="exact"/>
      </w:pPr>
      <w:r>
        <w:t>oznaczenia ciśnień na przewodach rurowych</w:t>
      </w:r>
      <w:r w:rsidR="00157C63">
        <w:t>:</w:t>
      </w:r>
    </w:p>
    <w:p w14:paraId="267E1DAE" w14:textId="77777777" w:rsidR="00157C63" w:rsidRPr="0063169A" w:rsidRDefault="00157C63" w:rsidP="00596E40">
      <w:pPr>
        <w:pStyle w:val="2tekst"/>
        <w:spacing w:line="320" w:lineRule="exact"/>
        <w:ind w:left="720"/>
      </w:pPr>
      <w:r w:rsidRPr="0063169A">
        <w:t>- gazociągi o ciśnieniu powyżej 1,6 MPa - cztery paski czerwone,</w:t>
      </w:r>
    </w:p>
    <w:p w14:paraId="4F455CCC" w14:textId="77777777" w:rsidR="00157C63" w:rsidRPr="0063169A" w:rsidRDefault="00157C63" w:rsidP="00596E40">
      <w:pPr>
        <w:pStyle w:val="2tekst"/>
        <w:spacing w:line="320" w:lineRule="exact"/>
        <w:ind w:left="720"/>
      </w:pPr>
      <w:r w:rsidRPr="0063169A">
        <w:t>- gazociągi o ciśnieniu od 0,5 MPa do 1,6 MPa włącznie - trzy paski czerwone,</w:t>
      </w:r>
    </w:p>
    <w:p w14:paraId="3305EDFA" w14:textId="77777777" w:rsidR="00157C63" w:rsidRPr="0063169A" w:rsidRDefault="0063169A" w:rsidP="00596E40">
      <w:pPr>
        <w:pStyle w:val="2tekst"/>
        <w:spacing w:line="320" w:lineRule="exact"/>
        <w:ind w:left="720"/>
      </w:pPr>
      <w:r w:rsidRPr="0063169A">
        <w:t>- gazociągi o ciśnieniu od 10 kPa do 0,5 MPa włącznie - dwa paski czerwone,</w:t>
      </w:r>
    </w:p>
    <w:p w14:paraId="058770EE" w14:textId="77777777" w:rsidR="0063169A" w:rsidRPr="0063169A" w:rsidRDefault="0063169A" w:rsidP="00596E40">
      <w:pPr>
        <w:pStyle w:val="2tekst"/>
        <w:spacing w:line="320" w:lineRule="exact"/>
        <w:ind w:left="720"/>
      </w:pPr>
      <w:r w:rsidRPr="0063169A">
        <w:t>- gazociągi o ciśnieniu do 10 kPa włącznie - jeden pasek czerwony,</w:t>
      </w:r>
    </w:p>
    <w:p w14:paraId="38041D86" w14:textId="58AE2A61" w:rsidR="00E16534" w:rsidRDefault="00E16534" w:rsidP="00596E40">
      <w:pPr>
        <w:pStyle w:val="2tekst"/>
        <w:numPr>
          <w:ilvl w:val="0"/>
          <w:numId w:val="45"/>
        </w:numPr>
        <w:spacing w:line="320" w:lineRule="exact"/>
      </w:pPr>
      <w:r>
        <w:t>tablice informacyjne i ostrzegawcze o strefach zagrożenia wybuchem</w:t>
      </w:r>
      <w:r w:rsidR="007C65B9">
        <w:t>: nieupoważnionym wstęp wzbroniony, zakaz używania otwartego ognia i palenia tytoniu, zakaz używania telefonów komórkowych,</w:t>
      </w:r>
    </w:p>
    <w:p w14:paraId="3F195AC5" w14:textId="77777777" w:rsidR="00061B09" w:rsidRDefault="00E16534" w:rsidP="00596E40">
      <w:pPr>
        <w:pStyle w:val="2tekst"/>
        <w:numPr>
          <w:ilvl w:val="0"/>
          <w:numId w:val="45"/>
        </w:numPr>
        <w:spacing w:line="320" w:lineRule="exact"/>
      </w:pPr>
      <w:r>
        <w:t>schematy i instrukcje</w:t>
      </w:r>
      <w:r w:rsidR="0063169A">
        <w:t>,</w:t>
      </w:r>
    </w:p>
    <w:p w14:paraId="10ED66F6" w14:textId="4B423909" w:rsidR="00E16534" w:rsidRDefault="00061B09" w:rsidP="00596E40">
      <w:pPr>
        <w:pStyle w:val="2tekst"/>
        <w:numPr>
          <w:ilvl w:val="0"/>
          <w:numId w:val="45"/>
        </w:numPr>
        <w:spacing w:line="320" w:lineRule="exact"/>
      </w:pPr>
      <w:r>
        <w:t>umieszczone w widocznym miejscu pomieszczenia stacji „</w:t>
      </w:r>
      <w:r w:rsidRPr="00061B09">
        <w:t>Zasady bezpiecznej realizacji prac przy stosowaniu gazu ziemnego na stacjach gazowych i magazynowaniu THT</w:t>
      </w:r>
      <w:r>
        <w:t>”</w:t>
      </w:r>
      <w:r w:rsidR="009C114D">
        <w:t>,</w:t>
      </w:r>
    </w:p>
    <w:p w14:paraId="698D4AF1" w14:textId="24A2A81A" w:rsidR="009C114D" w:rsidRDefault="00C769C8" w:rsidP="00596E40">
      <w:pPr>
        <w:pStyle w:val="2tekst"/>
        <w:numPr>
          <w:ilvl w:val="0"/>
          <w:numId w:val="45"/>
        </w:numPr>
        <w:spacing w:line="320" w:lineRule="exact"/>
      </w:pPr>
      <w:r>
        <w:t>tablice</w:t>
      </w:r>
      <w:r w:rsidR="009C114D">
        <w:t xml:space="preserve"> informacyjne o pracującym i </w:t>
      </w:r>
      <w:r>
        <w:t>rezerwowym ciągu redukcyjnym,</w:t>
      </w:r>
    </w:p>
    <w:p w14:paraId="29EC374A" w14:textId="0E07A2B5" w:rsidR="009C114D" w:rsidRDefault="009C114D" w:rsidP="00596E40">
      <w:pPr>
        <w:pStyle w:val="2tekst"/>
        <w:numPr>
          <w:ilvl w:val="0"/>
          <w:numId w:val="45"/>
        </w:numPr>
        <w:spacing w:line="320" w:lineRule="exact"/>
      </w:pPr>
      <w:r>
        <w:t>blokadę drzwi przed ich samoczynnym zamknięciem</w:t>
      </w:r>
      <w:r w:rsidR="00C769C8">
        <w:t>,</w:t>
      </w:r>
    </w:p>
    <w:p w14:paraId="2DA0D492" w14:textId="6E630D41" w:rsidR="00C769C8" w:rsidRPr="00337A4D" w:rsidRDefault="00C769C8" w:rsidP="00596E40">
      <w:pPr>
        <w:pStyle w:val="2tekst"/>
        <w:numPr>
          <w:ilvl w:val="0"/>
          <w:numId w:val="45"/>
        </w:numPr>
        <w:spacing w:line="320" w:lineRule="exact"/>
      </w:pPr>
      <w:r>
        <w:t>oznaczenia położenia armatury odcinającej (O/Z) otwarta / zamknięta</w:t>
      </w:r>
      <w:r w:rsidR="00223061">
        <w:t>,</w:t>
      </w:r>
    </w:p>
    <w:p w14:paraId="7E93B791" w14:textId="0CE72A4E" w:rsidR="00E16534" w:rsidRDefault="00E16534" w:rsidP="00596E40">
      <w:pPr>
        <w:pStyle w:val="2tekst"/>
        <w:numPr>
          <w:ilvl w:val="0"/>
          <w:numId w:val="45"/>
        </w:numPr>
        <w:spacing w:line="320" w:lineRule="exact"/>
      </w:pPr>
      <w:r>
        <w:t>bezpieczni</w:t>
      </w:r>
      <w:r w:rsidR="00223061">
        <w:t>ki</w:t>
      </w:r>
      <w:r>
        <w:t xml:space="preserve"> ogniowe na wylotach rur upustowych</w:t>
      </w:r>
      <w:r w:rsidR="0063169A">
        <w:t>.</w:t>
      </w:r>
    </w:p>
    <w:p w14:paraId="03F62B78" w14:textId="77777777" w:rsidR="00E16534" w:rsidRDefault="00E16534" w:rsidP="00D71286">
      <w:pPr>
        <w:pStyle w:val="1P2"/>
      </w:pPr>
      <w:bookmarkStart w:id="153" w:name="_Toc529962724"/>
      <w:bookmarkStart w:id="154" w:name="_Toc529963028"/>
      <w:bookmarkStart w:id="155" w:name="_Toc529963090"/>
      <w:bookmarkStart w:id="156" w:name="_Toc145505432"/>
      <w:r>
        <w:t>Wymagania w zakresie uprawnień</w:t>
      </w:r>
      <w:bookmarkEnd w:id="153"/>
      <w:bookmarkEnd w:id="154"/>
      <w:bookmarkEnd w:id="155"/>
      <w:bookmarkEnd w:id="156"/>
    </w:p>
    <w:p w14:paraId="15EE3C64" w14:textId="64F0D93C" w:rsidR="00E16534" w:rsidRDefault="00E16534" w:rsidP="00596E40">
      <w:pPr>
        <w:pStyle w:val="2tekst"/>
        <w:spacing w:line="320" w:lineRule="exact"/>
        <w:ind w:left="578"/>
      </w:pPr>
      <w:r w:rsidRPr="00741576">
        <w:t>Eksploatacją obiektu mogą zajmować się pracownicy, którzy spełniają wymagania kwalifika</w:t>
      </w:r>
      <w:r>
        <w:t xml:space="preserve">cyjne w zakresie eksploatacji sieci urządzeń i instalacji gazowych służących </w:t>
      </w:r>
      <w:r w:rsidR="005B2112">
        <w:br/>
      </w:r>
      <w:r>
        <w:t xml:space="preserve">do wytwarzania, przetwarzania, przesyłania, magazynowania i zużywających paliwa gazowe w zakresie: </w:t>
      </w:r>
    </w:p>
    <w:p w14:paraId="6F8F78BB" w14:textId="77777777" w:rsidR="00E16534" w:rsidRDefault="00E16534" w:rsidP="00596E40">
      <w:pPr>
        <w:pStyle w:val="2tekst"/>
        <w:numPr>
          <w:ilvl w:val="0"/>
          <w:numId w:val="3"/>
        </w:numPr>
        <w:spacing w:line="320" w:lineRule="exact"/>
      </w:pPr>
      <w:r>
        <w:t>dozoru</w:t>
      </w:r>
    </w:p>
    <w:p w14:paraId="6E1784CF" w14:textId="77777777" w:rsidR="00E16534" w:rsidRDefault="00E16534" w:rsidP="00596E40">
      <w:pPr>
        <w:pStyle w:val="2tekst"/>
        <w:numPr>
          <w:ilvl w:val="0"/>
          <w:numId w:val="3"/>
        </w:numPr>
        <w:spacing w:line="320" w:lineRule="exact"/>
      </w:pPr>
      <w:r>
        <w:t>eksploatacji.</w:t>
      </w:r>
    </w:p>
    <w:p w14:paraId="174EE22D" w14:textId="77777777" w:rsidR="00E16534" w:rsidRDefault="00E16534" w:rsidP="00596E40">
      <w:pPr>
        <w:pStyle w:val="2tekst"/>
        <w:spacing w:line="320" w:lineRule="exact"/>
        <w:ind w:left="578"/>
      </w:pPr>
      <w:r>
        <w:t xml:space="preserve">dla następującej grupy energetycznej: </w:t>
      </w:r>
    </w:p>
    <w:p w14:paraId="48479E41" w14:textId="71FDB704" w:rsidR="00E16534" w:rsidRDefault="00783673" w:rsidP="00920D45">
      <w:pPr>
        <w:pStyle w:val="2tekst"/>
        <w:numPr>
          <w:ilvl w:val="0"/>
          <w:numId w:val="4"/>
        </w:numPr>
        <w:spacing w:line="320" w:lineRule="exact"/>
      </w:pPr>
      <w:r>
        <w:t xml:space="preserve">Grupa </w:t>
      </w:r>
      <w:r w:rsidR="00E16534">
        <w:t>1. Urządzenia, instalacje i sieci elektroenergetyczne wytwarzające, przetwarzające, przesyłające i zużywające energię elektryczną.</w:t>
      </w:r>
    </w:p>
    <w:p w14:paraId="7E8F0F82" w14:textId="77777777" w:rsidR="00E16534" w:rsidRDefault="00E16534" w:rsidP="00596E40">
      <w:pPr>
        <w:pStyle w:val="2tekst"/>
        <w:numPr>
          <w:ilvl w:val="0"/>
          <w:numId w:val="4"/>
        </w:numPr>
        <w:spacing w:line="320" w:lineRule="exact"/>
      </w:pPr>
      <w:r>
        <w:lastRenderedPageBreak/>
        <w:t>Grupa 2. Urządzenia wytwarzające, przetwarzające, przesyłające i zużywające ciepło oraz inne urządzenia energetyczne.</w:t>
      </w:r>
    </w:p>
    <w:p w14:paraId="5152DDA5" w14:textId="77777777" w:rsidR="00E16534" w:rsidRDefault="00E16534" w:rsidP="00920D45">
      <w:pPr>
        <w:pStyle w:val="2tekst"/>
        <w:numPr>
          <w:ilvl w:val="0"/>
          <w:numId w:val="4"/>
        </w:numPr>
        <w:spacing w:line="320" w:lineRule="exact"/>
      </w:pPr>
      <w:r>
        <w:t>Grupa 3. Urządzenia, instalacje i sieci gazowe, wytwarzające, przetwarzające, przesyłające, magazynujące i zużywające paliwa gazowe.</w:t>
      </w:r>
    </w:p>
    <w:p w14:paraId="730DE0AD" w14:textId="6CE90356" w:rsidR="00E16534" w:rsidRDefault="00E16534" w:rsidP="00596E40">
      <w:pPr>
        <w:pStyle w:val="2tekst"/>
        <w:spacing w:line="320" w:lineRule="exact"/>
        <w:ind w:left="578"/>
      </w:pPr>
      <w:r>
        <w:t>Osoby wykonując</w:t>
      </w:r>
      <w:r w:rsidR="00AE2EA3">
        <w:t>e</w:t>
      </w:r>
      <w:r>
        <w:t xml:space="preserve"> czynności eksploatacyjne obiektu powinny zapoznać się z </w:t>
      </w:r>
      <w:r w:rsidR="00741576">
        <w:t>„</w:t>
      </w:r>
      <w:r>
        <w:t xml:space="preserve">Zasadami organizacji, wykonywania i dokumentowania prac </w:t>
      </w:r>
      <w:proofErr w:type="spellStart"/>
      <w:r>
        <w:t>gazoniebezpiecznych</w:t>
      </w:r>
      <w:proofErr w:type="spellEnd"/>
      <w:r>
        <w:t xml:space="preserve"> w Polskiej Spółce Gazownictwa</w:t>
      </w:r>
      <w:r w:rsidR="00741576">
        <w:t>”</w:t>
      </w:r>
      <w:r>
        <w:t>.</w:t>
      </w:r>
    </w:p>
    <w:p w14:paraId="76712F9A" w14:textId="7B4053D3" w:rsidR="00E16534" w:rsidRDefault="00E16534" w:rsidP="00596E40">
      <w:pPr>
        <w:pStyle w:val="2tekst"/>
        <w:spacing w:line="320" w:lineRule="exact"/>
        <w:ind w:left="578"/>
      </w:pPr>
      <w:r>
        <w:t xml:space="preserve">Czynności obsługi </w:t>
      </w:r>
      <w:r w:rsidR="003427B4">
        <w:t xml:space="preserve">związane </w:t>
      </w:r>
      <w:r>
        <w:t>z koniecznością demontażu urządzenia z ciągu technologicznego, jego napraw</w:t>
      </w:r>
      <w:r w:rsidR="003427B4">
        <w:t>ą</w:t>
      </w:r>
      <w:r>
        <w:t xml:space="preserve"> i konfiguracj</w:t>
      </w:r>
      <w:r w:rsidR="003427B4">
        <w:t>ą</w:t>
      </w:r>
      <w:r>
        <w:t xml:space="preserve"> oraz sprawdzenia działania wymagają usług personelu przeszkolonego z odpowiednią wiedzą techniczną i doświadczeniem.</w:t>
      </w:r>
    </w:p>
    <w:p w14:paraId="6F3C105E" w14:textId="06126733" w:rsidR="00E16534" w:rsidRPr="00CE1FBD" w:rsidRDefault="00E16534" w:rsidP="00D71286">
      <w:pPr>
        <w:pStyle w:val="1P2"/>
      </w:pPr>
      <w:bookmarkStart w:id="157" w:name="_Toc145505351"/>
      <w:bookmarkStart w:id="158" w:name="_Toc145505433"/>
      <w:bookmarkStart w:id="159" w:name="_Toc145505352"/>
      <w:bookmarkStart w:id="160" w:name="_Toc145505434"/>
      <w:bookmarkStart w:id="161" w:name="_Toc145505353"/>
      <w:bookmarkStart w:id="162" w:name="_Toc145505435"/>
      <w:bookmarkStart w:id="163" w:name="_Toc529962725"/>
      <w:bookmarkStart w:id="164" w:name="_Toc529963029"/>
      <w:bookmarkStart w:id="165" w:name="_Toc529963091"/>
      <w:bookmarkStart w:id="166" w:name="_Toc145505436"/>
      <w:bookmarkEnd w:id="157"/>
      <w:bookmarkEnd w:id="158"/>
      <w:bookmarkEnd w:id="159"/>
      <w:bookmarkEnd w:id="160"/>
      <w:bookmarkEnd w:id="161"/>
      <w:bookmarkEnd w:id="162"/>
      <w:r>
        <w:t xml:space="preserve">Podstawowe czynności </w:t>
      </w:r>
      <w:r w:rsidRPr="00CE1FBD">
        <w:t>w zakresie eksploatacji</w:t>
      </w:r>
      <w:bookmarkEnd w:id="163"/>
      <w:bookmarkEnd w:id="164"/>
      <w:bookmarkEnd w:id="165"/>
      <w:bookmarkEnd w:id="166"/>
    </w:p>
    <w:tbl>
      <w:tblPr>
        <w:tblStyle w:val="Tabela-Siatka"/>
        <w:tblpPr w:leftFromText="141" w:rightFromText="141" w:vertAnchor="text" w:horzAnchor="margin" w:tblpX="290" w:tblpY="12"/>
        <w:tblW w:w="9464" w:type="dxa"/>
        <w:tblLook w:val="04A0" w:firstRow="1" w:lastRow="0" w:firstColumn="1" w:lastColumn="0" w:noHBand="0" w:noVBand="1"/>
      </w:tblPr>
      <w:tblGrid>
        <w:gridCol w:w="2376"/>
        <w:gridCol w:w="7088"/>
      </w:tblGrid>
      <w:tr w:rsidR="00E16534" w14:paraId="10EBBB8A" w14:textId="77777777" w:rsidTr="00431F0E">
        <w:trPr>
          <w:trHeight w:val="454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CD5DD" w14:textId="77777777" w:rsidR="00E16534" w:rsidRPr="00FB7E11" w:rsidRDefault="00E16534" w:rsidP="00431F0E">
            <w:pPr>
              <w:spacing w:after="0"/>
              <w:jc w:val="center"/>
              <w:rPr>
                <w:rFonts w:ascii="Arial" w:hAnsi="Arial" w:cs="Arial"/>
                <w:b/>
              </w:rPr>
            </w:pPr>
            <w:r w:rsidRPr="00FB7E11">
              <w:rPr>
                <w:rFonts w:ascii="Arial" w:hAnsi="Arial" w:cs="Arial"/>
                <w:b/>
              </w:rPr>
              <w:t>Rodzaj czynności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578E6" w14:textId="77777777" w:rsidR="00E16534" w:rsidRPr="00FB7E11" w:rsidRDefault="00E16534" w:rsidP="00431F0E">
            <w:pPr>
              <w:spacing w:after="0"/>
              <w:jc w:val="center"/>
              <w:rPr>
                <w:rFonts w:ascii="Arial" w:hAnsi="Arial" w:cs="Arial"/>
                <w:b/>
              </w:rPr>
            </w:pPr>
            <w:r w:rsidRPr="00FB7E11">
              <w:rPr>
                <w:rFonts w:ascii="Arial" w:hAnsi="Arial" w:cs="Arial"/>
                <w:b/>
              </w:rPr>
              <w:t>Zakres prac</w:t>
            </w:r>
          </w:p>
        </w:tc>
      </w:tr>
      <w:tr w:rsidR="00E16534" w14:paraId="30EEF67B" w14:textId="77777777" w:rsidTr="00431F0E">
        <w:trPr>
          <w:trHeight w:val="454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E866883" w14:textId="77777777" w:rsidR="00E16534" w:rsidRPr="00FB7E11" w:rsidRDefault="00E16534" w:rsidP="00431F0E">
            <w:pPr>
              <w:spacing w:before="120" w:after="40"/>
              <w:rPr>
                <w:rFonts w:ascii="Arial" w:hAnsi="Arial" w:cs="Arial"/>
              </w:rPr>
            </w:pPr>
            <w:r w:rsidRPr="00FB7E11">
              <w:rPr>
                <w:rFonts w:ascii="Arial" w:hAnsi="Arial" w:cs="Arial"/>
              </w:rPr>
              <w:t>Kontrole (oględziny)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5643917" w14:textId="77777777" w:rsidR="00E16534" w:rsidRPr="00FB7E11" w:rsidRDefault="00E16534" w:rsidP="00920D45">
            <w:pPr>
              <w:spacing w:before="120" w:after="12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Sprawdzenie</w:t>
            </w:r>
            <w:r w:rsidRPr="00FB7E11">
              <w:rPr>
                <w:rFonts w:ascii="Arial" w:hAnsi="Arial" w:cs="Arial"/>
              </w:rPr>
              <w:t xml:space="preserve"> stanu technicznego instalacji gazowej, elektrycznej, grzewczej i nawaniającej. Kontrola szczelności połączeń oraz stanu technicznego częś</w:t>
            </w:r>
            <w:r>
              <w:rPr>
                <w:rFonts w:ascii="Arial" w:hAnsi="Arial" w:cs="Arial"/>
              </w:rPr>
              <w:t xml:space="preserve">ci konstrukcyjnej i budowlanej. Ocena oznakowania urządzeń i </w:t>
            </w:r>
            <w:r w:rsidRPr="00FB7E11">
              <w:rPr>
                <w:rFonts w:ascii="Arial" w:hAnsi="Arial" w:cs="Arial"/>
              </w:rPr>
              <w:t>obiektu</w:t>
            </w:r>
            <w:r>
              <w:rPr>
                <w:rFonts w:ascii="Arial" w:hAnsi="Arial" w:cs="Arial"/>
              </w:rPr>
              <w:t xml:space="preserve">. </w:t>
            </w:r>
          </w:p>
        </w:tc>
      </w:tr>
      <w:tr w:rsidR="00E16534" w14:paraId="785718D3" w14:textId="77777777" w:rsidTr="00431F0E">
        <w:trPr>
          <w:trHeight w:val="454"/>
        </w:trPr>
        <w:tc>
          <w:tcPr>
            <w:tcW w:w="23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729F54" w14:textId="77777777" w:rsidR="00E16534" w:rsidRPr="00FB7E11" w:rsidRDefault="00E16534" w:rsidP="00431F0E">
            <w:pPr>
              <w:spacing w:before="40" w:after="0"/>
              <w:rPr>
                <w:rFonts w:ascii="Arial" w:hAnsi="Arial" w:cs="Arial"/>
              </w:rPr>
            </w:pPr>
            <w:r w:rsidRPr="00FB7E11">
              <w:rPr>
                <w:rFonts w:ascii="Arial" w:hAnsi="Arial" w:cs="Arial"/>
              </w:rPr>
              <w:t>Próby działania</w:t>
            </w:r>
          </w:p>
          <w:p w14:paraId="7A5740C3" w14:textId="77777777" w:rsidR="00E16534" w:rsidRPr="00FB7E11" w:rsidRDefault="00E16534" w:rsidP="00431F0E">
            <w:pPr>
              <w:spacing w:before="40" w:after="0"/>
              <w:rPr>
                <w:rFonts w:ascii="Arial" w:hAnsi="Arial" w:cs="Arial"/>
              </w:rPr>
            </w:pPr>
            <w:r w:rsidRPr="00FB7E11">
              <w:rPr>
                <w:rFonts w:ascii="Arial" w:hAnsi="Arial" w:cs="Arial"/>
              </w:rPr>
              <w:t>i regulacje</w:t>
            </w:r>
          </w:p>
        </w:tc>
        <w:tc>
          <w:tcPr>
            <w:tcW w:w="708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5C8496" w14:textId="77777777" w:rsidR="00E16534" w:rsidRPr="00FB7E11" w:rsidRDefault="00E16534" w:rsidP="00920D45">
            <w:pPr>
              <w:spacing w:before="120" w:after="12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Sprawdzenie działania urządzeń zabezpieczających i redukcyjnych, armatury odcinającej, aparatury kontrolno-pomiarowej. Wymiana wkładów filtracyjnych. Prace wykonywane w czasie ruchu stacji. </w:t>
            </w:r>
            <w:proofErr w:type="spellStart"/>
            <w:r>
              <w:rPr>
                <w:rFonts w:ascii="Arial" w:hAnsi="Arial" w:cs="Arial"/>
              </w:rPr>
              <w:t>Wyłączeniom</w:t>
            </w:r>
            <w:proofErr w:type="spellEnd"/>
            <w:r>
              <w:rPr>
                <w:rFonts w:ascii="Arial" w:hAnsi="Arial" w:cs="Arial"/>
              </w:rPr>
              <w:t xml:space="preserve"> podlegają ciągi technologiczne bądź urządzania aktualnie poddawanie próbom działania.</w:t>
            </w:r>
          </w:p>
        </w:tc>
      </w:tr>
      <w:tr w:rsidR="00E16534" w14:paraId="519C53E0" w14:textId="77777777" w:rsidTr="00431F0E">
        <w:trPr>
          <w:trHeight w:val="454"/>
        </w:trPr>
        <w:tc>
          <w:tcPr>
            <w:tcW w:w="23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60488C" w14:textId="77777777" w:rsidR="00E16534" w:rsidRPr="00FB7E11" w:rsidRDefault="00E16534" w:rsidP="00431F0E">
            <w:pPr>
              <w:spacing w:before="40" w:after="0"/>
              <w:rPr>
                <w:rFonts w:ascii="Arial" w:hAnsi="Arial" w:cs="Arial"/>
              </w:rPr>
            </w:pPr>
            <w:r w:rsidRPr="00FB7E11">
              <w:rPr>
                <w:rFonts w:ascii="Arial" w:hAnsi="Arial" w:cs="Arial"/>
              </w:rPr>
              <w:t>Przeglądy</w:t>
            </w:r>
          </w:p>
        </w:tc>
        <w:tc>
          <w:tcPr>
            <w:tcW w:w="708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CBE851" w14:textId="690071F1" w:rsidR="00E16534" w:rsidRPr="00FB7E11" w:rsidRDefault="00E16534" w:rsidP="00920D45">
            <w:pPr>
              <w:spacing w:before="120" w:after="12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Demontaż poszczególnych urządzeń stacji w celu oceny zużycia i konserwacji jego wewnętrznych elementów. Naprawa bądź wymiana uszkodzonych podzespołów, w których wymagane jest okresowe wyłączenie obiektu z ruchu lub jego części.</w:t>
            </w:r>
          </w:p>
        </w:tc>
      </w:tr>
      <w:tr w:rsidR="00E16534" w14:paraId="4E84CD78" w14:textId="77777777" w:rsidTr="00431F0E">
        <w:trPr>
          <w:trHeight w:val="454"/>
        </w:trPr>
        <w:tc>
          <w:tcPr>
            <w:tcW w:w="23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4A9A27" w14:textId="77777777" w:rsidR="00E16534" w:rsidRPr="00FB7E11" w:rsidRDefault="00E16534" w:rsidP="00431F0E">
            <w:pPr>
              <w:spacing w:before="40" w:after="0"/>
              <w:rPr>
                <w:rFonts w:ascii="Arial" w:hAnsi="Arial" w:cs="Arial"/>
              </w:rPr>
            </w:pPr>
            <w:r w:rsidRPr="00FB7E11">
              <w:rPr>
                <w:rFonts w:ascii="Arial" w:hAnsi="Arial" w:cs="Arial"/>
              </w:rPr>
              <w:t>Sprawdzenia i pomiary</w:t>
            </w:r>
          </w:p>
        </w:tc>
        <w:tc>
          <w:tcPr>
            <w:tcW w:w="708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08CBF2" w14:textId="77777777" w:rsidR="00E16534" w:rsidRPr="00FB7E11" w:rsidRDefault="00E16534" w:rsidP="00920D45">
            <w:pPr>
              <w:spacing w:before="120" w:after="12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Badania i pomiary instalacji elektrycznej i uziemiającej. Legalizacja gazomierzy. Przeglądy kominiarskie. Przeglądy kotłów. Sprawdzenie urządzeń eksplozymetrycznych. Szczegółowa kontrola szczelności urządzeń i instalacji oraz podziemnej infrastruktury na terenie obiektu.</w:t>
            </w:r>
          </w:p>
        </w:tc>
      </w:tr>
      <w:tr w:rsidR="00E16534" w14:paraId="78128FFC" w14:textId="77777777" w:rsidTr="00431F0E">
        <w:trPr>
          <w:trHeight w:val="454"/>
        </w:trPr>
        <w:tc>
          <w:tcPr>
            <w:tcW w:w="23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B442B" w14:textId="77777777" w:rsidR="00E16534" w:rsidRPr="00FB7E11" w:rsidRDefault="00E16534" w:rsidP="00431F0E">
            <w:pPr>
              <w:spacing w:before="40" w:after="0"/>
              <w:rPr>
                <w:rFonts w:ascii="Arial" w:hAnsi="Arial" w:cs="Arial"/>
              </w:rPr>
            </w:pPr>
            <w:r w:rsidRPr="00FB7E11">
              <w:rPr>
                <w:rFonts w:ascii="Arial" w:hAnsi="Arial" w:cs="Arial"/>
              </w:rPr>
              <w:t>Obsługa urządzeń</w:t>
            </w:r>
          </w:p>
          <w:p w14:paraId="2C02FBB7" w14:textId="77777777" w:rsidR="00E16534" w:rsidRPr="00FB7E11" w:rsidRDefault="00E16534" w:rsidP="00431F0E">
            <w:pPr>
              <w:spacing w:before="40" w:after="0"/>
              <w:rPr>
                <w:rFonts w:ascii="Arial" w:hAnsi="Arial" w:cs="Arial"/>
              </w:rPr>
            </w:pPr>
            <w:r w:rsidRPr="00FB7E11">
              <w:rPr>
                <w:rFonts w:ascii="Arial" w:hAnsi="Arial" w:cs="Arial"/>
              </w:rPr>
              <w:t>p</w:t>
            </w:r>
            <w:r>
              <w:rPr>
                <w:rFonts w:ascii="Arial" w:hAnsi="Arial" w:cs="Arial"/>
              </w:rPr>
              <w:t>odległych</w:t>
            </w:r>
            <w:r w:rsidRPr="00FB7E11">
              <w:rPr>
                <w:rFonts w:ascii="Arial" w:hAnsi="Arial" w:cs="Arial"/>
              </w:rPr>
              <w:t xml:space="preserve"> UDT</w:t>
            </w:r>
          </w:p>
        </w:tc>
        <w:tc>
          <w:tcPr>
            <w:tcW w:w="708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7F6A02" w14:textId="026586E3" w:rsidR="00E16534" w:rsidRPr="00FB7E11" w:rsidRDefault="00E16534" w:rsidP="00920D45">
            <w:pPr>
              <w:spacing w:before="120" w:after="12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Przygotowanie i badania urządzeń technicznych podlegających przepisom Urzędu Dozoru Technicznego w zależności do zakresu prac dozoru pełnego, dozoru u</w:t>
            </w:r>
            <w:r w:rsidR="00C00A79">
              <w:rPr>
                <w:rFonts w:ascii="Arial" w:hAnsi="Arial" w:cs="Arial"/>
              </w:rPr>
              <w:t>p</w:t>
            </w:r>
            <w:r>
              <w:rPr>
                <w:rFonts w:ascii="Arial" w:hAnsi="Arial" w:cs="Arial"/>
              </w:rPr>
              <w:t>roszczonego lub badań zastępczych UDT.</w:t>
            </w:r>
          </w:p>
        </w:tc>
      </w:tr>
      <w:tr w:rsidR="00E16534" w14:paraId="43FDCBBE" w14:textId="77777777" w:rsidTr="00431F0E">
        <w:trPr>
          <w:trHeight w:val="454"/>
        </w:trPr>
        <w:tc>
          <w:tcPr>
            <w:tcW w:w="23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ABEC3" w14:textId="77777777" w:rsidR="00E16534" w:rsidRPr="00FB7E11" w:rsidRDefault="00E16534" w:rsidP="00431F0E">
            <w:pPr>
              <w:spacing w:before="40" w:after="40"/>
              <w:rPr>
                <w:rFonts w:ascii="Arial" w:hAnsi="Arial" w:cs="Arial"/>
              </w:rPr>
            </w:pPr>
            <w:r w:rsidRPr="00FB7E11">
              <w:rPr>
                <w:rFonts w:ascii="Arial" w:hAnsi="Arial" w:cs="Arial"/>
              </w:rPr>
              <w:t>Uzupełnienie THT</w:t>
            </w:r>
          </w:p>
        </w:tc>
        <w:tc>
          <w:tcPr>
            <w:tcW w:w="708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547BC" w14:textId="77777777" w:rsidR="00E16534" w:rsidRPr="00FB7E11" w:rsidRDefault="00E16534" w:rsidP="00920D45">
            <w:pPr>
              <w:spacing w:before="120" w:after="12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Uzupełnienie zbiorników nawanialni gazu środkiem nawaniającym THT (</w:t>
            </w:r>
            <w:proofErr w:type="spellStart"/>
            <w:r>
              <w:rPr>
                <w:rFonts w:ascii="Arial" w:hAnsi="Arial" w:cs="Arial"/>
              </w:rPr>
              <w:t>Tetrahydrotiofen</w:t>
            </w:r>
            <w:proofErr w:type="spellEnd"/>
            <w:r>
              <w:rPr>
                <w:rFonts w:ascii="Arial" w:hAnsi="Arial" w:cs="Arial"/>
              </w:rPr>
              <w:t>)</w:t>
            </w:r>
          </w:p>
        </w:tc>
      </w:tr>
      <w:tr w:rsidR="00E16534" w14:paraId="0BE81AC3" w14:textId="77777777" w:rsidTr="00431F0E">
        <w:trPr>
          <w:trHeight w:val="454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E06B2" w14:textId="77777777" w:rsidR="00E16534" w:rsidRPr="00FB7E11" w:rsidRDefault="00E16534" w:rsidP="00431F0E">
            <w:pPr>
              <w:spacing w:before="40" w:after="40"/>
              <w:rPr>
                <w:rFonts w:ascii="Arial" w:hAnsi="Arial" w:cs="Arial"/>
              </w:rPr>
            </w:pPr>
            <w:r w:rsidRPr="00FB7E11">
              <w:rPr>
                <w:rFonts w:ascii="Arial" w:hAnsi="Arial" w:cs="Arial"/>
              </w:rPr>
              <w:t>Konserwacje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D3D03A" w14:textId="1A438E0B" w:rsidR="00E16534" w:rsidRPr="00FB7E11" w:rsidRDefault="00E16534" w:rsidP="00920D45">
            <w:pPr>
              <w:spacing w:before="120" w:after="12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Konserwacja powłok malarski</w:t>
            </w:r>
            <w:r w:rsidR="00741576">
              <w:rPr>
                <w:rFonts w:ascii="Arial" w:hAnsi="Arial" w:cs="Arial"/>
              </w:rPr>
              <w:t>ch</w:t>
            </w:r>
            <w:r>
              <w:rPr>
                <w:rFonts w:ascii="Arial" w:hAnsi="Arial" w:cs="Arial"/>
              </w:rPr>
              <w:t>, naprawy elementów konstrukcyjnych, placów i dróg oraz dodatkowego wyposażenia.</w:t>
            </w:r>
          </w:p>
        </w:tc>
      </w:tr>
    </w:tbl>
    <w:p w14:paraId="3117A008" w14:textId="77777777" w:rsidR="00260E6D" w:rsidRDefault="00260E6D" w:rsidP="00260E6D">
      <w:pPr>
        <w:pStyle w:val="1P2"/>
        <w:numPr>
          <w:ilvl w:val="0"/>
          <w:numId w:val="0"/>
        </w:numPr>
        <w:ind w:left="578"/>
      </w:pPr>
      <w:bookmarkStart w:id="167" w:name="_Toc529962726"/>
      <w:bookmarkStart w:id="168" w:name="_Toc529963030"/>
      <w:bookmarkStart w:id="169" w:name="_Toc529963092"/>
      <w:bookmarkStart w:id="170" w:name="_Toc145505437"/>
    </w:p>
    <w:p w14:paraId="4F39DF09" w14:textId="11B03CC2" w:rsidR="00E16534" w:rsidRPr="00CE1FBD" w:rsidRDefault="00E16534" w:rsidP="00D71286">
      <w:pPr>
        <w:pStyle w:val="1P2"/>
      </w:pPr>
      <w:r>
        <w:lastRenderedPageBreak/>
        <w:t>Terminy przeprowadzania</w:t>
      </w:r>
      <w:r w:rsidRPr="00CE1FBD">
        <w:t xml:space="preserve"> czynności eksploatacyjnych</w:t>
      </w:r>
      <w:bookmarkEnd w:id="167"/>
      <w:bookmarkEnd w:id="168"/>
      <w:bookmarkEnd w:id="169"/>
      <w:bookmarkEnd w:id="170"/>
    </w:p>
    <w:p w14:paraId="0600D4D2" w14:textId="5494D869" w:rsidR="00A21912" w:rsidRPr="00F15438" w:rsidRDefault="00E16534" w:rsidP="00920D45">
      <w:pPr>
        <w:pStyle w:val="1P3"/>
        <w:numPr>
          <w:ilvl w:val="0"/>
          <w:numId w:val="0"/>
        </w:numPr>
        <w:ind w:left="709"/>
        <w:jc w:val="both"/>
        <w:rPr>
          <w:b/>
        </w:rPr>
      </w:pPr>
      <w:bookmarkStart w:id="171" w:name="_Toc529963031"/>
      <w:r w:rsidRPr="00F15438">
        <w:t xml:space="preserve">Terminy przeprowadzania czynności eksploatacyjnych wykonuje się w oparciu o stan techniczny obiektu na podstawie uzyskanego poziomu ryzyka w skali 1 ÷ 4 </w:t>
      </w:r>
      <w:r w:rsidR="00A21912">
        <w:t>określonego</w:t>
      </w:r>
      <w:r>
        <w:t xml:space="preserve"> </w:t>
      </w:r>
      <w:r w:rsidR="005B2112">
        <w:br/>
      </w:r>
      <w:r w:rsidRPr="00F15438">
        <w:t>w Systemie Oceny Niezawodności Stacji Gazowych.</w:t>
      </w:r>
      <w:bookmarkEnd w:id="171"/>
      <w:r w:rsidR="00A21912">
        <w:t xml:space="preserve"> Ocena stanu technicznego jest przeprowadzana co roku</w:t>
      </w:r>
      <w:r w:rsidR="008A078B">
        <w:t xml:space="preserve"> i </w:t>
      </w:r>
      <w:r w:rsidR="00B754E4">
        <w:t xml:space="preserve">w zależności od uzyskanego poziomu ryzyka </w:t>
      </w:r>
      <w:r w:rsidR="008A078B">
        <w:t xml:space="preserve">może wpływać na </w:t>
      </w:r>
      <w:r w:rsidR="00A21912">
        <w:t>terminy przeprowadzanych czynności eksploatacyjnych</w:t>
      </w:r>
      <w:r w:rsidR="008A078B">
        <w:t xml:space="preserve"> na obiekcie.</w:t>
      </w:r>
      <w:r w:rsidR="00A21912">
        <w:t xml:space="preserve"> </w:t>
      </w:r>
    </w:p>
    <w:p w14:paraId="7A2E29BE" w14:textId="30F6C56E" w:rsidR="00E16534" w:rsidRPr="00F15438" w:rsidRDefault="00E16534" w:rsidP="00D71286">
      <w:pPr>
        <w:pStyle w:val="1P3"/>
        <w:numPr>
          <w:ilvl w:val="0"/>
          <w:numId w:val="0"/>
        </w:numPr>
        <w:ind w:left="709"/>
      </w:pPr>
    </w:p>
    <w:tbl>
      <w:tblPr>
        <w:tblStyle w:val="Tabela-Siatka"/>
        <w:tblpPr w:leftFromText="141" w:rightFromText="141" w:vertAnchor="text" w:horzAnchor="margin" w:tblpXSpec="center" w:tblpY="12"/>
        <w:tblW w:w="6809" w:type="dxa"/>
        <w:tblLook w:val="04A0" w:firstRow="1" w:lastRow="0" w:firstColumn="1" w:lastColumn="0" w:noHBand="0" w:noVBand="1"/>
      </w:tblPr>
      <w:tblGrid>
        <w:gridCol w:w="2739"/>
        <w:gridCol w:w="926"/>
        <w:gridCol w:w="1048"/>
        <w:gridCol w:w="1048"/>
        <w:gridCol w:w="1048"/>
      </w:tblGrid>
      <w:tr w:rsidR="0088471B" w14:paraId="43501C86" w14:textId="77777777" w:rsidTr="0088471B">
        <w:trPr>
          <w:trHeight w:val="454"/>
        </w:trPr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A0EDD" w14:textId="77777777" w:rsidR="0088471B" w:rsidRPr="008A078B" w:rsidRDefault="0088471B" w:rsidP="00431F0E">
            <w:pPr>
              <w:spacing w:after="0"/>
              <w:jc w:val="center"/>
              <w:rPr>
                <w:rFonts w:ascii="Arial" w:hAnsi="Arial" w:cs="Arial"/>
                <w:b/>
              </w:rPr>
            </w:pPr>
            <w:r w:rsidRPr="008A078B">
              <w:rPr>
                <w:rFonts w:ascii="Arial" w:hAnsi="Arial" w:cs="Arial"/>
                <w:b/>
              </w:rPr>
              <w:t>Poziom ryzyka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9104D" w14:textId="77777777" w:rsidR="0088471B" w:rsidRPr="008A078B" w:rsidRDefault="0088471B" w:rsidP="00431F0E">
            <w:pPr>
              <w:spacing w:after="20"/>
              <w:jc w:val="center"/>
              <w:rPr>
                <w:rFonts w:ascii="Arial" w:hAnsi="Arial" w:cs="Arial"/>
                <w:b/>
              </w:rPr>
            </w:pPr>
            <w:r w:rsidRPr="008A078B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30F8C" w14:textId="77777777" w:rsidR="0088471B" w:rsidRPr="008A078B" w:rsidRDefault="0088471B" w:rsidP="00431F0E">
            <w:pPr>
              <w:spacing w:after="20"/>
              <w:jc w:val="center"/>
              <w:rPr>
                <w:rFonts w:ascii="Arial" w:hAnsi="Arial" w:cs="Arial"/>
                <w:b/>
              </w:rPr>
            </w:pPr>
            <w:r w:rsidRPr="008A078B"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6842D5" w14:textId="77777777" w:rsidR="0088471B" w:rsidRPr="008A078B" w:rsidRDefault="0088471B" w:rsidP="00431F0E">
            <w:pPr>
              <w:spacing w:after="20"/>
              <w:jc w:val="center"/>
              <w:rPr>
                <w:rFonts w:ascii="Arial" w:hAnsi="Arial" w:cs="Arial"/>
                <w:b/>
              </w:rPr>
            </w:pPr>
            <w:r w:rsidRPr="008A078B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D8981B" w14:textId="77777777" w:rsidR="0088471B" w:rsidRPr="008A078B" w:rsidRDefault="0088471B" w:rsidP="00431F0E">
            <w:pPr>
              <w:spacing w:after="20"/>
              <w:jc w:val="center"/>
              <w:rPr>
                <w:rFonts w:ascii="Arial" w:hAnsi="Arial" w:cs="Arial"/>
                <w:b/>
              </w:rPr>
            </w:pPr>
            <w:r w:rsidRPr="008A078B">
              <w:rPr>
                <w:rFonts w:ascii="Arial" w:hAnsi="Arial" w:cs="Arial"/>
                <w:b/>
              </w:rPr>
              <w:t>4</w:t>
            </w:r>
          </w:p>
        </w:tc>
      </w:tr>
      <w:tr w:rsidR="0088471B" w14:paraId="565C2B8B" w14:textId="77777777" w:rsidTr="0088471B">
        <w:trPr>
          <w:trHeight w:val="454"/>
        </w:trPr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036E6E" w14:textId="77777777" w:rsidR="0088471B" w:rsidRPr="008A078B" w:rsidRDefault="0088471B" w:rsidP="00431F0E">
            <w:pPr>
              <w:spacing w:before="40" w:after="0"/>
              <w:jc w:val="center"/>
              <w:rPr>
                <w:rFonts w:ascii="Arial" w:hAnsi="Arial" w:cs="Arial"/>
                <w:b/>
              </w:rPr>
            </w:pPr>
            <w:r w:rsidRPr="008A078B">
              <w:rPr>
                <w:rFonts w:ascii="Arial" w:hAnsi="Arial" w:cs="Arial"/>
                <w:b/>
              </w:rPr>
              <w:t>Rodzaj czynności</w:t>
            </w: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037DE" w14:textId="77777777" w:rsidR="0088471B" w:rsidRPr="008A078B" w:rsidRDefault="0088471B" w:rsidP="00431F0E">
            <w:pPr>
              <w:spacing w:after="0"/>
              <w:jc w:val="center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Obiekt zasilający sieć gazową</w:t>
            </w:r>
          </w:p>
        </w:tc>
      </w:tr>
      <w:tr w:rsidR="0088471B" w14:paraId="55437D49" w14:textId="77777777" w:rsidTr="0088471B">
        <w:trPr>
          <w:trHeight w:val="454"/>
        </w:trPr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128AE" w14:textId="0A7D3B41" w:rsidR="0088471B" w:rsidRPr="008A078B" w:rsidRDefault="0088471B" w:rsidP="00431F0E">
            <w:pPr>
              <w:spacing w:after="0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Kontrole (oględziny)</w:t>
            </w:r>
            <w:r w:rsidR="007C47AC">
              <w:rPr>
                <w:rFonts w:ascii="Arial" w:hAnsi="Arial" w:cs="Arial"/>
              </w:rPr>
              <w:t>*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92562E" w14:textId="77777777" w:rsidR="0088471B" w:rsidRPr="008A078B" w:rsidRDefault="0088471B" w:rsidP="00431F0E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1×/ 6 tygodni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0FAAE" w14:textId="77777777" w:rsidR="0088471B" w:rsidRPr="008A078B" w:rsidRDefault="0088471B" w:rsidP="00431F0E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1×/ 4 tygodnie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DA221" w14:textId="77777777" w:rsidR="0088471B" w:rsidRPr="008A078B" w:rsidRDefault="0088471B" w:rsidP="00431F0E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1×/ 4 tygodnie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19950" w14:textId="77777777" w:rsidR="0088471B" w:rsidRPr="008A078B" w:rsidRDefault="0088471B" w:rsidP="00431F0E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1×/ 2 tygodnie</w:t>
            </w:r>
          </w:p>
        </w:tc>
      </w:tr>
      <w:tr w:rsidR="0088471B" w14:paraId="66AA8EA7" w14:textId="77777777" w:rsidTr="0088471B">
        <w:trPr>
          <w:trHeight w:val="751"/>
        </w:trPr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33728" w14:textId="0156EE2E" w:rsidR="0088471B" w:rsidRPr="008A078B" w:rsidRDefault="0088471B" w:rsidP="00A21912">
            <w:pPr>
              <w:spacing w:before="40" w:after="0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Próby działania</w:t>
            </w:r>
            <w:r w:rsidR="00A21912" w:rsidRPr="008A078B">
              <w:rPr>
                <w:rFonts w:ascii="Arial" w:hAnsi="Arial" w:cs="Arial"/>
              </w:rPr>
              <w:t xml:space="preserve"> i regulacje</w:t>
            </w:r>
            <w:r w:rsidR="007C47AC">
              <w:rPr>
                <w:rFonts w:ascii="Arial" w:hAnsi="Arial" w:cs="Arial"/>
              </w:rPr>
              <w:t>**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7DE02" w14:textId="77777777" w:rsidR="0088471B" w:rsidRPr="008A078B" w:rsidRDefault="0088471B" w:rsidP="00431F0E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1×/w roku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CE2D1" w14:textId="77777777" w:rsidR="0088471B" w:rsidRPr="008A078B" w:rsidRDefault="0088471B" w:rsidP="00431F0E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1×/w roku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C661F0" w14:textId="77777777" w:rsidR="0088471B" w:rsidRPr="008A078B" w:rsidRDefault="0088471B" w:rsidP="00431F0E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2×/w roku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8113F" w14:textId="77777777" w:rsidR="0088471B" w:rsidRPr="008A078B" w:rsidRDefault="0088471B" w:rsidP="00431F0E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2×/w roku</w:t>
            </w:r>
          </w:p>
        </w:tc>
      </w:tr>
      <w:tr w:rsidR="0088471B" w14:paraId="6EB2C31A" w14:textId="77777777" w:rsidTr="0088471B">
        <w:trPr>
          <w:trHeight w:val="454"/>
        </w:trPr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D5276" w14:textId="77777777" w:rsidR="0088471B" w:rsidRPr="008A078B" w:rsidRDefault="0088471B" w:rsidP="00431F0E">
            <w:pPr>
              <w:spacing w:before="40" w:after="0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Przeglądy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C15D92" w14:textId="77777777" w:rsidR="0088471B" w:rsidRPr="008A078B" w:rsidRDefault="0088471B" w:rsidP="00431F0E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1×/na 4 lata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2F88AD" w14:textId="77777777" w:rsidR="0088471B" w:rsidRPr="008A078B" w:rsidRDefault="0088471B" w:rsidP="00431F0E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1×/na</w:t>
            </w:r>
          </w:p>
          <w:p w14:paraId="409B1822" w14:textId="77777777" w:rsidR="0088471B" w:rsidRPr="008A078B" w:rsidRDefault="0088471B" w:rsidP="00431F0E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3 lata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F9AE8A" w14:textId="77777777" w:rsidR="0088471B" w:rsidRPr="008A078B" w:rsidRDefault="0088471B" w:rsidP="00431F0E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1×/na</w:t>
            </w:r>
          </w:p>
          <w:p w14:paraId="3DA9A3F9" w14:textId="77777777" w:rsidR="0088471B" w:rsidRPr="008A078B" w:rsidRDefault="0088471B" w:rsidP="00431F0E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3 lata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45802" w14:textId="77777777" w:rsidR="0088471B" w:rsidRPr="008A078B" w:rsidRDefault="0088471B" w:rsidP="00431F0E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1×/na</w:t>
            </w:r>
          </w:p>
          <w:p w14:paraId="31B10252" w14:textId="77777777" w:rsidR="0088471B" w:rsidRPr="008A078B" w:rsidRDefault="0088471B" w:rsidP="00431F0E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2 lata</w:t>
            </w:r>
          </w:p>
        </w:tc>
      </w:tr>
      <w:tr w:rsidR="0088471B" w14:paraId="6ED3EBD5" w14:textId="77777777" w:rsidTr="0088471B">
        <w:trPr>
          <w:trHeight w:val="454"/>
        </w:trPr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ADA2E" w14:textId="7458FEFD" w:rsidR="0088471B" w:rsidRPr="008A078B" w:rsidRDefault="0088471B" w:rsidP="00A21912">
            <w:pPr>
              <w:spacing w:before="40" w:after="0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Sprawdzenia</w:t>
            </w:r>
            <w:r w:rsidR="00A21912" w:rsidRPr="008A078B">
              <w:rPr>
                <w:rFonts w:ascii="Arial" w:hAnsi="Arial" w:cs="Arial"/>
              </w:rPr>
              <w:t xml:space="preserve"> </w:t>
            </w:r>
            <w:r w:rsidRPr="008A078B">
              <w:rPr>
                <w:rFonts w:ascii="Arial" w:hAnsi="Arial" w:cs="Arial"/>
              </w:rPr>
              <w:t>i pomiary</w:t>
            </w: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50C64B" w14:textId="77777777" w:rsidR="0088471B" w:rsidRPr="008A078B" w:rsidRDefault="0088471B" w:rsidP="00920D45">
            <w:pPr>
              <w:spacing w:before="40" w:after="0"/>
              <w:jc w:val="both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Wg wymagań i terminów określonych przepisami prawa dla poszczególnych urządzeń i instalacji</w:t>
            </w:r>
          </w:p>
        </w:tc>
      </w:tr>
      <w:tr w:rsidR="0088471B" w14:paraId="6F674AB5" w14:textId="77777777" w:rsidTr="0088471B">
        <w:trPr>
          <w:trHeight w:val="682"/>
        </w:trPr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C33632" w14:textId="77777777" w:rsidR="0088471B" w:rsidRPr="008A078B" w:rsidRDefault="0088471B" w:rsidP="00431F0E">
            <w:pPr>
              <w:spacing w:before="40" w:after="0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Obsługa urządzeń UDT</w:t>
            </w: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30F1A" w14:textId="51202A27" w:rsidR="0088471B" w:rsidRPr="008A078B" w:rsidRDefault="0088471B" w:rsidP="00920D45">
            <w:pPr>
              <w:spacing w:before="40" w:after="0"/>
              <w:jc w:val="both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Wg zakresu i terminów badań określonych przez Urząd Dozoru Technicznego</w:t>
            </w:r>
          </w:p>
        </w:tc>
      </w:tr>
      <w:tr w:rsidR="0088471B" w14:paraId="3D230E01" w14:textId="77777777" w:rsidTr="0088471B">
        <w:trPr>
          <w:trHeight w:val="706"/>
        </w:trPr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D4B7AF" w14:textId="77777777" w:rsidR="0088471B" w:rsidRPr="008A078B" w:rsidRDefault="0088471B" w:rsidP="00431F0E">
            <w:pPr>
              <w:spacing w:before="40" w:after="40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Uzupełnienie THT</w:t>
            </w: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9779A9" w14:textId="77777777" w:rsidR="0088471B" w:rsidRPr="008A078B" w:rsidRDefault="0088471B" w:rsidP="00431F0E">
            <w:pPr>
              <w:spacing w:after="0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Wg potrzeb</w:t>
            </w:r>
          </w:p>
        </w:tc>
      </w:tr>
      <w:tr w:rsidR="0088471B" w14:paraId="795B7666" w14:textId="77777777" w:rsidTr="0088471B">
        <w:trPr>
          <w:trHeight w:val="689"/>
        </w:trPr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6400E" w14:textId="77777777" w:rsidR="0088471B" w:rsidRPr="008A078B" w:rsidRDefault="0088471B" w:rsidP="00431F0E">
            <w:pPr>
              <w:spacing w:before="40" w:after="40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Konserwacje</w:t>
            </w: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F425CF" w14:textId="77777777" w:rsidR="0088471B" w:rsidRPr="008A078B" w:rsidRDefault="0088471B" w:rsidP="00431F0E">
            <w:pPr>
              <w:spacing w:after="0"/>
              <w:rPr>
                <w:rFonts w:ascii="Arial" w:hAnsi="Arial" w:cs="Arial"/>
              </w:rPr>
            </w:pPr>
            <w:r w:rsidRPr="008A078B">
              <w:rPr>
                <w:rFonts w:ascii="Arial" w:hAnsi="Arial" w:cs="Arial"/>
              </w:rPr>
              <w:t>Wg potrzeb</w:t>
            </w:r>
          </w:p>
        </w:tc>
      </w:tr>
    </w:tbl>
    <w:p w14:paraId="44DA1F17" w14:textId="77777777" w:rsidR="00E16534" w:rsidRDefault="00E16534" w:rsidP="00D71286">
      <w:pPr>
        <w:pStyle w:val="1P2"/>
        <w:numPr>
          <w:ilvl w:val="0"/>
          <w:numId w:val="0"/>
        </w:numPr>
        <w:ind w:left="578"/>
      </w:pPr>
      <w:bookmarkStart w:id="172" w:name="_Toc529962727"/>
      <w:bookmarkStart w:id="173" w:name="_Toc529963032"/>
      <w:bookmarkStart w:id="174" w:name="_Toc529963093"/>
    </w:p>
    <w:p w14:paraId="7EE78EE4" w14:textId="77777777" w:rsidR="00E16534" w:rsidRDefault="00E16534" w:rsidP="0088471B">
      <w:pPr>
        <w:pStyle w:val="2tekst"/>
      </w:pPr>
    </w:p>
    <w:p w14:paraId="74810399" w14:textId="77777777" w:rsidR="003427B4" w:rsidRDefault="003427B4" w:rsidP="00D71286">
      <w:pPr>
        <w:pStyle w:val="1P2"/>
        <w:numPr>
          <w:ilvl w:val="0"/>
          <w:numId w:val="0"/>
        </w:numPr>
        <w:ind w:left="578"/>
      </w:pPr>
    </w:p>
    <w:p w14:paraId="1473F1AE" w14:textId="77777777" w:rsidR="003427B4" w:rsidRDefault="003427B4" w:rsidP="00D71286">
      <w:pPr>
        <w:pStyle w:val="1P2"/>
        <w:numPr>
          <w:ilvl w:val="0"/>
          <w:numId w:val="0"/>
        </w:numPr>
        <w:ind w:left="578"/>
      </w:pPr>
    </w:p>
    <w:p w14:paraId="5EEED897" w14:textId="30992FAC" w:rsidR="0088471B" w:rsidRDefault="0088471B" w:rsidP="00D71286">
      <w:pPr>
        <w:pStyle w:val="1P2"/>
        <w:numPr>
          <w:ilvl w:val="0"/>
          <w:numId w:val="0"/>
        </w:numPr>
        <w:ind w:left="578"/>
      </w:pPr>
    </w:p>
    <w:p w14:paraId="65766AED" w14:textId="34048426" w:rsidR="0088471B" w:rsidRDefault="0088471B" w:rsidP="00D71286">
      <w:pPr>
        <w:pStyle w:val="1P2"/>
        <w:numPr>
          <w:ilvl w:val="0"/>
          <w:numId w:val="0"/>
        </w:numPr>
        <w:ind w:left="578"/>
      </w:pPr>
    </w:p>
    <w:p w14:paraId="2C4E76BB" w14:textId="6FF459B1" w:rsidR="00BE3916" w:rsidRDefault="00BE3916" w:rsidP="00D71286">
      <w:pPr>
        <w:pStyle w:val="1P2"/>
        <w:numPr>
          <w:ilvl w:val="0"/>
          <w:numId w:val="0"/>
        </w:numPr>
        <w:ind w:left="578"/>
      </w:pPr>
    </w:p>
    <w:p w14:paraId="5D473CFA" w14:textId="10FB2F18" w:rsidR="00BE3916" w:rsidRDefault="00BE3916" w:rsidP="00D71286">
      <w:pPr>
        <w:pStyle w:val="1P2"/>
        <w:numPr>
          <w:ilvl w:val="0"/>
          <w:numId w:val="0"/>
        </w:numPr>
        <w:ind w:left="578"/>
      </w:pPr>
    </w:p>
    <w:p w14:paraId="6BC1F1C7" w14:textId="77777777" w:rsidR="009E77F7" w:rsidRDefault="009E77F7" w:rsidP="00D71286">
      <w:pPr>
        <w:pStyle w:val="1P2"/>
        <w:numPr>
          <w:ilvl w:val="0"/>
          <w:numId w:val="0"/>
        </w:numPr>
        <w:ind w:left="578"/>
      </w:pPr>
    </w:p>
    <w:p w14:paraId="4259E932" w14:textId="77777777" w:rsidR="009E77F7" w:rsidRDefault="009E77F7" w:rsidP="00D71286">
      <w:pPr>
        <w:pStyle w:val="1P2"/>
        <w:numPr>
          <w:ilvl w:val="0"/>
          <w:numId w:val="0"/>
        </w:numPr>
        <w:ind w:left="578"/>
      </w:pPr>
    </w:p>
    <w:p w14:paraId="113D0306" w14:textId="77777777" w:rsidR="009E77F7" w:rsidRDefault="009E77F7" w:rsidP="00D71286">
      <w:pPr>
        <w:pStyle w:val="1P2"/>
        <w:numPr>
          <w:ilvl w:val="0"/>
          <w:numId w:val="0"/>
        </w:numPr>
        <w:ind w:left="578"/>
      </w:pPr>
    </w:p>
    <w:p w14:paraId="65BA0970" w14:textId="77777777" w:rsidR="009E77F7" w:rsidRDefault="009E77F7" w:rsidP="00D71286">
      <w:pPr>
        <w:pStyle w:val="1P2"/>
        <w:numPr>
          <w:ilvl w:val="0"/>
          <w:numId w:val="0"/>
        </w:numPr>
        <w:ind w:left="578"/>
      </w:pPr>
    </w:p>
    <w:p w14:paraId="0D3789DF" w14:textId="77777777" w:rsidR="009E77F7" w:rsidRDefault="009E77F7" w:rsidP="00D71286">
      <w:pPr>
        <w:pStyle w:val="1P2"/>
        <w:numPr>
          <w:ilvl w:val="0"/>
          <w:numId w:val="0"/>
        </w:numPr>
        <w:ind w:left="578"/>
      </w:pPr>
    </w:p>
    <w:p w14:paraId="0E123C9F" w14:textId="77777777" w:rsidR="009E77F7" w:rsidRDefault="009E77F7" w:rsidP="00D71286">
      <w:pPr>
        <w:pStyle w:val="1P2"/>
        <w:numPr>
          <w:ilvl w:val="0"/>
          <w:numId w:val="0"/>
        </w:numPr>
        <w:ind w:left="578"/>
      </w:pPr>
    </w:p>
    <w:p w14:paraId="74C78411" w14:textId="77777777" w:rsidR="009E77F7" w:rsidRDefault="009E77F7" w:rsidP="00D71286">
      <w:pPr>
        <w:pStyle w:val="1P2"/>
        <w:numPr>
          <w:ilvl w:val="0"/>
          <w:numId w:val="0"/>
        </w:numPr>
        <w:ind w:left="578"/>
      </w:pPr>
    </w:p>
    <w:p w14:paraId="171C90DD" w14:textId="77777777" w:rsidR="009E77F7" w:rsidRDefault="009E77F7" w:rsidP="00D71286">
      <w:pPr>
        <w:pStyle w:val="1P2"/>
        <w:numPr>
          <w:ilvl w:val="0"/>
          <w:numId w:val="0"/>
        </w:numPr>
        <w:ind w:left="578"/>
      </w:pPr>
    </w:p>
    <w:p w14:paraId="1B9CF60A" w14:textId="77777777" w:rsidR="009E77F7" w:rsidRDefault="009E77F7" w:rsidP="00D71286">
      <w:pPr>
        <w:pStyle w:val="1P2"/>
        <w:numPr>
          <w:ilvl w:val="0"/>
          <w:numId w:val="0"/>
        </w:numPr>
        <w:ind w:left="578"/>
      </w:pPr>
    </w:p>
    <w:p w14:paraId="5F6223C7" w14:textId="77777777" w:rsidR="009E77F7" w:rsidRDefault="009E77F7" w:rsidP="00D71286">
      <w:pPr>
        <w:pStyle w:val="1P2"/>
        <w:numPr>
          <w:ilvl w:val="0"/>
          <w:numId w:val="0"/>
        </w:numPr>
        <w:ind w:left="578"/>
      </w:pPr>
    </w:p>
    <w:p w14:paraId="735BFE08" w14:textId="77777777" w:rsidR="009E77F7" w:rsidRDefault="009E77F7" w:rsidP="00D71286">
      <w:pPr>
        <w:pStyle w:val="1P2"/>
        <w:numPr>
          <w:ilvl w:val="0"/>
          <w:numId w:val="0"/>
        </w:numPr>
        <w:ind w:left="578"/>
      </w:pPr>
    </w:p>
    <w:p w14:paraId="679D74CA" w14:textId="1BB28AB0" w:rsidR="007C47AC" w:rsidRPr="007C47AC" w:rsidRDefault="007C47AC" w:rsidP="00596E40">
      <w:pPr>
        <w:spacing w:after="0" w:line="320" w:lineRule="exact"/>
        <w:ind w:left="142" w:hanging="142"/>
        <w:rPr>
          <w:rFonts w:ascii="Arial" w:hAnsi="Arial" w:cs="Arial"/>
        </w:rPr>
      </w:pPr>
      <w:r w:rsidRPr="007C47AC">
        <w:rPr>
          <w:rFonts w:ascii="Arial" w:hAnsi="Arial" w:cs="Arial"/>
        </w:rPr>
        <w:t xml:space="preserve">* w </w:t>
      </w:r>
      <w:r w:rsidR="00A900B0">
        <w:rPr>
          <w:rFonts w:ascii="Arial" w:hAnsi="Arial" w:cs="Arial"/>
        </w:rPr>
        <w:t>p</w:t>
      </w:r>
      <w:r w:rsidRPr="007C47AC">
        <w:rPr>
          <w:rFonts w:ascii="Arial" w:hAnsi="Arial" w:cs="Arial"/>
        </w:rPr>
        <w:t>rzypadku</w:t>
      </w:r>
      <w:r w:rsidR="00A900B0">
        <w:rPr>
          <w:rFonts w:ascii="Arial" w:hAnsi="Arial" w:cs="Arial"/>
        </w:rPr>
        <w:t xml:space="preserve"> </w:t>
      </w:r>
      <w:r w:rsidRPr="007C47AC">
        <w:rPr>
          <w:rFonts w:ascii="Arial" w:hAnsi="Arial" w:cs="Arial"/>
        </w:rPr>
        <w:t xml:space="preserve">braku telemetrii częstotliwość </w:t>
      </w:r>
      <w:r w:rsidR="00B754E4">
        <w:rPr>
          <w:rFonts w:ascii="Arial" w:hAnsi="Arial" w:cs="Arial"/>
        </w:rPr>
        <w:t>wykonywanej</w:t>
      </w:r>
      <w:r w:rsidRPr="007C47AC">
        <w:rPr>
          <w:rFonts w:ascii="Arial" w:hAnsi="Arial" w:cs="Arial"/>
        </w:rPr>
        <w:t xml:space="preserve"> </w:t>
      </w:r>
      <w:r w:rsidR="00B754E4">
        <w:rPr>
          <w:rFonts w:ascii="Arial" w:hAnsi="Arial" w:cs="Arial"/>
        </w:rPr>
        <w:t xml:space="preserve">kontroli </w:t>
      </w:r>
      <w:r w:rsidRPr="007C47AC">
        <w:rPr>
          <w:rFonts w:ascii="Arial" w:hAnsi="Arial" w:cs="Arial"/>
        </w:rPr>
        <w:t>należy zwiększyć dwukrotnie</w:t>
      </w:r>
    </w:p>
    <w:p w14:paraId="1E9663BE" w14:textId="0C443CD2" w:rsidR="007C47AC" w:rsidRDefault="007C47AC" w:rsidP="00596E40">
      <w:pPr>
        <w:spacing w:after="0" w:line="320" w:lineRule="exact"/>
        <w:ind w:left="238" w:hanging="238"/>
        <w:rPr>
          <w:rFonts w:ascii="Arial" w:hAnsi="Arial" w:cs="Arial"/>
        </w:rPr>
      </w:pPr>
      <w:r w:rsidRPr="007C47AC">
        <w:rPr>
          <w:rFonts w:ascii="Arial" w:hAnsi="Arial" w:cs="Arial"/>
        </w:rPr>
        <w:t xml:space="preserve">**w obiektach, w których zachodzi konieczność zmiany ciśnienia wyjściowego w okresach letnich </w:t>
      </w:r>
      <w:r w:rsidR="00451E88">
        <w:rPr>
          <w:rFonts w:ascii="Arial" w:hAnsi="Arial" w:cs="Arial"/>
        </w:rPr>
        <w:br/>
      </w:r>
      <w:r w:rsidRPr="007C47AC">
        <w:rPr>
          <w:rFonts w:ascii="Arial" w:hAnsi="Arial" w:cs="Arial"/>
        </w:rPr>
        <w:t>i zimowych próby i regulacje należy wykonywać 2×/w roku</w:t>
      </w:r>
    </w:p>
    <w:p w14:paraId="05903DB9" w14:textId="66D5BD6E" w:rsidR="00E16534" w:rsidRDefault="00E16534" w:rsidP="00D71286">
      <w:pPr>
        <w:pStyle w:val="1P2"/>
      </w:pPr>
      <w:bookmarkStart w:id="175" w:name="_Toc145505356"/>
      <w:bookmarkStart w:id="176" w:name="_Toc145505438"/>
      <w:bookmarkStart w:id="177" w:name="_Toc145505439"/>
      <w:bookmarkEnd w:id="175"/>
      <w:bookmarkEnd w:id="176"/>
      <w:r w:rsidRPr="00A024B6">
        <w:t>Identyfikacja zagrożeń dla zdrowia i życia ludzkiego oraz środowiska</w:t>
      </w:r>
      <w:bookmarkEnd w:id="172"/>
      <w:bookmarkEnd w:id="173"/>
      <w:bookmarkEnd w:id="174"/>
      <w:bookmarkEnd w:id="177"/>
    </w:p>
    <w:p w14:paraId="099C9683" w14:textId="5BC9A826" w:rsidR="00E16534" w:rsidRPr="00431F0E" w:rsidRDefault="00E16534" w:rsidP="00596E40">
      <w:pPr>
        <w:pStyle w:val="2tekst"/>
        <w:numPr>
          <w:ilvl w:val="0"/>
          <w:numId w:val="24"/>
        </w:numPr>
        <w:spacing w:line="320" w:lineRule="exact"/>
        <w:rPr>
          <w:b/>
        </w:rPr>
      </w:pPr>
      <w:bookmarkStart w:id="178" w:name="_Toc529963033"/>
      <w:r w:rsidRPr="00431F0E">
        <w:rPr>
          <w:b/>
        </w:rPr>
        <w:t>Gaz ziemny</w:t>
      </w:r>
      <w:bookmarkEnd w:id="178"/>
    </w:p>
    <w:p w14:paraId="5746CAD3" w14:textId="77777777" w:rsidR="00E16534" w:rsidRDefault="00E16534" w:rsidP="00920D45">
      <w:pPr>
        <w:pStyle w:val="1P3"/>
        <w:numPr>
          <w:ilvl w:val="0"/>
          <w:numId w:val="0"/>
        </w:numPr>
        <w:ind w:left="709"/>
        <w:jc w:val="both"/>
      </w:pPr>
      <w:bookmarkStart w:id="179" w:name="_Toc529963034"/>
      <w:r w:rsidRPr="00A764C8">
        <w:t>Gaz ziemny działa dusząco, przy narażeniu inhalacyjnym mogą wystąpić uczucie senności, uczucie duszności, przyspieszenie oddechu, trudności z oddychaniem, bóle i zawroty głowy, przy wysokich stężeniach gazu zaburzenia orientacji, wymioty, utrata przytomności. Rozprężający się gwałtownie gaz powoduje znaczne obniżenie temperatury i może spowodować termiczne uszkodzenie skóry i oczu.</w:t>
      </w:r>
      <w:bookmarkEnd w:id="179"/>
      <w:r w:rsidRPr="00A764C8">
        <w:t xml:space="preserve"> </w:t>
      </w:r>
    </w:p>
    <w:p w14:paraId="5F109BA4" w14:textId="77777777" w:rsidR="00260E6D" w:rsidRDefault="00260E6D" w:rsidP="00920D45">
      <w:pPr>
        <w:pStyle w:val="1P3"/>
        <w:numPr>
          <w:ilvl w:val="0"/>
          <w:numId w:val="0"/>
        </w:numPr>
        <w:ind w:left="709"/>
        <w:jc w:val="both"/>
      </w:pPr>
    </w:p>
    <w:p w14:paraId="6007FE8E" w14:textId="77777777" w:rsidR="00260E6D" w:rsidRPr="00A764C8" w:rsidRDefault="00260E6D" w:rsidP="00920D45">
      <w:pPr>
        <w:pStyle w:val="1P3"/>
        <w:numPr>
          <w:ilvl w:val="0"/>
          <w:numId w:val="0"/>
        </w:numPr>
        <w:ind w:left="709"/>
        <w:jc w:val="both"/>
      </w:pPr>
    </w:p>
    <w:p w14:paraId="51DFD313" w14:textId="5465774C" w:rsidR="00E16534" w:rsidRPr="00431F0E" w:rsidRDefault="00E16534" w:rsidP="00596E40">
      <w:pPr>
        <w:pStyle w:val="2tekst"/>
        <w:numPr>
          <w:ilvl w:val="0"/>
          <w:numId w:val="24"/>
        </w:numPr>
        <w:spacing w:line="320" w:lineRule="exact"/>
        <w:rPr>
          <w:b/>
        </w:rPr>
      </w:pPr>
      <w:bookmarkStart w:id="180" w:name="_Toc529963035"/>
      <w:r w:rsidRPr="00431F0E">
        <w:rPr>
          <w:b/>
        </w:rPr>
        <w:lastRenderedPageBreak/>
        <w:t xml:space="preserve">Środek do nawaniania gazu ziemnego - </w:t>
      </w:r>
      <w:proofErr w:type="spellStart"/>
      <w:r w:rsidRPr="00431F0E">
        <w:rPr>
          <w:b/>
        </w:rPr>
        <w:t>Tetrahydrotiofen</w:t>
      </w:r>
      <w:proofErr w:type="spellEnd"/>
      <w:r w:rsidRPr="00431F0E">
        <w:rPr>
          <w:b/>
        </w:rPr>
        <w:t xml:space="preserve"> (THT)</w:t>
      </w:r>
      <w:bookmarkEnd w:id="180"/>
    </w:p>
    <w:p w14:paraId="12B15240" w14:textId="3BE557C0" w:rsidR="00E16534" w:rsidRDefault="00E16534" w:rsidP="00920D45">
      <w:pPr>
        <w:pStyle w:val="1P3"/>
        <w:numPr>
          <w:ilvl w:val="0"/>
          <w:numId w:val="0"/>
        </w:numPr>
        <w:ind w:left="709"/>
        <w:jc w:val="both"/>
      </w:pPr>
      <w:bookmarkStart w:id="181" w:name="_Toc529963036"/>
      <w:r w:rsidRPr="000F3504">
        <w:t>Produkt wysoce łatwopalny. Produkt szkodliwy. Działa szkodliwie</w:t>
      </w:r>
      <w:r w:rsidR="009F0E82">
        <w:t xml:space="preserve"> na </w:t>
      </w:r>
      <w:r w:rsidR="00AE2EA3">
        <w:t>d</w:t>
      </w:r>
      <w:r w:rsidRPr="000F3504">
        <w:t xml:space="preserve">rogi oddechowe, </w:t>
      </w:r>
      <w:r w:rsidR="005B2112">
        <w:br/>
      </w:r>
      <w:r w:rsidRPr="000F3504">
        <w:t xml:space="preserve">w kontakcie ze skórą i po połknięciu. Działa drażniąco na oczy i skórę. Działa szkodliwie </w:t>
      </w:r>
      <w:r w:rsidR="005B2112">
        <w:br/>
      </w:r>
      <w:r w:rsidRPr="000F3504">
        <w:t>na organizmy wodne</w:t>
      </w:r>
      <w:r w:rsidR="00741576">
        <w:t>,</w:t>
      </w:r>
      <w:r w:rsidR="00741576" w:rsidRPr="000F3504">
        <w:t xml:space="preserve"> </w:t>
      </w:r>
      <w:r w:rsidRPr="000F3504">
        <w:t xml:space="preserve">może powodować długo utrzymujące się niekorzystne zmiany </w:t>
      </w:r>
      <w:r w:rsidR="005B2112">
        <w:br/>
      </w:r>
      <w:r w:rsidRPr="000F3504">
        <w:t>w środowisku wodnym.</w:t>
      </w:r>
      <w:bookmarkEnd w:id="181"/>
    </w:p>
    <w:p w14:paraId="37AD2CA1" w14:textId="4024BA0D" w:rsidR="00E16534" w:rsidRPr="003D5A74" w:rsidRDefault="00E16534" w:rsidP="00D71286">
      <w:pPr>
        <w:pStyle w:val="1P2"/>
      </w:pPr>
      <w:bookmarkStart w:id="182" w:name="_Toc529962728"/>
      <w:bookmarkStart w:id="183" w:name="_Toc529963037"/>
      <w:bookmarkStart w:id="184" w:name="_Toc529963094"/>
      <w:bookmarkStart w:id="185" w:name="_Toc145505440"/>
      <w:r>
        <w:t>Wykaz</w:t>
      </w:r>
      <w:r w:rsidRPr="00F85495">
        <w:t xml:space="preserve"> zagrożeń</w:t>
      </w:r>
      <w:bookmarkEnd w:id="182"/>
      <w:bookmarkEnd w:id="183"/>
      <w:bookmarkEnd w:id="184"/>
      <w:bookmarkEnd w:id="185"/>
    </w:p>
    <w:p w14:paraId="0995EBFE" w14:textId="77777777" w:rsidR="00E16534" w:rsidRPr="00AE6384" w:rsidRDefault="00E16534" w:rsidP="00596E40">
      <w:pPr>
        <w:pStyle w:val="2tekst"/>
        <w:numPr>
          <w:ilvl w:val="0"/>
          <w:numId w:val="24"/>
        </w:numPr>
        <w:spacing w:line="320" w:lineRule="exact"/>
      </w:pPr>
      <w:r w:rsidRPr="00AE6384">
        <w:t>pożar lub wybuch gazu,</w:t>
      </w:r>
    </w:p>
    <w:p w14:paraId="578B1809" w14:textId="77777777" w:rsidR="00E16534" w:rsidRPr="00AE6384" w:rsidRDefault="00E16534" w:rsidP="00596E40">
      <w:pPr>
        <w:pStyle w:val="2tekst"/>
        <w:numPr>
          <w:ilvl w:val="0"/>
          <w:numId w:val="24"/>
        </w:numPr>
        <w:spacing w:line="320" w:lineRule="exact"/>
      </w:pPr>
      <w:r w:rsidRPr="00AE6384">
        <w:t>ciśnienie gazu powodujące obrażenia ciała,</w:t>
      </w:r>
    </w:p>
    <w:p w14:paraId="0E25E3EB" w14:textId="25D15981" w:rsidR="00E16534" w:rsidRPr="00AE6384" w:rsidRDefault="00E16534" w:rsidP="00596E40">
      <w:pPr>
        <w:pStyle w:val="2tekst"/>
        <w:numPr>
          <w:ilvl w:val="0"/>
          <w:numId w:val="24"/>
        </w:numPr>
        <w:spacing w:line="320" w:lineRule="exact"/>
      </w:pPr>
      <w:r w:rsidRPr="00AE6384">
        <w:t>poparzenia ciała przy zetknięciu z układem grzewczym</w:t>
      </w:r>
      <w:r>
        <w:t xml:space="preserve"> stacji gazowej</w:t>
      </w:r>
      <w:r w:rsidR="003427B4">
        <w:t>,</w:t>
      </w:r>
    </w:p>
    <w:p w14:paraId="5EA56F42" w14:textId="77777777" w:rsidR="00E16534" w:rsidRPr="00AE6384" w:rsidRDefault="00E16534" w:rsidP="00596E40">
      <w:pPr>
        <w:pStyle w:val="2tekst"/>
        <w:numPr>
          <w:ilvl w:val="0"/>
          <w:numId w:val="24"/>
        </w:numPr>
        <w:spacing w:line="320" w:lineRule="exact"/>
      </w:pPr>
      <w:r w:rsidRPr="00AE6384">
        <w:t>porażenie prądem eklektycznym poprzez dotyk pośredni,</w:t>
      </w:r>
    </w:p>
    <w:p w14:paraId="0BAA1C5C" w14:textId="77777777" w:rsidR="00E16534" w:rsidRPr="00023D44" w:rsidRDefault="00E16534" w:rsidP="00596E40">
      <w:pPr>
        <w:pStyle w:val="2tekst"/>
        <w:numPr>
          <w:ilvl w:val="0"/>
          <w:numId w:val="24"/>
        </w:numPr>
        <w:spacing w:line="320" w:lineRule="exact"/>
        <w:rPr>
          <w:color w:val="000000" w:themeColor="text1"/>
        </w:rPr>
      </w:pPr>
      <w:r w:rsidRPr="00023D44">
        <w:rPr>
          <w:color w:val="000000" w:themeColor="text1"/>
        </w:rPr>
        <w:t>porażenie prądem elektrycznym w czasie wyładowań atmosferycznych,</w:t>
      </w:r>
    </w:p>
    <w:p w14:paraId="180E9FAF" w14:textId="77777777" w:rsidR="00E16534" w:rsidRDefault="00E16534" w:rsidP="00596E40">
      <w:pPr>
        <w:pStyle w:val="2tekst"/>
        <w:numPr>
          <w:ilvl w:val="0"/>
          <w:numId w:val="24"/>
        </w:numPr>
        <w:spacing w:line="320" w:lineRule="exact"/>
        <w:rPr>
          <w:color w:val="000000" w:themeColor="text1"/>
        </w:rPr>
      </w:pPr>
      <w:r w:rsidRPr="00023D44">
        <w:rPr>
          <w:color w:val="000000" w:themeColor="text1"/>
        </w:rPr>
        <w:t>zapylenie oczu i dróg oddechowy</w:t>
      </w:r>
      <w:r>
        <w:rPr>
          <w:color w:val="000000" w:themeColor="text1"/>
        </w:rPr>
        <w:t>ch przy wymianie wkładów filtracyjnych</w:t>
      </w:r>
      <w:r w:rsidRPr="00023D44">
        <w:rPr>
          <w:color w:val="000000" w:themeColor="text1"/>
        </w:rPr>
        <w:t>,</w:t>
      </w:r>
    </w:p>
    <w:p w14:paraId="0410C123" w14:textId="6A490F10" w:rsidR="00E16534" w:rsidRPr="00023D44" w:rsidRDefault="00E16534" w:rsidP="00596E40">
      <w:pPr>
        <w:pStyle w:val="2tekst"/>
        <w:numPr>
          <w:ilvl w:val="0"/>
          <w:numId w:val="24"/>
        </w:numPr>
        <w:spacing w:line="320" w:lineRule="exact"/>
        <w:rPr>
          <w:color w:val="000000" w:themeColor="text1"/>
        </w:rPr>
      </w:pPr>
      <w:r>
        <w:rPr>
          <w:color w:val="000000" w:themeColor="text1"/>
        </w:rPr>
        <w:t xml:space="preserve">podrażnienie </w:t>
      </w:r>
      <w:r w:rsidR="003427B4">
        <w:rPr>
          <w:color w:val="000000" w:themeColor="text1"/>
        </w:rPr>
        <w:t>oczu</w:t>
      </w:r>
      <w:r>
        <w:rPr>
          <w:color w:val="000000" w:themeColor="text1"/>
        </w:rPr>
        <w:t>, dróg oddechowych i skóry w konta</w:t>
      </w:r>
      <w:r w:rsidR="002523E0">
        <w:rPr>
          <w:color w:val="000000" w:themeColor="text1"/>
        </w:rPr>
        <w:t>kcie z środkiem nawaniającym THT</w:t>
      </w:r>
      <w:r>
        <w:rPr>
          <w:color w:val="000000" w:themeColor="text1"/>
        </w:rPr>
        <w:t>,</w:t>
      </w:r>
    </w:p>
    <w:p w14:paraId="11CE16E9" w14:textId="77777777" w:rsidR="00E16534" w:rsidRPr="00023D44" w:rsidRDefault="00E16534" w:rsidP="00596E40">
      <w:pPr>
        <w:pStyle w:val="2tekst"/>
        <w:numPr>
          <w:ilvl w:val="0"/>
          <w:numId w:val="24"/>
        </w:numPr>
        <w:spacing w:line="320" w:lineRule="exact"/>
        <w:rPr>
          <w:color w:val="000000" w:themeColor="text1"/>
        </w:rPr>
      </w:pPr>
      <w:r w:rsidRPr="00023D44">
        <w:rPr>
          <w:color w:val="000000" w:themeColor="text1"/>
        </w:rPr>
        <w:t>stłuczenia, zranienia,</w:t>
      </w:r>
    </w:p>
    <w:p w14:paraId="2A51AF27" w14:textId="2899BAEF" w:rsidR="00E16534" w:rsidRDefault="00E16534" w:rsidP="006C2A1E">
      <w:pPr>
        <w:pStyle w:val="2tekst"/>
        <w:numPr>
          <w:ilvl w:val="0"/>
          <w:numId w:val="24"/>
        </w:numPr>
        <w:spacing w:line="320" w:lineRule="exact"/>
      </w:pPr>
      <w:r>
        <w:t>poślizgnięcia, upadki z wysokości</w:t>
      </w:r>
      <w:r w:rsidR="002523E0">
        <w:t>.</w:t>
      </w:r>
    </w:p>
    <w:p w14:paraId="1AB94216" w14:textId="150A165A" w:rsidR="00E16534" w:rsidRDefault="00E16534" w:rsidP="00D71286">
      <w:pPr>
        <w:pStyle w:val="1P2"/>
      </w:pPr>
      <w:bookmarkStart w:id="186" w:name="_Toc145505359"/>
      <w:bookmarkStart w:id="187" w:name="_Toc145505441"/>
      <w:bookmarkStart w:id="188" w:name="_Toc529962729"/>
      <w:bookmarkStart w:id="189" w:name="_Toc529963038"/>
      <w:bookmarkStart w:id="190" w:name="_Toc529963095"/>
      <w:bookmarkStart w:id="191" w:name="_Toc145505442"/>
      <w:bookmarkEnd w:id="186"/>
      <w:bookmarkEnd w:id="187"/>
      <w:r>
        <w:t>Zasady postępowania w razie awarii i zagrożenia</w:t>
      </w:r>
      <w:bookmarkEnd w:id="188"/>
      <w:bookmarkEnd w:id="189"/>
      <w:bookmarkEnd w:id="190"/>
      <w:bookmarkEnd w:id="191"/>
    </w:p>
    <w:p w14:paraId="50291471" w14:textId="77777777" w:rsidR="00E16534" w:rsidRPr="0023477E" w:rsidRDefault="00E16534" w:rsidP="00596E40">
      <w:pPr>
        <w:pStyle w:val="2tekst"/>
        <w:spacing w:line="320" w:lineRule="exact"/>
        <w:ind w:left="567"/>
      </w:pPr>
      <w:r>
        <w:t>P</w:t>
      </w:r>
      <w:r w:rsidR="00D813FE">
        <w:t>op</w:t>
      </w:r>
      <w:r>
        <w:t>rzez stany awaryjne i zagrożenia należy rozumieć wszelkie zdarzenia, w wyniku których może dojść do:</w:t>
      </w:r>
    </w:p>
    <w:p w14:paraId="530213B5" w14:textId="77777777" w:rsidR="00E16534" w:rsidRDefault="00E16534" w:rsidP="00596E40">
      <w:pPr>
        <w:pStyle w:val="2tekst"/>
        <w:numPr>
          <w:ilvl w:val="0"/>
          <w:numId w:val="8"/>
        </w:numPr>
        <w:spacing w:after="0" w:line="320" w:lineRule="exact"/>
        <w:ind w:left="993" w:hanging="357"/>
      </w:pPr>
      <w:r>
        <w:t>wycieku gazu do pomieszczeń technologicznych stacji gazowej,</w:t>
      </w:r>
    </w:p>
    <w:p w14:paraId="11BAECBC" w14:textId="77777777" w:rsidR="00E16534" w:rsidRDefault="00E16534" w:rsidP="00596E40">
      <w:pPr>
        <w:pStyle w:val="2tekst"/>
        <w:numPr>
          <w:ilvl w:val="0"/>
          <w:numId w:val="8"/>
        </w:numPr>
        <w:spacing w:after="0" w:line="320" w:lineRule="exact"/>
        <w:ind w:left="993" w:hanging="357"/>
      </w:pPr>
      <w:r>
        <w:t>wycieku gazu stwarzającego zagrożenie dla zdrowia, życia i mienia w bezpośrednim sąsiedztwie obiektu stacji gazowej,</w:t>
      </w:r>
    </w:p>
    <w:p w14:paraId="0B561E82" w14:textId="75541E60" w:rsidR="00E16534" w:rsidRDefault="00E16534" w:rsidP="00596E40">
      <w:pPr>
        <w:pStyle w:val="2tekst"/>
        <w:numPr>
          <w:ilvl w:val="0"/>
          <w:numId w:val="8"/>
        </w:numPr>
        <w:spacing w:after="0" w:line="320" w:lineRule="exact"/>
        <w:ind w:left="993" w:hanging="357"/>
      </w:pPr>
      <w:r>
        <w:t xml:space="preserve">uszkodzenia elementów budowlanych mających wpływ na bezpieczeństwo konstrukcji </w:t>
      </w:r>
      <w:r w:rsidR="005B2112">
        <w:br/>
      </w:r>
      <w:r>
        <w:t>i instalacji,</w:t>
      </w:r>
    </w:p>
    <w:p w14:paraId="01DD1F6C" w14:textId="77777777" w:rsidR="00E16534" w:rsidRDefault="00E16534" w:rsidP="00596E40">
      <w:pPr>
        <w:pStyle w:val="2tekst"/>
        <w:numPr>
          <w:ilvl w:val="0"/>
          <w:numId w:val="8"/>
        </w:numPr>
        <w:spacing w:after="0" w:line="320" w:lineRule="exact"/>
        <w:ind w:left="993" w:hanging="357"/>
      </w:pPr>
      <w:r>
        <w:t>wycieku środka nawaniającego THT z instalacji,</w:t>
      </w:r>
    </w:p>
    <w:p w14:paraId="1B0B1C92" w14:textId="77777777" w:rsidR="00E16534" w:rsidRDefault="00E16534" w:rsidP="00596E40">
      <w:pPr>
        <w:pStyle w:val="2tekst"/>
        <w:numPr>
          <w:ilvl w:val="0"/>
          <w:numId w:val="8"/>
        </w:numPr>
        <w:spacing w:after="0" w:line="320" w:lineRule="exact"/>
        <w:ind w:left="993" w:hanging="357"/>
      </w:pPr>
      <w:r>
        <w:t>pożaru, powodzi lub osunięcia gruntu w obrębie stacji gazowej,</w:t>
      </w:r>
    </w:p>
    <w:p w14:paraId="1453D892" w14:textId="660AD012" w:rsidR="00E16534" w:rsidRDefault="00E16534" w:rsidP="00596E40">
      <w:pPr>
        <w:pStyle w:val="2tekst"/>
        <w:numPr>
          <w:ilvl w:val="0"/>
          <w:numId w:val="8"/>
        </w:numPr>
        <w:spacing w:after="0" w:line="320" w:lineRule="exact"/>
        <w:ind w:left="993" w:hanging="357"/>
      </w:pPr>
      <w:r>
        <w:t>pożaru lub wybuchu gazu na terenie stacji gazowej</w:t>
      </w:r>
    </w:p>
    <w:p w14:paraId="6FA8271D" w14:textId="77777777" w:rsidR="00E16534" w:rsidRDefault="00E16534" w:rsidP="00596E40">
      <w:pPr>
        <w:pStyle w:val="2tekst"/>
        <w:spacing w:line="320" w:lineRule="exact"/>
        <w:ind w:left="578"/>
      </w:pPr>
      <w:r>
        <w:t>Osoba kierująca akcją usuwania awarii i zagrożenia powinna:</w:t>
      </w:r>
    </w:p>
    <w:p w14:paraId="20F167B7" w14:textId="77777777" w:rsidR="00E16534" w:rsidRPr="00DC0E59" w:rsidRDefault="00E16534" w:rsidP="00596E40">
      <w:pPr>
        <w:pStyle w:val="2tekst"/>
        <w:numPr>
          <w:ilvl w:val="0"/>
          <w:numId w:val="8"/>
        </w:numPr>
        <w:spacing w:after="0" w:line="320" w:lineRule="exact"/>
        <w:ind w:left="993" w:hanging="357"/>
      </w:pPr>
      <w:r w:rsidRPr="00DC0E59">
        <w:t>zabezpieczyć miejsca awarii,</w:t>
      </w:r>
    </w:p>
    <w:p w14:paraId="6824ABC6" w14:textId="77777777" w:rsidR="00E16534" w:rsidRPr="00DC0E59" w:rsidRDefault="00E16534" w:rsidP="00596E40">
      <w:pPr>
        <w:pStyle w:val="2tekst"/>
        <w:numPr>
          <w:ilvl w:val="0"/>
          <w:numId w:val="8"/>
        </w:numPr>
        <w:spacing w:after="0" w:line="320" w:lineRule="exact"/>
        <w:ind w:left="993" w:hanging="357"/>
      </w:pPr>
      <w:r w:rsidRPr="00DC0E59">
        <w:t xml:space="preserve">ocenić stopień zagrożenia, zasięg i oddziaływanie awarii na środowisko oraz niezwłocznie </w:t>
      </w:r>
      <w:r>
        <w:t>p</w:t>
      </w:r>
      <w:r w:rsidRPr="00DC0E59">
        <w:t>o</w:t>
      </w:r>
      <w:r>
        <w:t>wiadomić</w:t>
      </w:r>
      <w:r w:rsidRPr="00DC0E59">
        <w:t xml:space="preserve"> Dyspozytora Gazu</w:t>
      </w:r>
      <w:r>
        <w:t xml:space="preserve"> pod nr tel. 992</w:t>
      </w:r>
      <w:r w:rsidRPr="00DC0E59">
        <w:t>,</w:t>
      </w:r>
    </w:p>
    <w:p w14:paraId="61DEB207" w14:textId="77777777" w:rsidR="00E16534" w:rsidRPr="00DC0E59" w:rsidRDefault="00E16534" w:rsidP="00596E40">
      <w:pPr>
        <w:pStyle w:val="2tekst"/>
        <w:numPr>
          <w:ilvl w:val="0"/>
          <w:numId w:val="8"/>
        </w:numPr>
        <w:spacing w:after="0" w:line="320" w:lineRule="exact"/>
        <w:ind w:left="993" w:hanging="357"/>
      </w:pPr>
      <w:r w:rsidRPr="00DC0E59">
        <w:t xml:space="preserve">w porozumieniu z Dyspozytorem Gazu </w:t>
      </w:r>
      <w:r>
        <w:t xml:space="preserve">kierujący akcją </w:t>
      </w:r>
      <w:r w:rsidRPr="00DC0E59">
        <w:t>decyduje o wyłączeniu stacji gazowej lub jego części</w:t>
      </w:r>
      <w:r>
        <w:t xml:space="preserve"> z eksploatacji</w:t>
      </w:r>
      <w:r w:rsidRPr="00DC0E59">
        <w:t>,</w:t>
      </w:r>
    </w:p>
    <w:p w14:paraId="3760B459" w14:textId="77777777" w:rsidR="00E16534" w:rsidRDefault="00E16534" w:rsidP="00596E40">
      <w:pPr>
        <w:pStyle w:val="2tekst"/>
        <w:numPr>
          <w:ilvl w:val="0"/>
          <w:numId w:val="8"/>
        </w:numPr>
        <w:spacing w:after="0" w:line="320" w:lineRule="exact"/>
        <w:ind w:left="993" w:hanging="357"/>
      </w:pPr>
      <w:r>
        <w:t>określa stan osobowy brygad awaryjnych oraz niezbędnego wyposażenia technicznego do usunięcia zagrożenia,</w:t>
      </w:r>
    </w:p>
    <w:p w14:paraId="13F39333" w14:textId="534BC029" w:rsidR="00E16534" w:rsidRDefault="00E16534" w:rsidP="00596E40">
      <w:pPr>
        <w:pStyle w:val="2tekst"/>
        <w:numPr>
          <w:ilvl w:val="0"/>
          <w:numId w:val="8"/>
        </w:numPr>
        <w:spacing w:after="0" w:line="320" w:lineRule="exact"/>
        <w:ind w:left="993" w:hanging="357"/>
      </w:pPr>
      <w:r>
        <w:t>zabezpiecza drogi dojazdowe do obiektu</w:t>
      </w:r>
      <w:r w:rsidR="003427B4">
        <w:t>.</w:t>
      </w:r>
    </w:p>
    <w:p w14:paraId="0262CF57" w14:textId="77777777" w:rsidR="00E16534" w:rsidRPr="000401D7" w:rsidRDefault="00E16534" w:rsidP="00596E40">
      <w:pPr>
        <w:pStyle w:val="2tekst"/>
        <w:spacing w:after="0" w:line="320" w:lineRule="exact"/>
        <w:ind w:left="636"/>
      </w:pPr>
      <w:r w:rsidRPr="000401D7">
        <w:t>Kierujący akcją powinien utrzymywać stały kontakt telefon</w:t>
      </w:r>
      <w:r>
        <w:t xml:space="preserve">iczny z </w:t>
      </w:r>
      <w:r w:rsidRPr="000401D7">
        <w:t>Dyspozytorem Gazu, który przekazuje uzyskane informacje odpowiednim służbom.</w:t>
      </w:r>
    </w:p>
    <w:p w14:paraId="23B8FED8" w14:textId="77777777" w:rsidR="00E16534" w:rsidRPr="000401D7" w:rsidRDefault="00E16534" w:rsidP="00596E40">
      <w:pPr>
        <w:pStyle w:val="2tekst"/>
        <w:spacing w:after="0" w:line="320" w:lineRule="exact"/>
        <w:ind w:left="636"/>
      </w:pPr>
      <w:r w:rsidRPr="000401D7">
        <w:t>Zabrania się podejmowania przez osoby nieupoważnione, samodzielnych działań zmierzających do usunięcia zdarzeń awaryjnych.</w:t>
      </w:r>
    </w:p>
    <w:p w14:paraId="0B156DD4" w14:textId="77777777" w:rsidR="00E16534" w:rsidRPr="000401D7" w:rsidRDefault="00E16534" w:rsidP="00596E40">
      <w:pPr>
        <w:pStyle w:val="2tekst"/>
        <w:spacing w:after="0" w:line="320" w:lineRule="exact"/>
        <w:ind w:left="636"/>
      </w:pPr>
      <w:r w:rsidRPr="000401D7">
        <w:t>Każdorazowa zmiana kierującego akcją powinna być zgłoszona do Dyspozytora Gazu.</w:t>
      </w:r>
    </w:p>
    <w:p w14:paraId="502321D3" w14:textId="77777777" w:rsidR="00E16534" w:rsidRDefault="00E16534" w:rsidP="00D71286">
      <w:pPr>
        <w:pStyle w:val="1P2"/>
      </w:pPr>
      <w:bookmarkStart w:id="192" w:name="_Toc529962730"/>
      <w:bookmarkStart w:id="193" w:name="_Toc529963039"/>
      <w:bookmarkStart w:id="194" w:name="_Toc529963096"/>
      <w:bookmarkStart w:id="195" w:name="_Toc145505443"/>
      <w:r>
        <w:lastRenderedPageBreak/>
        <w:t>Zasady postępowania w razie awarii oraz zakłóceń w pracy urządzenia</w:t>
      </w:r>
      <w:bookmarkEnd w:id="192"/>
      <w:bookmarkEnd w:id="193"/>
      <w:bookmarkEnd w:id="194"/>
      <w:bookmarkEnd w:id="195"/>
    </w:p>
    <w:p w14:paraId="6ED58440" w14:textId="77777777" w:rsidR="00E16534" w:rsidRPr="0023477E" w:rsidRDefault="00E16534" w:rsidP="00596E40">
      <w:pPr>
        <w:pStyle w:val="2tekst"/>
        <w:spacing w:line="320" w:lineRule="exact"/>
      </w:pPr>
      <w:r>
        <w:t>P</w:t>
      </w:r>
      <w:r w:rsidR="00D813FE">
        <w:t>op</w:t>
      </w:r>
      <w:r>
        <w:t>rzez stany awaryjne oraz zakłócenia w pracy urządzenia należy rozumieć wszelkie zdarzenia, w wyniku których może dojść do niezamierzonego:</w:t>
      </w:r>
    </w:p>
    <w:p w14:paraId="103F7AF9" w14:textId="77777777" w:rsidR="00E16534" w:rsidRDefault="00E16534" w:rsidP="00596E40">
      <w:pPr>
        <w:pStyle w:val="2tekst"/>
        <w:numPr>
          <w:ilvl w:val="0"/>
          <w:numId w:val="8"/>
        </w:numPr>
        <w:spacing w:after="0" w:line="320" w:lineRule="exact"/>
        <w:ind w:left="714" w:hanging="357"/>
      </w:pPr>
      <w:r>
        <w:t>wzrostu ciśnienia gazu po stronie wylotowej stacji gazowej,</w:t>
      </w:r>
    </w:p>
    <w:p w14:paraId="6E5D4F56" w14:textId="77777777" w:rsidR="00E16534" w:rsidRDefault="00E16534" w:rsidP="00596E40">
      <w:pPr>
        <w:pStyle w:val="2tekst"/>
        <w:numPr>
          <w:ilvl w:val="0"/>
          <w:numId w:val="8"/>
        </w:numPr>
        <w:spacing w:after="0" w:line="320" w:lineRule="exact"/>
        <w:ind w:left="714" w:hanging="357"/>
      </w:pPr>
      <w:r>
        <w:t>spadku ciśnienia gazu po stronie wylotowej stacji gazowej,</w:t>
      </w:r>
    </w:p>
    <w:p w14:paraId="0CB98EE1" w14:textId="77777777" w:rsidR="00E16534" w:rsidRDefault="00E16534" w:rsidP="00596E40">
      <w:pPr>
        <w:pStyle w:val="2tekst"/>
        <w:numPr>
          <w:ilvl w:val="0"/>
          <w:numId w:val="8"/>
        </w:numPr>
        <w:spacing w:after="0" w:line="320" w:lineRule="exact"/>
        <w:ind w:left="714" w:hanging="357"/>
      </w:pPr>
      <w:r>
        <w:t>zatrzymania prz</w:t>
      </w:r>
      <w:r w:rsidR="00693BA5">
        <w:t>epływu gazu przez stację gazową,</w:t>
      </w:r>
    </w:p>
    <w:p w14:paraId="45AB124C" w14:textId="77777777" w:rsidR="001B768C" w:rsidRDefault="00DD3140" w:rsidP="00596E40">
      <w:pPr>
        <w:pStyle w:val="2tekst"/>
        <w:numPr>
          <w:ilvl w:val="0"/>
          <w:numId w:val="8"/>
        </w:numPr>
        <w:spacing w:after="0" w:line="320" w:lineRule="exact"/>
        <w:ind w:left="714" w:hanging="357"/>
      </w:pPr>
      <w:r>
        <w:t>zaniku</w:t>
      </w:r>
      <w:r w:rsidR="00693BA5">
        <w:t xml:space="preserve"> nawonienia paliwa gazowego.</w:t>
      </w:r>
    </w:p>
    <w:p w14:paraId="4EE9CF2A" w14:textId="77777777" w:rsidR="0068771A" w:rsidRDefault="0068771A" w:rsidP="0068771A">
      <w:pPr>
        <w:pStyle w:val="2tekst"/>
        <w:spacing w:after="0"/>
      </w:pPr>
    </w:p>
    <w:tbl>
      <w:tblPr>
        <w:tblStyle w:val="Tabela-Siatka"/>
        <w:tblW w:w="9889" w:type="dxa"/>
        <w:tblLook w:val="04A0" w:firstRow="1" w:lastRow="0" w:firstColumn="1" w:lastColumn="0" w:noHBand="0" w:noVBand="1"/>
      </w:tblPr>
      <w:tblGrid>
        <w:gridCol w:w="534"/>
        <w:gridCol w:w="1701"/>
        <w:gridCol w:w="3631"/>
        <w:gridCol w:w="4023"/>
      </w:tblGrid>
      <w:tr w:rsidR="00693BA5" w14:paraId="7E90F9D4" w14:textId="77777777" w:rsidTr="004C4736">
        <w:tc>
          <w:tcPr>
            <w:tcW w:w="534" w:type="dxa"/>
            <w:vAlign w:val="center"/>
          </w:tcPr>
          <w:p w14:paraId="7ABD6B20" w14:textId="77777777" w:rsidR="00693BA5" w:rsidRDefault="00693BA5" w:rsidP="004F77C4">
            <w:pPr>
              <w:pStyle w:val="2tekst"/>
              <w:spacing w:after="0"/>
              <w:jc w:val="center"/>
            </w:pPr>
            <w:r>
              <w:t>Lp.</w:t>
            </w:r>
          </w:p>
        </w:tc>
        <w:tc>
          <w:tcPr>
            <w:tcW w:w="1701" w:type="dxa"/>
            <w:vAlign w:val="center"/>
          </w:tcPr>
          <w:p w14:paraId="4FC3A7E8" w14:textId="77777777" w:rsidR="00693BA5" w:rsidRDefault="00693BA5" w:rsidP="004F77C4">
            <w:pPr>
              <w:pStyle w:val="2tekst"/>
              <w:spacing w:after="0"/>
              <w:jc w:val="center"/>
            </w:pPr>
            <w:r>
              <w:t>Zdarzenie</w:t>
            </w:r>
          </w:p>
        </w:tc>
        <w:tc>
          <w:tcPr>
            <w:tcW w:w="3631" w:type="dxa"/>
            <w:vAlign w:val="center"/>
          </w:tcPr>
          <w:p w14:paraId="200D3DBC" w14:textId="77777777" w:rsidR="00693BA5" w:rsidRDefault="00693BA5" w:rsidP="004F77C4">
            <w:pPr>
              <w:pStyle w:val="2tekst"/>
              <w:spacing w:after="0"/>
              <w:jc w:val="center"/>
            </w:pPr>
            <w:r>
              <w:t>Przyczyna</w:t>
            </w:r>
          </w:p>
        </w:tc>
        <w:tc>
          <w:tcPr>
            <w:tcW w:w="4023" w:type="dxa"/>
            <w:vAlign w:val="center"/>
          </w:tcPr>
          <w:p w14:paraId="37060F98" w14:textId="77777777" w:rsidR="00693BA5" w:rsidRDefault="00693BA5" w:rsidP="004F77C4">
            <w:pPr>
              <w:pStyle w:val="2tekst"/>
              <w:spacing w:after="0"/>
              <w:jc w:val="center"/>
            </w:pPr>
            <w:r>
              <w:t>Postępowanie</w:t>
            </w:r>
          </w:p>
        </w:tc>
      </w:tr>
      <w:tr w:rsidR="00A346CE" w14:paraId="09C911A4" w14:textId="77777777" w:rsidTr="004C4736">
        <w:tc>
          <w:tcPr>
            <w:tcW w:w="534" w:type="dxa"/>
            <w:vMerge w:val="restart"/>
            <w:vAlign w:val="center"/>
          </w:tcPr>
          <w:p w14:paraId="1ACD4263" w14:textId="77777777" w:rsidR="00A346CE" w:rsidRDefault="00A346CE" w:rsidP="00B92D7E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 w:val="restart"/>
            <w:vAlign w:val="center"/>
          </w:tcPr>
          <w:p w14:paraId="4F7899EB" w14:textId="77777777" w:rsidR="00A346CE" w:rsidRPr="00B92D7E" w:rsidRDefault="00A346CE" w:rsidP="004F77C4">
            <w:pPr>
              <w:pStyle w:val="2tekst"/>
              <w:spacing w:after="0"/>
              <w:jc w:val="center"/>
            </w:pPr>
            <w:r w:rsidRPr="00B92D7E">
              <w:rPr>
                <w:spacing w:val="1"/>
              </w:rPr>
              <w:t>Wzrost ciśnienia gazu po stronie wylotowej</w:t>
            </w:r>
          </w:p>
        </w:tc>
        <w:tc>
          <w:tcPr>
            <w:tcW w:w="3631" w:type="dxa"/>
            <w:vAlign w:val="center"/>
          </w:tcPr>
          <w:p w14:paraId="60B5B0EC" w14:textId="77777777" w:rsidR="00A346CE" w:rsidRPr="00B92D7E" w:rsidRDefault="00A346CE" w:rsidP="00693BA5">
            <w:pPr>
              <w:pStyle w:val="2tekst"/>
              <w:spacing w:after="0" w:line="240" w:lineRule="auto"/>
              <w:jc w:val="left"/>
            </w:pPr>
            <w:r w:rsidRPr="00B92D7E">
              <w:rPr>
                <w:spacing w:val="1"/>
              </w:rPr>
              <w:t>Uszkodzenie membrany reduktora (dotyczy reduktorów - awaria otwiera)</w:t>
            </w:r>
          </w:p>
        </w:tc>
        <w:tc>
          <w:tcPr>
            <w:tcW w:w="4023" w:type="dxa"/>
            <w:vAlign w:val="center"/>
          </w:tcPr>
          <w:p w14:paraId="355144CC" w14:textId="1C17B4FF" w:rsidR="00A346CE" w:rsidRDefault="003427B4" w:rsidP="003427B4">
            <w:pPr>
              <w:pStyle w:val="2tekst"/>
              <w:spacing w:after="0" w:line="240" w:lineRule="auto"/>
              <w:jc w:val="left"/>
            </w:pPr>
            <w:r>
              <w:t xml:space="preserve">Wymienić </w:t>
            </w:r>
            <w:r w:rsidR="00A346CE">
              <w:t>membrany</w:t>
            </w:r>
          </w:p>
        </w:tc>
      </w:tr>
      <w:tr w:rsidR="00A346CE" w14:paraId="09558A37" w14:textId="77777777" w:rsidTr="004C4736">
        <w:tc>
          <w:tcPr>
            <w:tcW w:w="534" w:type="dxa"/>
            <w:vMerge/>
          </w:tcPr>
          <w:p w14:paraId="01B677A8" w14:textId="77777777" w:rsidR="00A346CE" w:rsidRDefault="00A346CE" w:rsidP="00DA4966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5019088D" w14:textId="77777777" w:rsidR="00A346CE" w:rsidRPr="00B92D7E" w:rsidRDefault="00A346CE" w:rsidP="00F6576D">
            <w:pPr>
              <w:pStyle w:val="2tekst"/>
              <w:spacing w:after="0"/>
            </w:pPr>
          </w:p>
        </w:tc>
        <w:tc>
          <w:tcPr>
            <w:tcW w:w="3631" w:type="dxa"/>
            <w:vAlign w:val="center"/>
          </w:tcPr>
          <w:p w14:paraId="6B69DC9E" w14:textId="77777777" w:rsidR="00A346CE" w:rsidRPr="00B92D7E" w:rsidRDefault="00A346CE" w:rsidP="00693BA5">
            <w:pPr>
              <w:pStyle w:val="2tekst"/>
              <w:spacing w:after="0" w:line="240" w:lineRule="auto"/>
              <w:jc w:val="left"/>
            </w:pPr>
            <w:r w:rsidRPr="00B92D7E">
              <w:rPr>
                <w:spacing w:val="1"/>
              </w:rPr>
              <w:t>Uszkodzenie gniazda reduktora</w:t>
            </w:r>
          </w:p>
        </w:tc>
        <w:tc>
          <w:tcPr>
            <w:tcW w:w="4023" w:type="dxa"/>
            <w:vAlign w:val="center"/>
          </w:tcPr>
          <w:p w14:paraId="5741909C" w14:textId="0E4BE38E" w:rsidR="00A346CE" w:rsidRDefault="003427B4" w:rsidP="003427B4">
            <w:pPr>
              <w:pStyle w:val="2tekst"/>
              <w:spacing w:after="0" w:line="240" w:lineRule="auto"/>
              <w:jc w:val="left"/>
            </w:pPr>
            <w:r>
              <w:t xml:space="preserve">Naprawić </w:t>
            </w:r>
            <w:r w:rsidR="00A346CE">
              <w:t xml:space="preserve">lub </w:t>
            </w:r>
            <w:r>
              <w:t>wymienić</w:t>
            </w:r>
            <w:r w:rsidR="0088471B">
              <w:t xml:space="preserve"> </w:t>
            </w:r>
            <w:r w:rsidR="00A346CE">
              <w:t>urządzeni</w:t>
            </w:r>
            <w:r w:rsidR="0088471B">
              <w:t>e</w:t>
            </w:r>
          </w:p>
        </w:tc>
      </w:tr>
      <w:tr w:rsidR="00A346CE" w14:paraId="19B658A9" w14:textId="77777777" w:rsidTr="004C4736">
        <w:tc>
          <w:tcPr>
            <w:tcW w:w="534" w:type="dxa"/>
            <w:vMerge/>
          </w:tcPr>
          <w:p w14:paraId="31A415C8" w14:textId="77777777" w:rsidR="00A346CE" w:rsidRDefault="00A346CE" w:rsidP="00DA4966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7EE45D2A" w14:textId="77777777" w:rsidR="00A346CE" w:rsidRDefault="00A346CE" w:rsidP="00F6576D">
            <w:pPr>
              <w:pStyle w:val="2tekst"/>
              <w:spacing w:after="0"/>
            </w:pPr>
          </w:p>
        </w:tc>
        <w:tc>
          <w:tcPr>
            <w:tcW w:w="3631" w:type="dxa"/>
            <w:vMerge w:val="restart"/>
            <w:vAlign w:val="center"/>
          </w:tcPr>
          <w:p w14:paraId="19D7075A" w14:textId="77777777" w:rsidR="00A346CE" w:rsidRPr="00693BA5" w:rsidRDefault="00A346CE" w:rsidP="00693BA5">
            <w:pPr>
              <w:pStyle w:val="2tekst"/>
              <w:spacing w:after="0" w:line="240" w:lineRule="auto"/>
              <w:jc w:val="left"/>
            </w:pPr>
            <w:r w:rsidRPr="00693BA5">
              <w:rPr>
                <w:spacing w:val="1"/>
              </w:rPr>
              <w:t>Uszkodzenie pilota reduktora</w:t>
            </w:r>
          </w:p>
        </w:tc>
        <w:tc>
          <w:tcPr>
            <w:tcW w:w="4023" w:type="dxa"/>
            <w:vAlign w:val="center"/>
          </w:tcPr>
          <w:p w14:paraId="6941BB2B" w14:textId="77777777" w:rsidR="00A346CE" w:rsidRDefault="00A346CE" w:rsidP="00693BA5">
            <w:pPr>
              <w:pStyle w:val="2tekst"/>
              <w:spacing w:after="0" w:line="240" w:lineRule="auto"/>
              <w:jc w:val="left"/>
            </w:pPr>
            <w:r>
              <w:t>Oczyścić lub wymienić filtr pilota</w:t>
            </w:r>
          </w:p>
        </w:tc>
      </w:tr>
      <w:tr w:rsidR="00A346CE" w14:paraId="292E0F8B" w14:textId="77777777" w:rsidTr="004C4736">
        <w:tc>
          <w:tcPr>
            <w:tcW w:w="534" w:type="dxa"/>
            <w:vMerge/>
          </w:tcPr>
          <w:p w14:paraId="0373FE6D" w14:textId="77777777" w:rsidR="00A346CE" w:rsidRDefault="00A346CE" w:rsidP="00DA4966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13F44376" w14:textId="77777777" w:rsidR="00A346CE" w:rsidRDefault="00A346CE" w:rsidP="00F6576D">
            <w:pPr>
              <w:pStyle w:val="2tekst"/>
              <w:spacing w:after="0"/>
            </w:pPr>
          </w:p>
        </w:tc>
        <w:tc>
          <w:tcPr>
            <w:tcW w:w="3631" w:type="dxa"/>
            <w:vMerge/>
            <w:vAlign w:val="center"/>
          </w:tcPr>
          <w:p w14:paraId="1CCCD19F" w14:textId="77777777" w:rsidR="00A346CE" w:rsidRDefault="00A346CE" w:rsidP="00693BA5">
            <w:pPr>
              <w:pStyle w:val="2tekst"/>
              <w:spacing w:after="0" w:line="240" w:lineRule="auto"/>
              <w:jc w:val="left"/>
            </w:pPr>
          </w:p>
        </w:tc>
        <w:tc>
          <w:tcPr>
            <w:tcW w:w="4023" w:type="dxa"/>
            <w:vAlign w:val="center"/>
          </w:tcPr>
          <w:p w14:paraId="78928CBC" w14:textId="77777777" w:rsidR="00A346CE" w:rsidRDefault="00A346CE" w:rsidP="00693BA5">
            <w:pPr>
              <w:pStyle w:val="2tekst"/>
              <w:spacing w:after="0" w:line="240" w:lineRule="auto"/>
              <w:jc w:val="left"/>
            </w:pPr>
            <w:r>
              <w:t>Sprawdzić drożność kanałów pilota i przewodów impulsowych</w:t>
            </w:r>
          </w:p>
        </w:tc>
      </w:tr>
      <w:tr w:rsidR="00A346CE" w14:paraId="2E681BF3" w14:textId="77777777" w:rsidTr="004C4736">
        <w:tc>
          <w:tcPr>
            <w:tcW w:w="534" w:type="dxa"/>
            <w:vMerge/>
          </w:tcPr>
          <w:p w14:paraId="67171C17" w14:textId="77777777" w:rsidR="00A346CE" w:rsidRDefault="00A346CE" w:rsidP="00DA4966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7C9D7AF7" w14:textId="77777777" w:rsidR="00A346CE" w:rsidRDefault="00A346CE" w:rsidP="00F6576D">
            <w:pPr>
              <w:pStyle w:val="2tekst"/>
              <w:spacing w:after="0"/>
            </w:pPr>
          </w:p>
        </w:tc>
        <w:tc>
          <w:tcPr>
            <w:tcW w:w="3631" w:type="dxa"/>
            <w:vMerge/>
            <w:vAlign w:val="center"/>
          </w:tcPr>
          <w:p w14:paraId="4083430D" w14:textId="77777777" w:rsidR="00A346CE" w:rsidRDefault="00A346CE" w:rsidP="00693BA5">
            <w:pPr>
              <w:pStyle w:val="2tekst"/>
              <w:spacing w:after="0" w:line="240" w:lineRule="auto"/>
              <w:jc w:val="left"/>
            </w:pPr>
          </w:p>
        </w:tc>
        <w:tc>
          <w:tcPr>
            <w:tcW w:w="4023" w:type="dxa"/>
            <w:vAlign w:val="center"/>
          </w:tcPr>
          <w:p w14:paraId="06B0242A" w14:textId="77777777" w:rsidR="00A346CE" w:rsidRDefault="00A346CE" w:rsidP="00693BA5">
            <w:pPr>
              <w:pStyle w:val="2tekst"/>
              <w:spacing w:after="0" w:line="240" w:lineRule="auto"/>
              <w:jc w:val="left"/>
            </w:pPr>
            <w:r>
              <w:t>Wymienić membranę pilota</w:t>
            </w:r>
          </w:p>
        </w:tc>
      </w:tr>
      <w:tr w:rsidR="002E2EAC" w14:paraId="0261828C" w14:textId="77777777" w:rsidTr="004C4736">
        <w:trPr>
          <w:trHeight w:val="597"/>
        </w:trPr>
        <w:tc>
          <w:tcPr>
            <w:tcW w:w="534" w:type="dxa"/>
            <w:vMerge/>
          </w:tcPr>
          <w:p w14:paraId="6B05180F" w14:textId="77777777" w:rsidR="002E2EAC" w:rsidRDefault="002E2EAC" w:rsidP="00DA4966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3D78EF09" w14:textId="77777777" w:rsidR="002E2EAC" w:rsidRDefault="002E2EAC" w:rsidP="00F6576D">
            <w:pPr>
              <w:pStyle w:val="2tekst"/>
              <w:spacing w:after="0"/>
            </w:pPr>
          </w:p>
        </w:tc>
        <w:tc>
          <w:tcPr>
            <w:tcW w:w="3631" w:type="dxa"/>
            <w:vMerge w:val="restart"/>
            <w:vAlign w:val="center"/>
          </w:tcPr>
          <w:p w14:paraId="63770236" w14:textId="77777777" w:rsidR="002E2EAC" w:rsidRDefault="002E2EAC" w:rsidP="00693BA5">
            <w:pPr>
              <w:pStyle w:val="2tekst"/>
              <w:spacing w:after="0" w:line="240" w:lineRule="auto"/>
              <w:jc w:val="left"/>
            </w:pPr>
            <w:r>
              <w:t>Zamarznięcie ciągu redukcyjnego</w:t>
            </w:r>
          </w:p>
        </w:tc>
        <w:tc>
          <w:tcPr>
            <w:tcW w:w="4023" w:type="dxa"/>
            <w:vAlign w:val="center"/>
          </w:tcPr>
          <w:p w14:paraId="679CB891" w14:textId="77777777" w:rsidR="002E2EAC" w:rsidRDefault="002E2EAC" w:rsidP="002E2EAC">
            <w:pPr>
              <w:pStyle w:val="2tekst"/>
              <w:spacing w:after="0" w:line="240" w:lineRule="auto"/>
              <w:jc w:val="left"/>
            </w:pPr>
            <w:r>
              <w:t>Sprawdzić właściwe działanie instalacji grzewczej</w:t>
            </w:r>
          </w:p>
        </w:tc>
      </w:tr>
      <w:tr w:rsidR="002E2EAC" w14:paraId="46D82E23" w14:textId="77777777" w:rsidTr="004C4736">
        <w:tc>
          <w:tcPr>
            <w:tcW w:w="534" w:type="dxa"/>
            <w:vMerge/>
          </w:tcPr>
          <w:p w14:paraId="71D9EF9A" w14:textId="77777777" w:rsidR="002E2EAC" w:rsidRDefault="002E2EAC" w:rsidP="002E2EAC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50C9D05F" w14:textId="77777777" w:rsidR="002E2EAC" w:rsidRDefault="002E2EAC" w:rsidP="002E2EAC">
            <w:pPr>
              <w:pStyle w:val="2tekst"/>
              <w:spacing w:after="0"/>
            </w:pPr>
          </w:p>
        </w:tc>
        <w:tc>
          <w:tcPr>
            <w:tcW w:w="3631" w:type="dxa"/>
            <w:vMerge/>
            <w:vAlign w:val="center"/>
          </w:tcPr>
          <w:p w14:paraId="694BACCB" w14:textId="77777777" w:rsidR="002E2EAC" w:rsidRDefault="002E2EAC" w:rsidP="002E2EAC">
            <w:pPr>
              <w:pStyle w:val="2tekst"/>
              <w:spacing w:after="0" w:line="240" w:lineRule="auto"/>
              <w:jc w:val="left"/>
            </w:pPr>
          </w:p>
        </w:tc>
        <w:tc>
          <w:tcPr>
            <w:tcW w:w="4023" w:type="dxa"/>
            <w:vAlign w:val="center"/>
          </w:tcPr>
          <w:p w14:paraId="1730D13F" w14:textId="77777777" w:rsidR="002E2EAC" w:rsidRDefault="002E2EAC" w:rsidP="002E2EAC">
            <w:pPr>
              <w:pStyle w:val="2tekst"/>
              <w:spacing w:after="0" w:line="240" w:lineRule="auto"/>
              <w:jc w:val="left"/>
            </w:pPr>
            <w:r>
              <w:t>Sprawdzić stan czynnika grzewczego w instalacji</w:t>
            </w:r>
          </w:p>
        </w:tc>
      </w:tr>
      <w:tr w:rsidR="002E2EAC" w14:paraId="12051A12" w14:textId="77777777" w:rsidTr="004C4736">
        <w:tc>
          <w:tcPr>
            <w:tcW w:w="534" w:type="dxa"/>
            <w:vMerge/>
          </w:tcPr>
          <w:p w14:paraId="6E6EBCCB" w14:textId="77777777" w:rsidR="002E2EAC" w:rsidRDefault="002E2EAC" w:rsidP="002E2EAC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294DADE9" w14:textId="77777777" w:rsidR="002E2EAC" w:rsidRDefault="002E2EAC" w:rsidP="002E2EAC">
            <w:pPr>
              <w:pStyle w:val="2tekst"/>
              <w:spacing w:after="0"/>
            </w:pPr>
          </w:p>
        </w:tc>
        <w:tc>
          <w:tcPr>
            <w:tcW w:w="3631" w:type="dxa"/>
            <w:vMerge/>
            <w:vAlign w:val="center"/>
          </w:tcPr>
          <w:p w14:paraId="2415885B" w14:textId="77777777" w:rsidR="002E2EAC" w:rsidRDefault="002E2EAC" w:rsidP="002E2EAC">
            <w:pPr>
              <w:pStyle w:val="2tekst"/>
              <w:spacing w:after="0" w:line="240" w:lineRule="auto"/>
              <w:jc w:val="left"/>
            </w:pPr>
          </w:p>
        </w:tc>
        <w:tc>
          <w:tcPr>
            <w:tcW w:w="4023" w:type="dxa"/>
            <w:vAlign w:val="center"/>
          </w:tcPr>
          <w:p w14:paraId="691CD430" w14:textId="77777777" w:rsidR="002E2EAC" w:rsidRDefault="002E2EAC" w:rsidP="002E2EAC">
            <w:pPr>
              <w:pStyle w:val="2tekst"/>
              <w:spacing w:after="0" w:line="240" w:lineRule="auto"/>
              <w:jc w:val="left"/>
            </w:pPr>
            <w:r>
              <w:t>Uruchomić lub wymienić reduktor ciśnienia gazu na instalacji gazowej do kotłowni</w:t>
            </w:r>
          </w:p>
        </w:tc>
      </w:tr>
      <w:tr w:rsidR="002E2EAC" w14:paraId="660AE043" w14:textId="77777777" w:rsidTr="004C4736">
        <w:tc>
          <w:tcPr>
            <w:tcW w:w="534" w:type="dxa"/>
            <w:vMerge/>
          </w:tcPr>
          <w:p w14:paraId="68C5D5D7" w14:textId="77777777" w:rsidR="002E2EAC" w:rsidRDefault="002E2EAC" w:rsidP="002E2EAC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08A986E1" w14:textId="77777777" w:rsidR="002E2EAC" w:rsidRDefault="002E2EAC" w:rsidP="002E2EAC">
            <w:pPr>
              <w:pStyle w:val="2tekst"/>
              <w:spacing w:after="0"/>
            </w:pPr>
          </w:p>
        </w:tc>
        <w:tc>
          <w:tcPr>
            <w:tcW w:w="3631" w:type="dxa"/>
            <w:vMerge/>
            <w:vAlign w:val="center"/>
          </w:tcPr>
          <w:p w14:paraId="6AA81D2F" w14:textId="77777777" w:rsidR="002E2EAC" w:rsidRDefault="002E2EAC" w:rsidP="002E2EAC">
            <w:pPr>
              <w:pStyle w:val="2tekst"/>
              <w:spacing w:after="0" w:line="240" w:lineRule="auto"/>
              <w:jc w:val="left"/>
            </w:pPr>
          </w:p>
        </w:tc>
        <w:tc>
          <w:tcPr>
            <w:tcW w:w="4023" w:type="dxa"/>
            <w:vAlign w:val="center"/>
          </w:tcPr>
          <w:p w14:paraId="4E747DCC" w14:textId="77777777" w:rsidR="002E2EAC" w:rsidRDefault="002E2EAC" w:rsidP="002E2EAC">
            <w:pPr>
              <w:pStyle w:val="2tekst"/>
              <w:spacing w:after="0" w:line="240" w:lineRule="auto"/>
              <w:jc w:val="left"/>
            </w:pPr>
            <w:r>
              <w:t>Dokonać korekty nastaw temperatury na kotłach lub sterownikach</w:t>
            </w:r>
          </w:p>
        </w:tc>
      </w:tr>
      <w:tr w:rsidR="002E2EAC" w14:paraId="6E4104D7" w14:textId="77777777" w:rsidTr="004C4736">
        <w:tc>
          <w:tcPr>
            <w:tcW w:w="534" w:type="dxa"/>
            <w:vMerge/>
          </w:tcPr>
          <w:p w14:paraId="4A4A4C6C" w14:textId="77777777" w:rsidR="002E2EAC" w:rsidRDefault="002E2EAC" w:rsidP="002E2EAC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1F629C29" w14:textId="77777777" w:rsidR="002E2EAC" w:rsidRDefault="002E2EAC" w:rsidP="002E2EAC">
            <w:pPr>
              <w:pStyle w:val="2tekst"/>
              <w:spacing w:after="0"/>
            </w:pPr>
          </w:p>
        </w:tc>
        <w:tc>
          <w:tcPr>
            <w:tcW w:w="3631" w:type="dxa"/>
            <w:vMerge/>
            <w:vAlign w:val="center"/>
          </w:tcPr>
          <w:p w14:paraId="250D8AF7" w14:textId="77777777" w:rsidR="002E2EAC" w:rsidRDefault="002E2EAC" w:rsidP="002E2EAC">
            <w:pPr>
              <w:pStyle w:val="2tekst"/>
              <w:spacing w:after="0" w:line="240" w:lineRule="auto"/>
              <w:jc w:val="left"/>
            </w:pPr>
          </w:p>
        </w:tc>
        <w:tc>
          <w:tcPr>
            <w:tcW w:w="4023" w:type="dxa"/>
            <w:vAlign w:val="center"/>
          </w:tcPr>
          <w:p w14:paraId="1398F6CE" w14:textId="77777777" w:rsidR="002E2EAC" w:rsidRDefault="002E2EAC" w:rsidP="002E2EAC">
            <w:pPr>
              <w:pStyle w:val="2tekst"/>
              <w:spacing w:after="0" w:line="240" w:lineRule="auto"/>
              <w:jc w:val="left"/>
            </w:pPr>
            <w:r>
              <w:t>Dokonać naprawy serwisowej kotłów i ponownie uruchomić instalację grzewczą</w:t>
            </w:r>
          </w:p>
        </w:tc>
      </w:tr>
      <w:tr w:rsidR="00206DEB" w14:paraId="43C8CB6F" w14:textId="77777777" w:rsidTr="004C4736">
        <w:tc>
          <w:tcPr>
            <w:tcW w:w="534" w:type="dxa"/>
            <w:vMerge/>
            <w:vAlign w:val="center"/>
          </w:tcPr>
          <w:p w14:paraId="4F639B4C" w14:textId="77777777" w:rsidR="00206DEB" w:rsidRDefault="00206DEB" w:rsidP="00206DEB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  <w:vAlign w:val="center"/>
          </w:tcPr>
          <w:p w14:paraId="3B49A1BB" w14:textId="77777777" w:rsidR="00206DEB" w:rsidRDefault="00206DEB" w:rsidP="00206DEB">
            <w:pPr>
              <w:pStyle w:val="2tekst"/>
              <w:spacing w:after="0"/>
              <w:jc w:val="center"/>
              <w:rPr>
                <w:spacing w:val="1"/>
              </w:rPr>
            </w:pPr>
          </w:p>
        </w:tc>
        <w:tc>
          <w:tcPr>
            <w:tcW w:w="3631" w:type="dxa"/>
            <w:vAlign w:val="center"/>
          </w:tcPr>
          <w:p w14:paraId="12CE44B9" w14:textId="77777777" w:rsidR="00206DEB" w:rsidRDefault="00206DEB" w:rsidP="00206DEB">
            <w:pPr>
              <w:pStyle w:val="2tekst"/>
              <w:spacing w:after="0" w:line="240" w:lineRule="auto"/>
              <w:jc w:val="left"/>
            </w:pPr>
            <w:r>
              <w:t>Zadziałanie na ciągu roboczym  reduktora - monitora</w:t>
            </w:r>
          </w:p>
        </w:tc>
        <w:tc>
          <w:tcPr>
            <w:tcW w:w="4023" w:type="dxa"/>
            <w:vAlign w:val="center"/>
          </w:tcPr>
          <w:p w14:paraId="0E2F331E" w14:textId="77777777" w:rsidR="00206DEB" w:rsidRDefault="00206DEB" w:rsidP="00AE6190">
            <w:pPr>
              <w:pStyle w:val="2tekst"/>
              <w:spacing w:after="0" w:line="240" w:lineRule="auto"/>
              <w:jc w:val="left"/>
            </w:pPr>
            <w:r>
              <w:t>Ustalić przyczynę przejęcia pracy przez monitor – dokonać przeglądu ciągu roboczego i sprawdzenia działania urządzeń redukcyjnych i zabezpieczających</w:t>
            </w:r>
          </w:p>
        </w:tc>
      </w:tr>
      <w:tr w:rsidR="00206DEB" w14:paraId="0DD70F56" w14:textId="77777777" w:rsidTr="004C4736">
        <w:tc>
          <w:tcPr>
            <w:tcW w:w="534" w:type="dxa"/>
            <w:vMerge/>
            <w:vAlign w:val="center"/>
          </w:tcPr>
          <w:p w14:paraId="09312A62" w14:textId="77777777" w:rsidR="00206DEB" w:rsidRDefault="00206DEB" w:rsidP="00206DEB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  <w:vAlign w:val="center"/>
          </w:tcPr>
          <w:p w14:paraId="3E33A8E6" w14:textId="77777777" w:rsidR="00206DEB" w:rsidRDefault="00206DEB" w:rsidP="00206DEB">
            <w:pPr>
              <w:pStyle w:val="2tekst"/>
              <w:spacing w:after="0"/>
              <w:jc w:val="center"/>
              <w:rPr>
                <w:spacing w:val="1"/>
              </w:rPr>
            </w:pPr>
          </w:p>
        </w:tc>
        <w:tc>
          <w:tcPr>
            <w:tcW w:w="3631" w:type="dxa"/>
            <w:vAlign w:val="center"/>
          </w:tcPr>
          <w:p w14:paraId="5EE35B57" w14:textId="77777777" w:rsidR="00206DEB" w:rsidRDefault="00206DEB" w:rsidP="00206DEB">
            <w:pPr>
              <w:pStyle w:val="2tekst"/>
              <w:spacing w:after="0" w:line="240" w:lineRule="auto"/>
              <w:jc w:val="left"/>
            </w:pPr>
            <w:r>
              <w:t>Woda w sieci gazowej średniego ciśnienia</w:t>
            </w:r>
          </w:p>
        </w:tc>
        <w:tc>
          <w:tcPr>
            <w:tcW w:w="4023" w:type="dxa"/>
            <w:vAlign w:val="center"/>
          </w:tcPr>
          <w:p w14:paraId="53340600" w14:textId="77777777" w:rsidR="00206DEB" w:rsidRDefault="00206DEB" w:rsidP="00206DEB">
            <w:pPr>
              <w:pStyle w:val="2tekst"/>
              <w:spacing w:after="0" w:line="240" w:lineRule="auto"/>
              <w:jc w:val="left"/>
            </w:pPr>
            <w:r>
              <w:t>Dokonać odwodnienia sieci gazowej</w:t>
            </w:r>
          </w:p>
        </w:tc>
      </w:tr>
      <w:tr w:rsidR="001B768C" w14:paraId="37026B8F" w14:textId="77777777" w:rsidTr="004C4736">
        <w:tc>
          <w:tcPr>
            <w:tcW w:w="534" w:type="dxa"/>
            <w:vMerge w:val="restart"/>
            <w:vAlign w:val="center"/>
          </w:tcPr>
          <w:p w14:paraId="0E7407D9" w14:textId="77777777" w:rsidR="001B768C" w:rsidRDefault="001B768C" w:rsidP="00206DEB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 w:val="restart"/>
            <w:vAlign w:val="center"/>
          </w:tcPr>
          <w:p w14:paraId="145DCCC0" w14:textId="77777777" w:rsidR="001B768C" w:rsidRDefault="001B768C" w:rsidP="00206DEB">
            <w:pPr>
              <w:pStyle w:val="2tekst"/>
              <w:spacing w:after="0"/>
              <w:jc w:val="center"/>
              <w:rPr>
                <w:spacing w:val="1"/>
              </w:rPr>
            </w:pPr>
            <w:r>
              <w:rPr>
                <w:spacing w:val="1"/>
              </w:rPr>
              <w:t>Spadek</w:t>
            </w:r>
          </w:p>
          <w:p w14:paraId="6D84AF13" w14:textId="77777777" w:rsidR="001B768C" w:rsidRDefault="001B768C" w:rsidP="00206DEB">
            <w:pPr>
              <w:pStyle w:val="2tekst"/>
              <w:spacing w:after="0"/>
              <w:jc w:val="center"/>
              <w:rPr>
                <w:spacing w:val="1"/>
              </w:rPr>
            </w:pPr>
            <w:r w:rsidRPr="00B92D7E">
              <w:rPr>
                <w:spacing w:val="1"/>
              </w:rPr>
              <w:t>ciśnienia gazu po stronie wylotowej</w:t>
            </w:r>
          </w:p>
        </w:tc>
        <w:tc>
          <w:tcPr>
            <w:tcW w:w="3631" w:type="dxa"/>
            <w:vAlign w:val="center"/>
          </w:tcPr>
          <w:p w14:paraId="163D5721" w14:textId="77777777" w:rsidR="001B768C" w:rsidRPr="00B92D7E" w:rsidRDefault="001B768C" w:rsidP="00206DEB">
            <w:pPr>
              <w:pStyle w:val="2tekst"/>
              <w:spacing w:after="0" w:line="240" w:lineRule="auto"/>
              <w:jc w:val="left"/>
              <w:rPr>
                <w:spacing w:val="1"/>
              </w:rPr>
            </w:pPr>
            <w:r>
              <w:t>Zanieczyszczenie filtrów na układzie dolotowym do stacji</w:t>
            </w:r>
          </w:p>
        </w:tc>
        <w:tc>
          <w:tcPr>
            <w:tcW w:w="4023" w:type="dxa"/>
            <w:vAlign w:val="center"/>
          </w:tcPr>
          <w:p w14:paraId="4A443DC4" w14:textId="77777777" w:rsidR="001B768C" w:rsidRDefault="001B768C" w:rsidP="00206DEB">
            <w:pPr>
              <w:pStyle w:val="2tekst"/>
              <w:spacing w:after="0" w:line="240" w:lineRule="auto"/>
              <w:jc w:val="left"/>
            </w:pPr>
            <w:r>
              <w:t>Oczyścić lub wymienić wkłady filtracyjne</w:t>
            </w:r>
          </w:p>
        </w:tc>
      </w:tr>
      <w:tr w:rsidR="001B768C" w14:paraId="63C5FE4E" w14:textId="77777777" w:rsidTr="004C4736">
        <w:tc>
          <w:tcPr>
            <w:tcW w:w="534" w:type="dxa"/>
            <w:vMerge/>
            <w:vAlign w:val="center"/>
          </w:tcPr>
          <w:p w14:paraId="72E5213E" w14:textId="77777777" w:rsidR="001B768C" w:rsidRDefault="001B768C" w:rsidP="00206DEB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  <w:vAlign w:val="center"/>
          </w:tcPr>
          <w:p w14:paraId="5B392EA0" w14:textId="77777777" w:rsidR="001B768C" w:rsidRDefault="001B768C" w:rsidP="00206DEB">
            <w:pPr>
              <w:pStyle w:val="2tekst"/>
              <w:spacing w:after="0"/>
              <w:jc w:val="center"/>
            </w:pPr>
          </w:p>
        </w:tc>
        <w:tc>
          <w:tcPr>
            <w:tcW w:w="3631" w:type="dxa"/>
            <w:vAlign w:val="center"/>
          </w:tcPr>
          <w:p w14:paraId="3BBE8791" w14:textId="77777777" w:rsidR="001B768C" w:rsidRDefault="001B768C" w:rsidP="00206DEB">
            <w:pPr>
              <w:pStyle w:val="2tekst"/>
              <w:spacing w:after="0" w:line="240" w:lineRule="auto"/>
              <w:jc w:val="left"/>
            </w:pPr>
            <w:r w:rsidRPr="00B92D7E">
              <w:rPr>
                <w:spacing w:val="1"/>
              </w:rPr>
              <w:t>Uszkodzenie membrany reduktora (dot</w:t>
            </w:r>
            <w:r>
              <w:rPr>
                <w:spacing w:val="1"/>
              </w:rPr>
              <w:t>yczy reduktorów - awaria zamyka</w:t>
            </w:r>
            <w:r w:rsidRPr="00B92D7E">
              <w:rPr>
                <w:spacing w:val="1"/>
              </w:rPr>
              <w:t>)</w:t>
            </w:r>
          </w:p>
        </w:tc>
        <w:tc>
          <w:tcPr>
            <w:tcW w:w="4023" w:type="dxa"/>
            <w:vAlign w:val="center"/>
          </w:tcPr>
          <w:p w14:paraId="17639E8B" w14:textId="47DA1AEA" w:rsidR="001B768C" w:rsidRDefault="003427B4" w:rsidP="003427B4">
            <w:pPr>
              <w:pStyle w:val="2tekst"/>
              <w:spacing w:after="0" w:line="240" w:lineRule="auto"/>
              <w:jc w:val="left"/>
            </w:pPr>
            <w:r>
              <w:t xml:space="preserve">Wymienić </w:t>
            </w:r>
            <w:r w:rsidR="001B768C">
              <w:t>membrany</w:t>
            </w:r>
          </w:p>
        </w:tc>
      </w:tr>
      <w:tr w:rsidR="001B768C" w14:paraId="35AF1A21" w14:textId="77777777" w:rsidTr="004C4736">
        <w:tc>
          <w:tcPr>
            <w:tcW w:w="534" w:type="dxa"/>
            <w:vMerge/>
          </w:tcPr>
          <w:p w14:paraId="3DB9DEF0" w14:textId="77777777" w:rsidR="001B768C" w:rsidRDefault="001B768C" w:rsidP="00206DEB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1EAA668B" w14:textId="77777777" w:rsidR="001B768C" w:rsidRDefault="001B768C" w:rsidP="00206DEB">
            <w:pPr>
              <w:pStyle w:val="2tekst"/>
              <w:spacing w:after="0"/>
            </w:pPr>
          </w:p>
        </w:tc>
        <w:tc>
          <w:tcPr>
            <w:tcW w:w="3631" w:type="dxa"/>
            <w:vMerge w:val="restart"/>
            <w:vAlign w:val="center"/>
          </w:tcPr>
          <w:p w14:paraId="0A2CB5AC" w14:textId="77777777" w:rsidR="001B768C" w:rsidRDefault="001B768C" w:rsidP="00206DEB">
            <w:pPr>
              <w:pStyle w:val="2tekst"/>
              <w:spacing w:after="0" w:line="240" w:lineRule="auto"/>
              <w:jc w:val="left"/>
            </w:pPr>
            <w:r w:rsidRPr="00693BA5">
              <w:rPr>
                <w:spacing w:val="1"/>
              </w:rPr>
              <w:t>Uszkodzenie pilota reduktora</w:t>
            </w:r>
          </w:p>
        </w:tc>
        <w:tc>
          <w:tcPr>
            <w:tcW w:w="4023" w:type="dxa"/>
            <w:vAlign w:val="center"/>
          </w:tcPr>
          <w:p w14:paraId="70422C6C" w14:textId="77777777" w:rsidR="001B768C" w:rsidRDefault="001B768C" w:rsidP="00206DEB">
            <w:pPr>
              <w:pStyle w:val="2tekst"/>
              <w:spacing w:after="0" w:line="240" w:lineRule="auto"/>
              <w:jc w:val="left"/>
            </w:pPr>
            <w:r>
              <w:t>Oczyścić lub wymienić filtr pilota</w:t>
            </w:r>
          </w:p>
        </w:tc>
      </w:tr>
      <w:tr w:rsidR="001B768C" w14:paraId="56470C4E" w14:textId="77777777" w:rsidTr="004C4736">
        <w:tc>
          <w:tcPr>
            <w:tcW w:w="534" w:type="dxa"/>
            <w:vMerge/>
          </w:tcPr>
          <w:p w14:paraId="198A373C" w14:textId="77777777" w:rsidR="001B768C" w:rsidRDefault="001B768C" w:rsidP="00206DEB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6675CB11" w14:textId="77777777" w:rsidR="001B768C" w:rsidRDefault="001B768C" w:rsidP="00206DEB">
            <w:pPr>
              <w:pStyle w:val="2tekst"/>
              <w:spacing w:after="0"/>
            </w:pPr>
          </w:p>
        </w:tc>
        <w:tc>
          <w:tcPr>
            <w:tcW w:w="3631" w:type="dxa"/>
            <w:vMerge/>
            <w:vAlign w:val="center"/>
          </w:tcPr>
          <w:p w14:paraId="4FFC35F3" w14:textId="77777777" w:rsidR="001B768C" w:rsidRDefault="001B768C" w:rsidP="00206DEB">
            <w:pPr>
              <w:pStyle w:val="2tekst"/>
              <w:spacing w:after="0" w:line="240" w:lineRule="auto"/>
              <w:jc w:val="left"/>
            </w:pPr>
          </w:p>
        </w:tc>
        <w:tc>
          <w:tcPr>
            <w:tcW w:w="4023" w:type="dxa"/>
            <w:vAlign w:val="center"/>
          </w:tcPr>
          <w:p w14:paraId="19AE7EE6" w14:textId="77777777" w:rsidR="001B768C" w:rsidRDefault="001B768C" w:rsidP="00206DEB">
            <w:pPr>
              <w:pStyle w:val="2tekst"/>
              <w:spacing w:after="0" w:line="240" w:lineRule="auto"/>
              <w:jc w:val="left"/>
            </w:pPr>
            <w:r>
              <w:t>Sprawdzić drożność kanałów pilota i przewodów impulsowych</w:t>
            </w:r>
          </w:p>
        </w:tc>
      </w:tr>
      <w:tr w:rsidR="001B768C" w14:paraId="11288540" w14:textId="77777777" w:rsidTr="004C4736">
        <w:tc>
          <w:tcPr>
            <w:tcW w:w="534" w:type="dxa"/>
            <w:vMerge/>
          </w:tcPr>
          <w:p w14:paraId="7EAFE280" w14:textId="77777777" w:rsidR="001B768C" w:rsidRDefault="001B768C" w:rsidP="00206DEB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3C91445B" w14:textId="77777777" w:rsidR="001B768C" w:rsidRDefault="001B768C" w:rsidP="00206DEB">
            <w:pPr>
              <w:pStyle w:val="2tekst"/>
              <w:spacing w:after="0"/>
            </w:pPr>
          </w:p>
        </w:tc>
        <w:tc>
          <w:tcPr>
            <w:tcW w:w="3631" w:type="dxa"/>
            <w:vMerge/>
            <w:vAlign w:val="center"/>
          </w:tcPr>
          <w:p w14:paraId="2BF83AA4" w14:textId="77777777" w:rsidR="001B768C" w:rsidRDefault="001B768C" w:rsidP="00206DEB">
            <w:pPr>
              <w:pStyle w:val="2tekst"/>
              <w:spacing w:after="0" w:line="240" w:lineRule="auto"/>
              <w:jc w:val="left"/>
            </w:pPr>
          </w:p>
        </w:tc>
        <w:tc>
          <w:tcPr>
            <w:tcW w:w="4023" w:type="dxa"/>
            <w:vAlign w:val="center"/>
          </w:tcPr>
          <w:p w14:paraId="6CEE6869" w14:textId="77777777" w:rsidR="001B768C" w:rsidRDefault="001B768C" w:rsidP="00206DEB">
            <w:pPr>
              <w:pStyle w:val="2tekst"/>
              <w:spacing w:after="0" w:line="240" w:lineRule="auto"/>
              <w:jc w:val="left"/>
            </w:pPr>
            <w:r>
              <w:t>Wymienić membranę pilota</w:t>
            </w:r>
          </w:p>
        </w:tc>
      </w:tr>
      <w:tr w:rsidR="001B768C" w14:paraId="79F9D1A4" w14:textId="77777777" w:rsidTr="004C4736">
        <w:tc>
          <w:tcPr>
            <w:tcW w:w="534" w:type="dxa"/>
            <w:vMerge/>
          </w:tcPr>
          <w:p w14:paraId="5A8C9A87" w14:textId="77777777" w:rsidR="001B768C" w:rsidRDefault="001B768C" w:rsidP="00206DEB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5F11024F" w14:textId="77777777" w:rsidR="001B768C" w:rsidRDefault="001B768C" w:rsidP="00206DEB">
            <w:pPr>
              <w:pStyle w:val="2tekst"/>
              <w:spacing w:after="0"/>
            </w:pPr>
          </w:p>
        </w:tc>
        <w:tc>
          <w:tcPr>
            <w:tcW w:w="3631" w:type="dxa"/>
            <w:vMerge w:val="restart"/>
            <w:vAlign w:val="center"/>
          </w:tcPr>
          <w:p w14:paraId="2A9285AA" w14:textId="77777777" w:rsidR="001B768C" w:rsidRDefault="00273883" w:rsidP="002E2EAC">
            <w:pPr>
              <w:pStyle w:val="2tekst"/>
              <w:spacing w:after="0" w:line="240" w:lineRule="auto"/>
              <w:jc w:val="left"/>
            </w:pPr>
            <w:r>
              <w:t>Zamarznięcie ciągu redukcyjnego</w:t>
            </w:r>
          </w:p>
        </w:tc>
        <w:tc>
          <w:tcPr>
            <w:tcW w:w="4023" w:type="dxa"/>
            <w:vAlign w:val="center"/>
          </w:tcPr>
          <w:p w14:paraId="521E92FD" w14:textId="77777777" w:rsidR="001B768C" w:rsidRDefault="001B768C" w:rsidP="00206DEB">
            <w:pPr>
              <w:pStyle w:val="2tekst"/>
              <w:spacing w:after="0" w:line="240" w:lineRule="auto"/>
              <w:jc w:val="left"/>
            </w:pPr>
            <w:r>
              <w:t xml:space="preserve">Sprawdzić </w:t>
            </w:r>
            <w:r w:rsidR="00273883">
              <w:t>właściwe</w:t>
            </w:r>
            <w:r>
              <w:t xml:space="preserve"> działanie instalacji grzewczej</w:t>
            </w:r>
          </w:p>
        </w:tc>
      </w:tr>
      <w:tr w:rsidR="001B768C" w14:paraId="7EDD112F" w14:textId="77777777" w:rsidTr="004C4736">
        <w:tc>
          <w:tcPr>
            <w:tcW w:w="534" w:type="dxa"/>
            <w:vMerge/>
          </w:tcPr>
          <w:p w14:paraId="7FEC89B1" w14:textId="77777777" w:rsidR="001B768C" w:rsidRDefault="001B768C" w:rsidP="00206DEB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306B5B17" w14:textId="77777777" w:rsidR="001B768C" w:rsidRDefault="001B768C" w:rsidP="00206DEB">
            <w:pPr>
              <w:pStyle w:val="2tekst"/>
              <w:spacing w:after="0"/>
            </w:pPr>
          </w:p>
        </w:tc>
        <w:tc>
          <w:tcPr>
            <w:tcW w:w="3631" w:type="dxa"/>
            <w:vMerge/>
            <w:vAlign w:val="center"/>
          </w:tcPr>
          <w:p w14:paraId="21924AB6" w14:textId="77777777" w:rsidR="001B768C" w:rsidRDefault="001B768C" w:rsidP="00206DEB">
            <w:pPr>
              <w:pStyle w:val="2tekst"/>
              <w:spacing w:after="0" w:line="240" w:lineRule="auto"/>
              <w:jc w:val="left"/>
            </w:pPr>
          </w:p>
        </w:tc>
        <w:tc>
          <w:tcPr>
            <w:tcW w:w="4023" w:type="dxa"/>
            <w:vAlign w:val="center"/>
          </w:tcPr>
          <w:p w14:paraId="0448FB4B" w14:textId="77777777" w:rsidR="001B768C" w:rsidRDefault="007A6B34" w:rsidP="00206DEB">
            <w:pPr>
              <w:pStyle w:val="2tekst"/>
              <w:spacing w:after="0" w:line="240" w:lineRule="auto"/>
              <w:jc w:val="left"/>
            </w:pPr>
            <w:r>
              <w:t>Sprawdzić stan</w:t>
            </w:r>
            <w:r w:rsidR="001B768C">
              <w:t xml:space="preserve"> czy</w:t>
            </w:r>
            <w:r w:rsidR="00273883">
              <w:t>nnika grzewczego w instalacji</w:t>
            </w:r>
          </w:p>
        </w:tc>
      </w:tr>
      <w:tr w:rsidR="00875282" w14:paraId="620FF3B8" w14:textId="77777777" w:rsidTr="004C4736">
        <w:tc>
          <w:tcPr>
            <w:tcW w:w="534" w:type="dxa"/>
            <w:vMerge/>
          </w:tcPr>
          <w:p w14:paraId="01E926F9" w14:textId="77777777" w:rsidR="00875282" w:rsidRDefault="00875282" w:rsidP="00206DEB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6888CB56" w14:textId="77777777" w:rsidR="00875282" w:rsidRDefault="00875282" w:rsidP="00206DEB">
            <w:pPr>
              <w:pStyle w:val="2tekst"/>
              <w:spacing w:after="0"/>
            </w:pPr>
          </w:p>
        </w:tc>
        <w:tc>
          <w:tcPr>
            <w:tcW w:w="3631" w:type="dxa"/>
            <w:vMerge/>
            <w:vAlign w:val="center"/>
          </w:tcPr>
          <w:p w14:paraId="62ED9AE1" w14:textId="77777777" w:rsidR="00875282" w:rsidRDefault="00875282" w:rsidP="00206DEB">
            <w:pPr>
              <w:pStyle w:val="2tekst"/>
              <w:spacing w:after="0" w:line="240" w:lineRule="auto"/>
              <w:jc w:val="left"/>
            </w:pPr>
          </w:p>
        </w:tc>
        <w:tc>
          <w:tcPr>
            <w:tcW w:w="4023" w:type="dxa"/>
            <w:vAlign w:val="center"/>
          </w:tcPr>
          <w:p w14:paraId="505B8526" w14:textId="77777777" w:rsidR="00875282" w:rsidRDefault="00875282" w:rsidP="00206DEB">
            <w:pPr>
              <w:pStyle w:val="2tekst"/>
              <w:spacing w:after="0" w:line="240" w:lineRule="auto"/>
              <w:jc w:val="left"/>
            </w:pPr>
            <w:r>
              <w:t>Uruchomić lub wymienić reduktor ciśnienia gazu na instalacji gazowej do kotłowni</w:t>
            </w:r>
          </w:p>
        </w:tc>
      </w:tr>
      <w:tr w:rsidR="001B768C" w14:paraId="4442E4F1" w14:textId="77777777" w:rsidTr="004C4736">
        <w:tc>
          <w:tcPr>
            <w:tcW w:w="534" w:type="dxa"/>
            <w:vMerge/>
          </w:tcPr>
          <w:p w14:paraId="1905CFC9" w14:textId="77777777" w:rsidR="001B768C" w:rsidRDefault="001B768C" w:rsidP="00206DEB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0F0101C1" w14:textId="77777777" w:rsidR="001B768C" w:rsidRDefault="001B768C" w:rsidP="00206DEB">
            <w:pPr>
              <w:pStyle w:val="2tekst"/>
              <w:spacing w:after="0"/>
            </w:pPr>
          </w:p>
        </w:tc>
        <w:tc>
          <w:tcPr>
            <w:tcW w:w="3631" w:type="dxa"/>
            <w:vMerge/>
            <w:vAlign w:val="center"/>
          </w:tcPr>
          <w:p w14:paraId="34ACF147" w14:textId="77777777" w:rsidR="001B768C" w:rsidRDefault="001B768C" w:rsidP="00206DEB">
            <w:pPr>
              <w:pStyle w:val="2tekst"/>
              <w:spacing w:after="0" w:line="240" w:lineRule="auto"/>
              <w:jc w:val="left"/>
            </w:pPr>
          </w:p>
        </w:tc>
        <w:tc>
          <w:tcPr>
            <w:tcW w:w="4023" w:type="dxa"/>
            <w:vAlign w:val="center"/>
          </w:tcPr>
          <w:p w14:paraId="69B0F20E" w14:textId="77777777" w:rsidR="001B768C" w:rsidRDefault="001B768C" w:rsidP="00875282">
            <w:pPr>
              <w:pStyle w:val="2tekst"/>
              <w:spacing w:after="0" w:line="240" w:lineRule="auto"/>
              <w:jc w:val="left"/>
            </w:pPr>
            <w:r>
              <w:t>Dokonać korekty nastaw temp</w:t>
            </w:r>
            <w:r w:rsidR="00875282">
              <w:t>eratury</w:t>
            </w:r>
            <w:r>
              <w:t xml:space="preserve"> na kotłach lub sterownikach</w:t>
            </w:r>
          </w:p>
        </w:tc>
      </w:tr>
      <w:tr w:rsidR="001B768C" w14:paraId="42547F8E" w14:textId="77777777" w:rsidTr="004C4736">
        <w:tc>
          <w:tcPr>
            <w:tcW w:w="534" w:type="dxa"/>
            <w:vMerge/>
          </w:tcPr>
          <w:p w14:paraId="5555D3EE" w14:textId="77777777" w:rsidR="001B768C" w:rsidRDefault="001B768C" w:rsidP="00206DEB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58B03E41" w14:textId="77777777" w:rsidR="001B768C" w:rsidRDefault="001B768C" w:rsidP="00206DEB">
            <w:pPr>
              <w:pStyle w:val="2tekst"/>
              <w:spacing w:after="0"/>
            </w:pPr>
          </w:p>
        </w:tc>
        <w:tc>
          <w:tcPr>
            <w:tcW w:w="3631" w:type="dxa"/>
            <w:vMerge/>
            <w:vAlign w:val="center"/>
          </w:tcPr>
          <w:p w14:paraId="7C5139EC" w14:textId="77777777" w:rsidR="001B768C" w:rsidRDefault="001B768C" w:rsidP="00206DEB">
            <w:pPr>
              <w:pStyle w:val="2tekst"/>
              <w:spacing w:after="0" w:line="240" w:lineRule="auto"/>
              <w:jc w:val="left"/>
            </w:pPr>
          </w:p>
        </w:tc>
        <w:tc>
          <w:tcPr>
            <w:tcW w:w="4023" w:type="dxa"/>
            <w:vAlign w:val="center"/>
          </w:tcPr>
          <w:p w14:paraId="53280BAB" w14:textId="77777777" w:rsidR="001B768C" w:rsidRDefault="001B768C" w:rsidP="00206DEB">
            <w:pPr>
              <w:pStyle w:val="2tekst"/>
              <w:spacing w:after="0" w:line="240" w:lineRule="auto"/>
              <w:jc w:val="left"/>
            </w:pPr>
            <w:r>
              <w:t>Dokonać naprawy serwisowej kotłów</w:t>
            </w:r>
            <w:r w:rsidR="00273883">
              <w:t xml:space="preserve"> i ponownie uruchomić instalację grzewczą</w:t>
            </w:r>
          </w:p>
        </w:tc>
      </w:tr>
      <w:tr w:rsidR="00273883" w14:paraId="78DBDEB5" w14:textId="77777777" w:rsidTr="004C4736">
        <w:tc>
          <w:tcPr>
            <w:tcW w:w="534" w:type="dxa"/>
            <w:vMerge/>
          </w:tcPr>
          <w:p w14:paraId="3EAE3BA9" w14:textId="77777777" w:rsidR="00273883" w:rsidRDefault="00273883" w:rsidP="00206DEB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3D338A67" w14:textId="77777777" w:rsidR="00273883" w:rsidRDefault="00273883" w:rsidP="00206DEB">
            <w:pPr>
              <w:pStyle w:val="2tekst"/>
              <w:spacing w:after="0"/>
            </w:pPr>
          </w:p>
        </w:tc>
        <w:tc>
          <w:tcPr>
            <w:tcW w:w="3631" w:type="dxa"/>
            <w:vAlign w:val="center"/>
          </w:tcPr>
          <w:p w14:paraId="7D515A3F" w14:textId="77777777" w:rsidR="00273883" w:rsidRPr="002E2EAC" w:rsidRDefault="00273883" w:rsidP="002E2EAC">
            <w:pPr>
              <w:pStyle w:val="2tekst"/>
              <w:spacing w:after="0" w:line="240" w:lineRule="auto"/>
              <w:jc w:val="left"/>
            </w:pPr>
            <w:r w:rsidRPr="002E2EAC">
              <w:rPr>
                <w:spacing w:val="1"/>
              </w:rPr>
              <w:t xml:space="preserve">Zadziałanie detektorów gazu w pomieszczeniach </w:t>
            </w:r>
            <w:r w:rsidR="002E2EAC">
              <w:rPr>
                <w:spacing w:val="1"/>
              </w:rPr>
              <w:t>t</w:t>
            </w:r>
            <w:r w:rsidRPr="002E2EAC">
              <w:rPr>
                <w:spacing w:val="1"/>
              </w:rPr>
              <w:t>echnologicznych stacji i odcięcie dopływu gazu do kotłowni</w:t>
            </w:r>
          </w:p>
        </w:tc>
        <w:tc>
          <w:tcPr>
            <w:tcW w:w="4023" w:type="dxa"/>
            <w:vAlign w:val="center"/>
          </w:tcPr>
          <w:p w14:paraId="35001202" w14:textId="6B439F36" w:rsidR="00273883" w:rsidRPr="002E2EAC" w:rsidRDefault="00273883" w:rsidP="00273883">
            <w:pPr>
              <w:widowControl w:val="0"/>
              <w:autoSpaceDE w:val="0"/>
              <w:autoSpaceDN w:val="0"/>
              <w:adjustRightInd w:val="0"/>
              <w:spacing w:after="0" w:line="250" w:lineRule="auto"/>
              <w:rPr>
                <w:rFonts w:ascii="Arial" w:hAnsi="Arial" w:cs="Arial"/>
                <w:spacing w:val="1"/>
              </w:rPr>
            </w:pPr>
            <w:r w:rsidRPr="002E2EAC">
              <w:rPr>
                <w:rFonts w:ascii="Arial" w:hAnsi="Arial" w:cs="Arial"/>
                <w:spacing w:val="1"/>
              </w:rPr>
              <w:t xml:space="preserve">Powiadomić Dyspozytora Gazu Przewietrzyć pomieszczenia stacji </w:t>
            </w:r>
          </w:p>
          <w:p w14:paraId="5EBF9896" w14:textId="57AA65FD" w:rsidR="00273883" w:rsidRPr="002E2EAC" w:rsidRDefault="00273883" w:rsidP="00273883">
            <w:pPr>
              <w:widowControl w:val="0"/>
              <w:autoSpaceDE w:val="0"/>
              <w:autoSpaceDN w:val="0"/>
              <w:adjustRightInd w:val="0"/>
              <w:spacing w:after="0" w:line="250" w:lineRule="auto"/>
              <w:rPr>
                <w:rFonts w:ascii="Arial" w:hAnsi="Arial" w:cs="Arial"/>
                <w:spacing w:val="1"/>
              </w:rPr>
            </w:pPr>
            <w:r w:rsidRPr="002E2EAC">
              <w:rPr>
                <w:rFonts w:ascii="Arial" w:hAnsi="Arial" w:cs="Arial"/>
                <w:spacing w:val="1"/>
              </w:rPr>
              <w:t>Ustalić miejsce nieszczelności i usunąć</w:t>
            </w:r>
            <w:r w:rsidR="002A6D32">
              <w:rPr>
                <w:rFonts w:ascii="Arial" w:hAnsi="Arial" w:cs="Arial"/>
                <w:spacing w:val="1"/>
              </w:rPr>
              <w:t>.</w:t>
            </w:r>
          </w:p>
          <w:p w14:paraId="774DA5BB" w14:textId="77777777" w:rsidR="00273883" w:rsidRPr="002E2EAC" w:rsidRDefault="00273883" w:rsidP="002E2EAC">
            <w:pPr>
              <w:widowControl w:val="0"/>
              <w:autoSpaceDE w:val="0"/>
              <w:autoSpaceDN w:val="0"/>
              <w:adjustRightInd w:val="0"/>
              <w:spacing w:after="0" w:line="250" w:lineRule="auto"/>
              <w:rPr>
                <w:rFonts w:ascii="Arial" w:hAnsi="Arial" w:cs="Arial"/>
                <w:spacing w:val="1"/>
              </w:rPr>
            </w:pPr>
            <w:r w:rsidRPr="002E2EAC">
              <w:rPr>
                <w:rFonts w:ascii="Arial" w:hAnsi="Arial" w:cs="Arial"/>
                <w:spacing w:val="1"/>
              </w:rPr>
              <w:t xml:space="preserve">Otworzyć </w:t>
            </w:r>
            <w:r w:rsidR="002E2EAC" w:rsidRPr="002E2EAC">
              <w:rPr>
                <w:rFonts w:ascii="Arial" w:hAnsi="Arial" w:cs="Arial"/>
                <w:spacing w:val="1"/>
              </w:rPr>
              <w:t>elektromagnetyczny zawór</w:t>
            </w:r>
            <w:r w:rsidR="002E2EAC">
              <w:rPr>
                <w:rFonts w:ascii="Arial" w:hAnsi="Arial" w:cs="Arial"/>
                <w:spacing w:val="1"/>
              </w:rPr>
              <w:t xml:space="preserve"> odcinający </w:t>
            </w:r>
            <w:r w:rsidR="002E2EAC" w:rsidRPr="002E2EAC">
              <w:rPr>
                <w:rFonts w:ascii="Arial" w:hAnsi="Arial" w:cs="Arial"/>
                <w:spacing w:val="1"/>
              </w:rPr>
              <w:t>i przywrócić przepływ gazu do kotłowni</w:t>
            </w:r>
          </w:p>
        </w:tc>
      </w:tr>
      <w:tr w:rsidR="001B768C" w14:paraId="7EFB687A" w14:textId="77777777" w:rsidTr="004C4736">
        <w:tc>
          <w:tcPr>
            <w:tcW w:w="534" w:type="dxa"/>
            <w:vMerge/>
          </w:tcPr>
          <w:p w14:paraId="25FBB5A0" w14:textId="77777777" w:rsidR="001B768C" w:rsidRDefault="001B768C" w:rsidP="00206DEB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447375F2" w14:textId="77777777" w:rsidR="001B768C" w:rsidRDefault="001B768C" w:rsidP="00206DEB">
            <w:pPr>
              <w:pStyle w:val="2tekst"/>
              <w:spacing w:after="0"/>
            </w:pPr>
          </w:p>
        </w:tc>
        <w:tc>
          <w:tcPr>
            <w:tcW w:w="3631" w:type="dxa"/>
            <w:vAlign w:val="center"/>
          </w:tcPr>
          <w:p w14:paraId="1C808EF2" w14:textId="77777777" w:rsidR="001B768C" w:rsidRDefault="001B768C" w:rsidP="00206DEB">
            <w:pPr>
              <w:pStyle w:val="2tekst"/>
              <w:spacing w:after="0" w:line="240" w:lineRule="auto"/>
              <w:jc w:val="left"/>
            </w:pPr>
            <w:r>
              <w:t>Zadziałanie zaworu szybkozamykającego na ciągu roboczym</w:t>
            </w:r>
          </w:p>
        </w:tc>
        <w:tc>
          <w:tcPr>
            <w:tcW w:w="4023" w:type="dxa"/>
            <w:vAlign w:val="center"/>
          </w:tcPr>
          <w:p w14:paraId="0AF89F14" w14:textId="77777777" w:rsidR="001B768C" w:rsidRDefault="001B768C" w:rsidP="00206DEB">
            <w:pPr>
              <w:pStyle w:val="2tekst"/>
              <w:spacing w:after="0" w:line="240" w:lineRule="auto"/>
              <w:jc w:val="left"/>
            </w:pPr>
            <w:r>
              <w:t>Ustalić przyczynę zadziałania zaworu szybkozamykającego – dokonać przeglądu ciągu roboczego i sprawdzenia działania urządzeń redukcyjnych i zabezpieczających</w:t>
            </w:r>
          </w:p>
        </w:tc>
      </w:tr>
      <w:tr w:rsidR="001B768C" w14:paraId="505B8BBD" w14:textId="77777777" w:rsidTr="004C4736">
        <w:tc>
          <w:tcPr>
            <w:tcW w:w="534" w:type="dxa"/>
            <w:vMerge/>
          </w:tcPr>
          <w:p w14:paraId="0DE40297" w14:textId="77777777" w:rsidR="001B768C" w:rsidRDefault="001B768C" w:rsidP="00206DEB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7F440E7A" w14:textId="77777777" w:rsidR="001B768C" w:rsidRDefault="001B768C" w:rsidP="00206DEB">
            <w:pPr>
              <w:pStyle w:val="2tekst"/>
              <w:spacing w:after="0"/>
            </w:pPr>
          </w:p>
        </w:tc>
        <w:tc>
          <w:tcPr>
            <w:tcW w:w="3631" w:type="dxa"/>
            <w:vAlign w:val="center"/>
          </w:tcPr>
          <w:p w14:paraId="70EC644A" w14:textId="77777777" w:rsidR="001B768C" w:rsidRDefault="001B768C" w:rsidP="00206DEB">
            <w:pPr>
              <w:pStyle w:val="2tekst"/>
              <w:spacing w:after="0" w:line="240" w:lineRule="auto"/>
              <w:jc w:val="left"/>
            </w:pPr>
            <w:r>
              <w:t>Woda na przewodzie dolotowym do stacji</w:t>
            </w:r>
          </w:p>
        </w:tc>
        <w:tc>
          <w:tcPr>
            <w:tcW w:w="4023" w:type="dxa"/>
            <w:vAlign w:val="center"/>
          </w:tcPr>
          <w:p w14:paraId="37D06265" w14:textId="77777777" w:rsidR="001B768C" w:rsidRDefault="001B768C" w:rsidP="00206DEB">
            <w:pPr>
              <w:pStyle w:val="2tekst"/>
              <w:spacing w:after="0" w:line="240" w:lineRule="auto"/>
              <w:jc w:val="left"/>
            </w:pPr>
            <w:r>
              <w:t>Opróżnić z kondensatu odwadniacz gazu</w:t>
            </w:r>
          </w:p>
        </w:tc>
      </w:tr>
      <w:tr w:rsidR="001B768C" w14:paraId="239C8E63" w14:textId="77777777" w:rsidTr="004C4736">
        <w:tc>
          <w:tcPr>
            <w:tcW w:w="534" w:type="dxa"/>
            <w:vMerge/>
          </w:tcPr>
          <w:p w14:paraId="630CC3B3" w14:textId="77777777" w:rsidR="001B768C" w:rsidRDefault="001B768C" w:rsidP="00206DEB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7BBC9565" w14:textId="77777777" w:rsidR="001B768C" w:rsidRDefault="001B768C" w:rsidP="00206DEB">
            <w:pPr>
              <w:pStyle w:val="2tekst"/>
              <w:spacing w:after="0"/>
            </w:pPr>
          </w:p>
        </w:tc>
        <w:tc>
          <w:tcPr>
            <w:tcW w:w="3631" w:type="dxa"/>
            <w:vAlign w:val="center"/>
          </w:tcPr>
          <w:p w14:paraId="0CBC4F10" w14:textId="77777777" w:rsidR="001B768C" w:rsidRDefault="007A6B34" w:rsidP="00AE6190">
            <w:pPr>
              <w:pStyle w:val="2tekst"/>
              <w:spacing w:after="0" w:line="240" w:lineRule="auto"/>
              <w:jc w:val="left"/>
            </w:pPr>
            <w:r>
              <w:t>Nagły wzrost</w:t>
            </w:r>
            <w:r w:rsidR="001B768C">
              <w:t xml:space="preserve"> przepływ gazu</w:t>
            </w:r>
            <w:r>
              <w:t xml:space="preserve"> przez stację</w:t>
            </w:r>
            <w:r w:rsidR="001B768C">
              <w:t xml:space="preserve"> – uszkodzenie gazociągu na sieci średniego ciśnienia</w:t>
            </w:r>
          </w:p>
        </w:tc>
        <w:tc>
          <w:tcPr>
            <w:tcW w:w="4023" w:type="dxa"/>
            <w:vAlign w:val="center"/>
          </w:tcPr>
          <w:p w14:paraId="2F31C698" w14:textId="77777777" w:rsidR="001B768C" w:rsidRDefault="001B768C" w:rsidP="00206DEB">
            <w:pPr>
              <w:pStyle w:val="2tekst"/>
              <w:spacing w:after="0" w:line="240" w:lineRule="auto"/>
              <w:jc w:val="left"/>
            </w:pPr>
            <w:r>
              <w:t>Powiadomić Dyspozytora Gazu – kontrolować pracę urządzeń</w:t>
            </w:r>
          </w:p>
        </w:tc>
      </w:tr>
      <w:tr w:rsidR="001B768C" w14:paraId="4DF50FBC" w14:textId="77777777" w:rsidTr="004C4736">
        <w:tc>
          <w:tcPr>
            <w:tcW w:w="534" w:type="dxa"/>
            <w:vMerge/>
            <w:vAlign w:val="center"/>
          </w:tcPr>
          <w:p w14:paraId="480F2549" w14:textId="77777777" w:rsidR="001B768C" w:rsidRDefault="001B768C" w:rsidP="00206DEB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  <w:vAlign w:val="center"/>
          </w:tcPr>
          <w:p w14:paraId="081639A4" w14:textId="77777777" w:rsidR="001B768C" w:rsidRDefault="001B768C" w:rsidP="00206DEB">
            <w:pPr>
              <w:pStyle w:val="2tekst"/>
              <w:spacing w:after="0"/>
              <w:jc w:val="center"/>
            </w:pPr>
          </w:p>
        </w:tc>
        <w:tc>
          <w:tcPr>
            <w:tcW w:w="3631" w:type="dxa"/>
            <w:vAlign w:val="center"/>
          </w:tcPr>
          <w:p w14:paraId="57ADED11" w14:textId="77777777" w:rsidR="001B768C" w:rsidRDefault="001B768C" w:rsidP="00206DEB">
            <w:pPr>
              <w:pStyle w:val="2tekst"/>
              <w:spacing w:after="0" w:line="240" w:lineRule="auto"/>
              <w:jc w:val="left"/>
            </w:pPr>
            <w:r>
              <w:t>Brak wymaganego ciśnienia gazu po stronie wlotowej do stacji</w:t>
            </w:r>
          </w:p>
        </w:tc>
        <w:tc>
          <w:tcPr>
            <w:tcW w:w="4023" w:type="dxa"/>
            <w:vAlign w:val="center"/>
          </w:tcPr>
          <w:p w14:paraId="466C909F" w14:textId="77777777" w:rsidR="001B768C" w:rsidRDefault="001B768C" w:rsidP="00AE6190">
            <w:pPr>
              <w:pStyle w:val="2tekst"/>
              <w:spacing w:after="0" w:line="240" w:lineRule="auto"/>
              <w:jc w:val="left"/>
            </w:pPr>
            <w:r>
              <w:t>Powiadomić Dyspozytora Gazu</w:t>
            </w:r>
          </w:p>
        </w:tc>
      </w:tr>
      <w:tr w:rsidR="00206DEB" w14:paraId="5CBF13EF" w14:textId="77777777" w:rsidTr="004C4736">
        <w:tc>
          <w:tcPr>
            <w:tcW w:w="534" w:type="dxa"/>
            <w:vMerge w:val="restart"/>
            <w:vAlign w:val="center"/>
          </w:tcPr>
          <w:p w14:paraId="4D696F52" w14:textId="77777777" w:rsidR="00206DEB" w:rsidRDefault="00206DEB" w:rsidP="00206DEB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 w:val="restart"/>
            <w:vAlign w:val="center"/>
          </w:tcPr>
          <w:p w14:paraId="60E07654" w14:textId="77777777" w:rsidR="00206DEB" w:rsidRDefault="00206DEB" w:rsidP="00206DEB">
            <w:pPr>
              <w:pStyle w:val="2tekst"/>
              <w:spacing w:after="0"/>
              <w:jc w:val="center"/>
            </w:pPr>
            <w:r>
              <w:t>Zatrzymania przepływu gazu przez stację gazową</w:t>
            </w:r>
          </w:p>
        </w:tc>
        <w:tc>
          <w:tcPr>
            <w:tcW w:w="3631" w:type="dxa"/>
            <w:vAlign w:val="center"/>
          </w:tcPr>
          <w:p w14:paraId="1E2850AE" w14:textId="77777777" w:rsidR="00206DEB" w:rsidRDefault="00206DEB" w:rsidP="00206DEB">
            <w:pPr>
              <w:pStyle w:val="2tekst"/>
              <w:spacing w:after="0" w:line="240" w:lineRule="auto"/>
              <w:jc w:val="left"/>
            </w:pPr>
            <w:r>
              <w:t>Zadziałanie zaworów szybkozamykających na ciągu roboczym i rezerwowym</w:t>
            </w:r>
          </w:p>
        </w:tc>
        <w:tc>
          <w:tcPr>
            <w:tcW w:w="4023" w:type="dxa"/>
            <w:vAlign w:val="center"/>
          </w:tcPr>
          <w:p w14:paraId="0BABE6BA" w14:textId="77777777" w:rsidR="00206DEB" w:rsidRDefault="00206DEB" w:rsidP="00AE6190">
            <w:pPr>
              <w:pStyle w:val="2tekst"/>
              <w:spacing w:after="0" w:line="240" w:lineRule="auto"/>
              <w:jc w:val="left"/>
            </w:pPr>
            <w:r>
              <w:t xml:space="preserve">Ustalić przyczynę zadziałania zaworów szybkozamykających – </w:t>
            </w:r>
            <w:r w:rsidR="00AE6190">
              <w:t>nie podejmować działań, powiadomić Dyspozytora Gazu</w:t>
            </w:r>
          </w:p>
        </w:tc>
      </w:tr>
      <w:tr w:rsidR="00206DEB" w14:paraId="1AD2A07D" w14:textId="77777777" w:rsidTr="004C4736">
        <w:tc>
          <w:tcPr>
            <w:tcW w:w="534" w:type="dxa"/>
            <w:vMerge/>
          </w:tcPr>
          <w:p w14:paraId="296C91AA" w14:textId="77777777" w:rsidR="00206DEB" w:rsidRDefault="00206DEB" w:rsidP="00206DEB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451CF86E" w14:textId="77777777" w:rsidR="00206DEB" w:rsidRDefault="00206DEB" w:rsidP="00206DEB">
            <w:pPr>
              <w:pStyle w:val="2tekst"/>
              <w:spacing w:after="0"/>
            </w:pPr>
          </w:p>
        </w:tc>
        <w:tc>
          <w:tcPr>
            <w:tcW w:w="3631" w:type="dxa"/>
            <w:vAlign w:val="center"/>
          </w:tcPr>
          <w:p w14:paraId="03736D5B" w14:textId="77777777" w:rsidR="00206DEB" w:rsidRDefault="00206DEB" w:rsidP="00206DEB">
            <w:pPr>
              <w:pStyle w:val="2tekst"/>
              <w:spacing w:after="0" w:line="240" w:lineRule="auto"/>
              <w:jc w:val="left"/>
            </w:pPr>
            <w:r>
              <w:t>Uszkodzenie gazomierza rotorowego</w:t>
            </w:r>
          </w:p>
        </w:tc>
        <w:tc>
          <w:tcPr>
            <w:tcW w:w="4023" w:type="dxa"/>
            <w:vAlign w:val="center"/>
          </w:tcPr>
          <w:p w14:paraId="7E36E3EB" w14:textId="77777777" w:rsidR="00206DEB" w:rsidRDefault="00AE6190" w:rsidP="00AE6190">
            <w:pPr>
              <w:pStyle w:val="2tekst"/>
              <w:spacing w:after="0" w:line="240" w:lineRule="auto"/>
              <w:jc w:val="left"/>
            </w:pPr>
            <w:r>
              <w:t>Ustalić przyczynę zatrzymania gazomierza rotorowego – nie podejmować działań, powiadomić Dyspozytora Gazu</w:t>
            </w:r>
          </w:p>
        </w:tc>
      </w:tr>
      <w:tr w:rsidR="00206DEB" w14:paraId="410D3C0E" w14:textId="77777777" w:rsidTr="004C4736">
        <w:tc>
          <w:tcPr>
            <w:tcW w:w="534" w:type="dxa"/>
            <w:vMerge/>
          </w:tcPr>
          <w:p w14:paraId="1D63A777" w14:textId="77777777" w:rsidR="00206DEB" w:rsidRDefault="00206DEB" w:rsidP="00206DEB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131C41B9" w14:textId="77777777" w:rsidR="00206DEB" w:rsidRDefault="00206DEB" w:rsidP="00206DEB">
            <w:pPr>
              <w:pStyle w:val="2tekst"/>
              <w:spacing w:after="0"/>
            </w:pPr>
          </w:p>
        </w:tc>
        <w:tc>
          <w:tcPr>
            <w:tcW w:w="3631" w:type="dxa"/>
            <w:vAlign w:val="center"/>
          </w:tcPr>
          <w:p w14:paraId="3E12003E" w14:textId="77777777" w:rsidR="00206DEB" w:rsidRDefault="00206DEB" w:rsidP="00206DEB">
            <w:pPr>
              <w:pStyle w:val="2tekst"/>
              <w:spacing w:after="0" w:line="240" w:lineRule="auto"/>
              <w:jc w:val="left"/>
            </w:pPr>
            <w:r>
              <w:t xml:space="preserve">Akty wandalizmu </w:t>
            </w:r>
            <w:r w:rsidR="00236B51">
              <w:t>i</w:t>
            </w:r>
            <w:r>
              <w:t xml:space="preserve"> zamknięcie armatury odcinającej na układach zaporowo-upustowych</w:t>
            </w:r>
          </w:p>
        </w:tc>
        <w:tc>
          <w:tcPr>
            <w:tcW w:w="4023" w:type="dxa"/>
            <w:vAlign w:val="center"/>
          </w:tcPr>
          <w:p w14:paraId="53A0208A" w14:textId="77777777" w:rsidR="00206DEB" w:rsidRDefault="00206DEB" w:rsidP="00AE6190">
            <w:pPr>
              <w:pStyle w:val="2tekst"/>
              <w:spacing w:after="0" w:line="240" w:lineRule="auto"/>
              <w:jc w:val="left"/>
            </w:pPr>
            <w:r>
              <w:t xml:space="preserve">Dokonać oceny stanu technicznego armatury, wszystkich urządzeń i aparatury kontrolno-pomiarowej – </w:t>
            </w:r>
            <w:r w:rsidR="00AE6190">
              <w:t xml:space="preserve">nie podejmować </w:t>
            </w:r>
            <w:r w:rsidR="0068771A">
              <w:t xml:space="preserve">dalszych </w:t>
            </w:r>
            <w:r w:rsidR="00AE6190">
              <w:t>działań, powiadomić Dyspozytora Gazu</w:t>
            </w:r>
          </w:p>
        </w:tc>
      </w:tr>
      <w:tr w:rsidR="0068771A" w14:paraId="6F30DD86" w14:textId="77777777" w:rsidTr="004C4736">
        <w:tc>
          <w:tcPr>
            <w:tcW w:w="534" w:type="dxa"/>
            <w:vMerge w:val="restart"/>
            <w:vAlign w:val="center"/>
          </w:tcPr>
          <w:p w14:paraId="33C5AA78" w14:textId="77777777" w:rsidR="0068771A" w:rsidRDefault="0068771A" w:rsidP="00236B51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 w:val="restart"/>
            <w:vAlign w:val="center"/>
          </w:tcPr>
          <w:p w14:paraId="41299F13" w14:textId="77777777" w:rsidR="0068771A" w:rsidRDefault="0068771A" w:rsidP="00236B51">
            <w:pPr>
              <w:pStyle w:val="2tekst"/>
              <w:spacing w:after="0"/>
              <w:jc w:val="center"/>
            </w:pPr>
            <w:r>
              <w:t>Zanik nawonienia paliwa gazowego</w:t>
            </w:r>
          </w:p>
        </w:tc>
        <w:tc>
          <w:tcPr>
            <w:tcW w:w="3631" w:type="dxa"/>
            <w:vAlign w:val="center"/>
          </w:tcPr>
          <w:p w14:paraId="74C881CD" w14:textId="77777777" w:rsidR="0068771A" w:rsidRDefault="0068771A" w:rsidP="007A6B34">
            <w:pPr>
              <w:pStyle w:val="2tekst"/>
              <w:spacing w:after="0" w:line="240" w:lineRule="auto"/>
              <w:jc w:val="left"/>
            </w:pPr>
            <w:r>
              <w:t>Brak środka nawaniającego w instalacji lub niski poziom nawaniacza w zbiorniku</w:t>
            </w:r>
          </w:p>
        </w:tc>
        <w:tc>
          <w:tcPr>
            <w:tcW w:w="4023" w:type="dxa"/>
            <w:vAlign w:val="center"/>
          </w:tcPr>
          <w:p w14:paraId="4B2896E0" w14:textId="77777777" w:rsidR="0068771A" w:rsidRDefault="0068771A" w:rsidP="00206DEB">
            <w:pPr>
              <w:pStyle w:val="2tekst"/>
              <w:spacing w:after="0" w:line="240" w:lineRule="auto"/>
              <w:jc w:val="left"/>
            </w:pPr>
            <w:r>
              <w:t>Uzupełnić zbiorniki nawanialni gazu środkiem THT</w:t>
            </w:r>
          </w:p>
        </w:tc>
      </w:tr>
      <w:tr w:rsidR="0068771A" w14:paraId="1B921BEE" w14:textId="77777777" w:rsidTr="004C4736">
        <w:tc>
          <w:tcPr>
            <w:tcW w:w="534" w:type="dxa"/>
            <w:vMerge/>
          </w:tcPr>
          <w:p w14:paraId="40AF48D4" w14:textId="77777777" w:rsidR="0068771A" w:rsidRDefault="0068771A" w:rsidP="00206DEB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1F89BD44" w14:textId="77777777" w:rsidR="0068771A" w:rsidRDefault="0068771A" w:rsidP="00206DEB">
            <w:pPr>
              <w:pStyle w:val="2tekst"/>
              <w:spacing w:after="0"/>
            </w:pPr>
          </w:p>
        </w:tc>
        <w:tc>
          <w:tcPr>
            <w:tcW w:w="3631" w:type="dxa"/>
            <w:vAlign w:val="center"/>
          </w:tcPr>
          <w:p w14:paraId="022EA1CA" w14:textId="77777777" w:rsidR="0068771A" w:rsidRDefault="0068771A" w:rsidP="00206DEB">
            <w:pPr>
              <w:pStyle w:val="2tekst"/>
              <w:spacing w:after="0" w:line="240" w:lineRule="auto"/>
              <w:jc w:val="left"/>
            </w:pPr>
            <w:r>
              <w:t>Niewłaściwa dawka nawonienia gazu</w:t>
            </w:r>
          </w:p>
        </w:tc>
        <w:tc>
          <w:tcPr>
            <w:tcW w:w="4023" w:type="dxa"/>
            <w:vAlign w:val="center"/>
          </w:tcPr>
          <w:p w14:paraId="52016BD1" w14:textId="77777777" w:rsidR="0068771A" w:rsidRDefault="0068771A" w:rsidP="00206DEB">
            <w:pPr>
              <w:pStyle w:val="2tekst"/>
              <w:spacing w:after="0" w:line="240" w:lineRule="auto"/>
              <w:jc w:val="left"/>
            </w:pPr>
            <w:r>
              <w:t>Dokonać korekty ustawień stężenia THT na jednostce sterującej nawanialni kontaktowej lub przepustnicy spiętrzającej w funkcji nawaniania kontaktowego</w:t>
            </w:r>
          </w:p>
        </w:tc>
      </w:tr>
      <w:tr w:rsidR="0068771A" w14:paraId="6F0BFC50" w14:textId="77777777" w:rsidTr="004C4736">
        <w:tc>
          <w:tcPr>
            <w:tcW w:w="534" w:type="dxa"/>
            <w:vMerge/>
          </w:tcPr>
          <w:p w14:paraId="4F462C43" w14:textId="77777777" w:rsidR="0068771A" w:rsidRDefault="0068771A" w:rsidP="00236B51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521CE606" w14:textId="77777777" w:rsidR="0068771A" w:rsidRDefault="0068771A" w:rsidP="00236B51">
            <w:pPr>
              <w:pStyle w:val="2tekst"/>
              <w:spacing w:after="0"/>
            </w:pPr>
          </w:p>
        </w:tc>
        <w:tc>
          <w:tcPr>
            <w:tcW w:w="3631" w:type="dxa"/>
            <w:vAlign w:val="center"/>
          </w:tcPr>
          <w:p w14:paraId="39B14C4C" w14:textId="57C906E6" w:rsidR="0068771A" w:rsidRPr="00236B51" w:rsidRDefault="009F0E82" w:rsidP="009F0E82">
            <w:pPr>
              <w:pStyle w:val="2tekst"/>
              <w:spacing w:after="0" w:line="240" w:lineRule="auto"/>
              <w:jc w:val="left"/>
              <w:rPr>
                <w:spacing w:val="6"/>
              </w:rPr>
            </w:pPr>
            <w:r>
              <w:rPr>
                <w:spacing w:val="6"/>
              </w:rPr>
              <w:t xml:space="preserve">Przy braku zasilania energią elektryczną </w:t>
            </w:r>
            <w:proofErr w:type="spellStart"/>
            <w:r>
              <w:rPr>
                <w:spacing w:val="6"/>
              </w:rPr>
              <w:t>nawanialnia</w:t>
            </w:r>
            <w:proofErr w:type="spellEnd"/>
            <w:r>
              <w:rPr>
                <w:spacing w:val="6"/>
              </w:rPr>
              <w:t xml:space="preserve"> </w:t>
            </w:r>
            <w:r>
              <w:rPr>
                <w:spacing w:val="6"/>
              </w:rPr>
              <w:lastRenderedPageBreak/>
              <w:t>wtryskowa nie przełącza się  w tryb pracy nawonienia kontaktowego</w:t>
            </w:r>
          </w:p>
        </w:tc>
        <w:tc>
          <w:tcPr>
            <w:tcW w:w="4023" w:type="dxa"/>
            <w:vAlign w:val="center"/>
          </w:tcPr>
          <w:p w14:paraId="61C8CA76" w14:textId="77777777" w:rsidR="0068771A" w:rsidRDefault="0068771A" w:rsidP="00236B51">
            <w:pPr>
              <w:pStyle w:val="2tekst"/>
              <w:spacing w:after="0" w:line="240" w:lineRule="auto"/>
              <w:jc w:val="left"/>
            </w:pPr>
            <w:r>
              <w:lastRenderedPageBreak/>
              <w:t xml:space="preserve">Zawór pneumatyczny sterowany elektrozaworem na odcinku </w:t>
            </w:r>
            <w:r>
              <w:lastRenderedPageBreak/>
              <w:t>wylotowym ze zbiornika THT uszkodzony – naprawa lub wymania zaworu</w:t>
            </w:r>
          </w:p>
        </w:tc>
      </w:tr>
      <w:tr w:rsidR="0068771A" w14:paraId="60F2E5C9" w14:textId="77777777" w:rsidTr="004C4736">
        <w:tc>
          <w:tcPr>
            <w:tcW w:w="534" w:type="dxa"/>
            <w:vMerge/>
          </w:tcPr>
          <w:p w14:paraId="39DB7509" w14:textId="77777777" w:rsidR="0068771A" w:rsidRDefault="0068771A" w:rsidP="00236B51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3325AA5E" w14:textId="77777777" w:rsidR="0068771A" w:rsidRDefault="0068771A" w:rsidP="00236B51">
            <w:pPr>
              <w:pStyle w:val="2tekst"/>
              <w:spacing w:after="0"/>
            </w:pPr>
          </w:p>
        </w:tc>
        <w:tc>
          <w:tcPr>
            <w:tcW w:w="3631" w:type="dxa"/>
            <w:vAlign w:val="center"/>
          </w:tcPr>
          <w:p w14:paraId="4705B8A8" w14:textId="77777777" w:rsidR="0068771A" w:rsidRPr="00236B51" w:rsidRDefault="0068771A" w:rsidP="00236B51">
            <w:pPr>
              <w:pStyle w:val="2tekst"/>
              <w:spacing w:after="0" w:line="240" w:lineRule="auto"/>
              <w:jc w:val="left"/>
            </w:pPr>
            <w:r w:rsidRPr="00236B51">
              <w:rPr>
                <w:spacing w:val="6"/>
              </w:rPr>
              <w:t>Przerwy w dostawie energii elektrycznej do stacji</w:t>
            </w:r>
          </w:p>
        </w:tc>
        <w:tc>
          <w:tcPr>
            <w:tcW w:w="4023" w:type="dxa"/>
            <w:vAlign w:val="center"/>
          </w:tcPr>
          <w:p w14:paraId="4189DD12" w14:textId="561A86D0" w:rsidR="0068771A" w:rsidRDefault="0068771A" w:rsidP="00236B51">
            <w:pPr>
              <w:pStyle w:val="2tekst"/>
              <w:spacing w:after="0" w:line="240" w:lineRule="auto"/>
              <w:jc w:val="left"/>
            </w:pPr>
            <w:r>
              <w:t xml:space="preserve">Powiadomić Dyspozytora </w:t>
            </w:r>
            <w:r w:rsidR="002B471A">
              <w:t>G</w:t>
            </w:r>
            <w:r>
              <w:t>azu</w:t>
            </w:r>
          </w:p>
        </w:tc>
      </w:tr>
      <w:tr w:rsidR="0068771A" w14:paraId="0B47F852" w14:textId="77777777" w:rsidTr="004C4736">
        <w:tc>
          <w:tcPr>
            <w:tcW w:w="534" w:type="dxa"/>
            <w:vMerge/>
          </w:tcPr>
          <w:p w14:paraId="61663F96" w14:textId="77777777" w:rsidR="0068771A" w:rsidRDefault="0068771A" w:rsidP="00236B51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2AA24917" w14:textId="77777777" w:rsidR="0068771A" w:rsidRDefault="0068771A" w:rsidP="00236B51">
            <w:pPr>
              <w:pStyle w:val="2tekst"/>
              <w:spacing w:after="0"/>
            </w:pPr>
          </w:p>
        </w:tc>
        <w:tc>
          <w:tcPr>
            <w:tcW w:w="3631" w:type="dxa"/>
            <w:vAlign w:val="center"/>
          </w:tcPr>
          <w:p w14:paraId="2EDACAE7" w14:textId="77777777" w:rsidR="0068771A" w:rsidRDefault="0068771A" w:rsidP="005B11ED">
            <w:pPr>
              <w:pStyle w:val="2tekst"/>
              <w:spacing w:after="0" w:line="240" w:lineRule="auto"/>
              <w:jc w:val="left"/>
            </w:pPr>
            <w:r>
              <w:t>Uszkodzenie stabilizatorów ciśnienia gazu (</w:t>
            </w:r>
            <w:proofErr w:type="spellStart"/>
            <w:r>
              <w:t>filtro</w:t>
            </w:r>
            <w:proofErr w:type="spellEnd"/>
            <w:r>
              <w:t>–reduktorów)</w:t>
            </w:r>
          </w:p>
        </w:tc>
        <w:tc>
          <w:tcPr>
            <w:tcW w:w="4023" w:type="dxa"/>
            <w:vAlign w:val="center"/>
          </w:tcPr>
          <w:p w14:paraId="1AA6C7B4" w14:textId="77777777" w:rsidR="0068771A" w:rsidRDefault="0068771A" w:rsidP="00CE7E9E">
            <w:pPr>
              <w:pStyle w:val="2tekst"/>
              <w:spacing w:after="0" w:line="240" w:lineRule="auto"/>
              <w:jc w:val="left"/>
            </w:pPr>
            <w:r>
              <w:t>Wymienić wkład filtra i/lub membranę i zawieradło stabilizatora</w:t>
            </w:r>
          </w:p>
        </w:tc>
      </w:tr>
      <w:tr w:rsidR="0068771A" w14:paraId="324D06F8" w14:textId="77777777" w:rsidTr="004C4736">
        <w:tc>
          <w:tcPr>
            <w:tcW w:w="534" w:type="dxa"/>
            <w:vMerge/>
          </w:tcPr>
          <w:p w14:paraId="630E108B" w14:textId="77777777" w:rsidR="0068771A" w:rsidRDefault="0068771A" w:rsidP="00236B51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2D9D8B86" w14:textId="77777777" w:rsidR="0068771A" w:rsidRDefault="0068771A" w:rsidP="00236B51">
            <w:pPr>
              <w:pStyle w:val="2tekst"/>
              <w:spacing w:after="0"/>
            </w:pPr>
          </w:p>
        </w:tc>
        <w:tc>
          <w:tcPr>
            <w:tcW w:w="3631" w:type="dxa"/>
            <w:vAlign w:val="center"/>
          </w:tcPr>
          <w:p w14:paraId="0FFE6428" w14:textId="77777777" w:rsidR="0068771A" w:rsidRDefault="0068771A" w:rsidP="00201D84">
            <w:pPr>
              <w:pStyle w:val="2tekst"/>
              <w:spacing w:after="0" w:line="240" w:lineRule="auto"/>
              <w:jc w:val="left"/>
            </w:pPr>
            <w:r>
              <w:t xml:space="preserve">Zadziałanie </w:t>
            </w:r>
            <w:r w:rsidR="009D4B80">
              <w:t>zaworu wydmuchowego gazu</w:t>
            </w:r>
          </w:p>
        </w:tc>
        <w:tc>
          <w:tcPr>
            <w:tcW w:w="4023" w:type="dxa"/>
            <w:vAlign w:val="center"/>
          </w:tcPr>
          <w:p w14:paraId="2D550928" w14:textId="450430E2" w:rsidR="0068771A" w:rsidRDefault="0068771A" w:rsidP="00201D84">
            <w:pPr>
              <w:pStyle w:val="2tekst"/>
              <w:spacing w:after="0" w:line="240" w:lineRule="auto"/>
              <w:jc w:val="left"/>
            </w:pPr>
            <w:r>
              <w:t>Jednoczesne uszkodzenie wszystkich stabilizatorów ciśnienia –</w:t>
            </w:r>
            <w:r w:rsidR="002B471A">
              <w:t xml:space="preserve"> </w:t>
            </w:r>
            <w:r>
              <w:t>dokonać naprawy urządzeń</w:t>
            </w:r>
          </w:p>
        </w:tc>
      </w:tr>
      <w:tr w:rsidR="0068771A" w14:paraId="1673C4EE" w14:textId="77777777" w:rsidTr="004C4736">
        <w:tc>
          <w:tcPr>
            <w:tcW w:w="534" w:type="dxa"/>
            <w:vMerge/>
          </w:tcPr>
          <w:p w14:paraId="50111DDA" w14:textId="77777777" w:rsidR="0068771A" w:rsidRDefault="0068771A" w:rsidP="00236B51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3BB31228" w14:textId="77777777" w:rsidR="0068771A" w:rsidRDefault="0068771A" w:rsidP="00236B51">
            <w:pPr>
              <w:pStyle w:val="2tekst"/>
              <w:spacing w:after="0"/>
            </w:pPr>
          </w:p>
        </w:tc>
        <w:tc>
          <w:tcPr>
            <w:tcW w:w="3631" w:type="dxa"/>
            <w:vAlign w:val="center"/>
          </w:tcPr>
          <w:p w14:paraId="5FCC59D4" w14:textId="77777777" w:rsidR="0068771A" w:rsidRDefault="0068771A" w:rsidP="00236B51">
            <w:pPr>
              <w:pStyle w:val="2tekst"/>
              <w:spacing w:after="0" w:line="240" w:lineRule="auto"/>
              <w:jc w:val="left"/>
            </w:pPr>
            <w:r>
              <w:t>Niewłaściwa praca elektrozaworów THT</w:t>
            </w:r>
          </w:p>
        </w:tc>
        <w:tc>
          <w:tcPr>
            <w:tcW w:w="4023" w:type="dxa"/>
            <w:vAlign w:val="center"/>
          </w:tcPr>
          <w:p w14:paraId="3D9EF6ED" w14:textId="77777777" w:rsidR="0068771A" w:rsidRDefault="0068771A" w:rsidP="00236B51">
            <w:pPr>
              <w:pStyle w:val="2tekst"/>
              <w:spacing w:after="0" w:line="240" w:lineRule="auto"/>
              <w:jc w:val="left"/>
            </w:pPr>
            <w:r>
              <w:t>Dokonać kontroli połączeń elektrycznych i naprawy lub wymiany urządzeń</w:t>
            </w:r>
          </w:p>
        </w:tc>
      </w:tr>
      <w:tr w:rsidR="0068771A" w14:paraId="2FDB0452" w14:textId="77777777" w:rsidTr="004C4736">
        <w:tc>
          <w:tcPr>
            <w:tcW w:w="534" w:type="dxa"/>
            <w:vMerge/>
          </w:tcPr>
          <w:p w14:paraId="7256A856" w14:textId="77777777" w:rsidR="0068771A" w:rsidRDefault="0068771A" w:rsidP="00236B51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0184EF32" w14:textId="77777777" w:rsidR="0068771A" w:rsidRDefault="0068771A" w:rsidP="00236B51">
            <w:pPr>
              <w:pStyle w:val="2tekst"/>
              <w:spacing w:after="0"/>
            </w:pPr>
          </w:p>
        </w:tc>
        <w:tc>
          <w:tcPr>
            <w:tcW w:w="3631" w:type="dxa"/>
            <w:vAlign w:val="center"/>
          </w:tcPr>
          <w:p w14:paraId="63D8FFB1" w14:textId="77777777" w:rsidR="0068771A" w:rsidRDefault="0068771A" w:rsidP="00236B51">
            <w:pPr>
              <w:pStyle w:val="2tekst"/>
              <w:spacing w:after="0" w:line="240" w:lineRule="auto"/>
              <w:jc w:val="left"/>
            </w:pPr>
            <w:r>
              <w:t>Zanieczyszczenie filtra THT</w:t>
            </w:r>
          </w:p>
        </w:tc>
        <w:tc>
          <w:tcPr>
            <w:tcW w:w="4023" w:type="dxa"/>
            <w:vAlign w:val="center"/>
          </w:tcPr>
          <w:p w14:paraId="16D621CA" w14:textId="77777777" w:rsidR="0068771A" w:rsidRDefault="009D4B80" w:rsidP="00236B51">
            <w:pPr>
              <w:pStyle w:val="2tekst"/>
              <w:spacing w:after="0" w:line="240" w:lineRule="auto"/>
              <w:jc w:val="left"/>
            </w:pPr>
            <w:r>
              <w:t>Wymienić</w:t>
            </w:r>
            <w:r w:rsidR="0068771A">
              <w:t xml:space="preserve"> wkład filtra</w:t>
            </w:r>
            <w:r>
              <w:t xml:space="preserve"> THT</w:t>
            </w:r>
          </w:p>
        </w:tc>
      </w:tr>
      <w:tr w:rsidR="0068771A" w14:paraId="066A59AA" w14:textId="77777777" w:rsidTr="004C4736">
        <w:tc>
          <w:tcPr>
            <w:tcW w:w="534" w:type="dxa"/>
            <w:vMerge/>
          </w:tcPr>
          <w:p w14:paraId="004191A3" w14:textId="77777777" w:rsidR="0068771A" w:rsidRDefault="0068771A" w:rsidP="00236B51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6E7CD781" w14:textId="77777777" w:rsidR="0068771A" w:rsidRDefault="0068771A" w:rsidP="00236B51">
            <w:pPr>
              <w:pStyle w:val="2tekst"/>
              <w:spacing w:after="0"/>
            </w:pPr>
          </w:p>
        </w:tc>
        <w:tc>
          <w:tcPr>
            <w:tcW w:w="3631" w:type="dxa"/>
            <w:vAlign w:val="center"/>
          </w:tcPr>
          <w:p w14:paraId="46646008" w14:textId="77777777" w:rsidR="0068771A" w:rsidRDefault="0068771A" w:rsidP="00236B51">
            <w:pPr>
              <w:pStyle w:val="2tekst"/>
              <w:spacing w:after="0" w:line="240" w:lineRule="auto"/>
              <w:jc w:val="left"/>
            </w:pPr>
            <w:r>
              <w:t>Zanieczyszczenie głowicy wtryskowej</w:t>
            </w:r>
          </w:p>
        </w:tc>
        <w:tc>
          <w:tcPr>
            <w:tcW w:w="4023" w:type="dxa"/>
            <w:vAlign w:val="center"/>
          </w:tcPr>
          <w:p w14:paraId="13C4F7FD" w14:textId="77777777" w:rsidR="0068771A" w:rsidRDefault="0068771A" w:rsidP="00236B51">
            <w:pPr>
              <w:pStyle w:val="2tekst"/>
              <w:spacing w:after="0" w:line="240" w:lineRule="auto"/>
              <w:jc w:val="left"/>
            </w:pPr>
            <w:r>
              <w:t>Zdemontować głowicę z gazociągu i oczyścić</w:t>
            </w:r>
          </w:p>
        </w:tc>
      </w:tr>
      <w:tr w:rsidR="0068771A" w14:paraId="6BCCEE10" w14:textId="77777777" w:rsidTr="004C4736">
        <w:tc>
          <w:tcPr>
            <w:tcW w:w="534" w:type="dxa"/>
            <w:vMerge/>
          </w:tcPr>
          <w:p w14:paraId="38FE7D70" w14:textId="77777777" w:rsidR="0068771A" w:rsidRDefault="0068771A" w:rsidP="00236B51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161F11C0" w14:textId="77777777" w:rsidR="0068771A" w:rsidRDefault="0068771A" w:rsidP="00236B51">
            <w:pPr>
              <w:pStyle w:val="2tekst"/>
              <w:spacing w:after="0"/>
            </w:pPr>
          </w:p>
        </w:tc>
        <w:tc>
          <w:tcPr>
            <w:tcW w:w="3631" w:type="dxa"/>
            <w:vAlign w:val="center"/>
          </w:tcPr>
          <w:p w14:paraId="40F8A0FB" w14:textId="77777777" w:rsidR="0068771A" w:rsidRDefault="0068771A" w:rsidP="00E277FD">
            <w:pPr>
              <w:pStyle w:val="2tekst"/>
              <w:spacing w:after="0" w:line="240" w:lineRule="auto"/>
              <w:jc w:val="left"/>
            </w:pPr>
            <w:r>
              <w:t>Niedrożna linia pneumatyczna THT</w:t>
            </w:r>
          </w:p>
        </w:tc>
        <w:tc>
          <w:tcPr>
            <w:tcW w:w="4023" w:type="dxa"/>
            <w:vAlign w:val="center"/>
          </w:tcPr>
          <w:p w14:paraId="1D4499CC" w14:textId="77777777" w:rsidR="0068771A" w:rsidRDefault="0068771A" w:rsidP="00236B51">
            <w:pPr>
              <w:pStyle w:val="2tekst"/>
              <w:spacing w:after="0" w:line="240" w:lineRule="auto"/>
              <w:jc w:val="left"/>
            </w:pPr>
            <w:r>
              <w:t>Przeprowadzić procedurę czyszczenia instalacji gazem i cieczą neutralizującą</w:t>
            </w:r>
          </w:p>
        </w:tc>
      </w:tr>
      <w:tr w:rsidR="0068771A" w14:paraId="50F10DF4" w14:textId="77777777" w:rsidTr="004C4736">
        <w:tc>
          <w:tcPr>
            <w:tcW w:w="534" w:type="dxa"/>
            <w:vMerge/>
          </w:tcPr>
          <w:p w14:paraId="2FD5DC8A" w14:textId="77777777" w:rsidR="0068771A" w:rsidRDefault="0068771A" w:rsidP="00236B51">
            <w:pPr>
              <w:pStyle w:val="2tekst"/>
              <w:numPr>
                <w:ilvl w:val="0"/>
                <w:numId w:val="26"/>
              </w:numPr>
              <w:spacing w:after="0"/>
              <w:ind w:left="414" w:hanging="357"/>
              <w:jc w:val="left"/>
            </w:pPr>
          </w:p>
        </w:tc>
        <w:tc>
          <w:tcPr>
            <w:tcW w:w="1701" w:type="dxa"/>
            <w:vMerge/>
          </w:tcPr>
          <w:p w14:paraId="3A7A765F" w14:textId="77777777" w:rsidR="0068771A" w:rsidRDefault="0068771A" w:rsidP="00236B51">
            <w:pPr>
              <w:pStyle w:val="2tekst"/>
              <w:spacing w:after="0"/>
            </w:pPr>
          </w:p>
        </w:tc>
        <w:tc>
          <w:tcPr>
            <w:tcW w:w="3631" w:type="dxa"/>
            <w:vAlign w:val="center"/>
          </w:tcPr>
          <w:p w14:paraId="071BE4FF" w14:textId="77777777" w:rsidR="0068771A" w:rsidRDefault="0068771A" w:rsidP="00E277FD">
            <w:pPr>
              <w:pStyle w:val="2tekst"/>
              <w:spacing w:after="0" w:line="240" w:lineRule="auto"/>
              <w:jc w:val="left"/>
            </w:pPr>
            <w:r>
              <w:t xml:space="preserve">Pojawienie się alarmów na elektronicznej jednostce sterującej </w:t>
            </w:r>
          </w:p>
        </w:tc>
        <w:tc>
          <w:tcPr>
            <w:tcW w:w="4023" w:type="dxa"/>
            <w:vAlign w:val="center"/>
          </w:tcPr>
          <w:p w14:paraId="542CACE1" w14:textId="77777777" w:rsidR="0068771A" w:rsidRDefault="0068771A" w:rsidP="00236B51">
            <w:pPr>
              <w:pStyle w:val="2tekst"/>
              <w:spacing w:after="0" w:line="240" w:lineRule="auto"/>
              <w:jc w:val="left"/>
            </w:pPr>
            <w:r>
              <w:t>Wyeliminować ewentualne alarmy przyciskiem Alarm Reset lub dokonać diagnostyki i ponownej konfiguracji systemu wtryskowego</w:t>
            </w:r>
          </w:p>
        </w:tc>
      </w:tr>
    </w:tbl>
    <w:p w14:paraId="4AB117CA" w14:textId="48DEBEEE" w:rsidR="00F6576D" w:rsidRDefault="00F6576D" w:rsidP="00F6576D">
      <w:pPr>
        <w:pStyle w:val="2tekst"/>
        <w:spacing w:after="0"/>
      </w:pPr>
    </w:p>
    <w:p w14:paraId="06EA8B89" w14:textId="77777777" w:rsidR="006F54A5" w:rsidRPr="00337A4D" w:rsidRDefault="006F54A5" w:rsidP="00D71286">
      <w:pPr>
        <w:pStyle w:val="1P2"/>
      </w:pPr>
      <w:bookmarkStart w:id="196" w:name="_Ref388259798"/>
      <w:bookmarkStart w:id="197" w:name="_Toc416158956"/>
      <w:bookmarkStart w:id="198" w:name="_Toc475092571"/>
      <w:bookmarkStart w:id="199" w:name="_Toc475093550"/>
      <w:bookmarkStart w:id="200" w:name="_Toc529962738"/>
      <w:bookmarkStart w:id="201" w:name="_Toc529963047"/>
      <w:bookmarkStart w:id="202" w:name="_Toc529963104"/>
      <w:bookmarkStart w:id="203" w:name="_Toc529964753"/>
      <w:bookmarkStart w:id="204" w:name="_Toc145505444"/>
      <w:bookmarkStart w:id="205" w:name="_Toc529962732"/>
      <w:bookmarkStart w:id="206" w:name="_Toc529963041"/>
      <w:bookmarkStart w:id="207" w:name="_Toc529963098"/>
      <w:r w:rsidRPr="00337A4D">
        <w:t xml:space="preserve">Postępowanie w przypadku wycieku </w:t>
      </w:r>
      <w:r>
        <w:t xml:space="preserve">środka nawaniającego </w:t>
      </w:r>
      <w:r w:rsidRPr="00337A4D">
        <w:t>THT</w:t>
      </w:r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</w:p>
    <w:p w14:paraId="6EF7B081" w14:textId="10894F8B" w:rsidR="006F54A5" w:rsidRDefault="006301CF" w:rsidP="00596E40">
      <w:pPr>
        <w:pStyle w:val="2tekst"/>
        <w:numPr>
          <w:ilvl w:val="0"/>
          <w:numId w:val="31"/>
        </w:numPr>
        <w:spacing w:line="320" w:lineRule="exact"/>
      </w:pPr>
      <w:r>
        <w:t xml:space="preserve">Zatrzymać pracę instalacji nawaniającej i </w:t>
      </w:r>
      <w:r w:rsidR="006F54A5">
        <w:t>unikać źródeł zapłonu,</w:t>
      </w:r>
      <w:r w:rsidR="009A4C73">
        <w:t xml:space="preserve"> a</w:t>
      </w:r>
      <w:r w:rsidR="006F54A5">
        <w:t xml:space="preserve"> w szczególności nie palić tytoniu</w:t>
      </w:r>
      <w:r w:rsidR="00C769C8">
        <w:t>,</w:t>
      </w:r>
      <w:r w:rsidR="006F54A5">
        <w:t xml:space="preserve"> nie używać urządz</w:t>
      </w:r>
      <w:r>
        <w:t>eń mogących powodować iskrzenie</w:t>
      </w:r>
      <w:r w:rsidR="00C769C8">
        <w:t xml:space="preserve">, </w:t>
      </w:r>
      <w:r w:rsidR="00C769C8" w:rsidRPr="00C769C8">
        <w:t>nie pali</w:t>
      </w:r>
      <w:r w:rsidR="00760894">
        <w:t xml:space="preserve">ć tytoniu, nie używać </w:t>
      </w:r>
      <w:r w:rsidR="00C769C8" w:rsidRPr="00C769C8">
        <w:t>telefonów k</w:t>
      </w:r>
      <w:r w:rsidR="00760894">
        <w:t>o</w:t>
      </w:r>
      <w:r w:rsidR="00C769C8" w:rsidRPr="00C769C8">
        <w:t>mórkowych oraz środków łączno</w:t>
      </w:r>
      <w:r w:rsidR="00760894">
        <w:t>ści w strefie zagrożenia</w:t>
      </w:r>
      <w:r w:rsidR="00C769C8" w:rsidRPr="00C769C8">
        <w:t>.</w:t>
      </w:r>
    </w:p>
    <w:p w14:paraId="2F3B255F" w14:textId="77777777" w:rsidR="009A4C73" w:rsidRDefault="006301CF" w:rsidP="00596E40">
      <w:pPr>
        <w:pStyle w:val="2tekst"/>
        <w:numPr>
          <w:ilvl w:val="0"/>
          <w:numId w:val="31"/>
        </w:numPr>
        <w:spacing w:line="320" w:lineRule="exact"/>
      </w:pPr>
      <w:r>
        <w:t>Z</w:t>
      </w:r>
      <w:r w:rsidR="006F54A5" w:rsidRPr="00337A4D">
        <w:t>ałożyć odzież ochronną</w:t>
      </w:r>
      <w:r w:rsidR="009A4C73">
        <w:t>, obuwie i rękawice</w:t>
      </w:r>
      <w:r>
        <w:t xml:space="preserve"> oraz</w:t>
      </w:r>
      <w:r w:rsidR="006F54A5" w:rsidRPr="00337A4D">
        <w:t xml:space="preserve"> sprzęt ochrony dróg oddechowych</w:t>
      </w:r>
      <w:r w:rsidR="006F54A5">
        <w:t xml:space="preserve"> </w:t>
      </w:r>
      <w:r w:rsidR="009A4C73">
        <w:t>lub półmaskę gazową ochronną</w:t>
      </w:r>
      <w:r w:rsidR="009A4C73" w:rsidRPr="00F12720">
        <w:t xml:space="preserve"> z filtrami chroniącymi przed gazami, parami i pyłami</w:t>
      </w:r>
      <w:r>
        <w:t>.</w:t>
      </w:r>
    </w:p>
    <w:p w14:paraId="0B15858E" w14:textId="77777777" w:rsidR="006F54A5" w:rsidRDefault="006301CF" w:rsidP="00596E40">
      <w:pPr>
        <w:pStyle w:val="2tekst"/>
        <w:numPr>
          <w:ilvl w:val="0"/>
          <w:numId w:val="31"/>
        </w:numPr>
        <w:spacing w:line="320" w:lineRule="exact"/>
      </w:pPr>
      <w:r>
        <w:t>Z</w:t>
      </w:r>
      <w:r w:rsidR="006F54A5" w:rsidRPr="00337A4D">
        <w:t xml:space="preserve">lokalizować </w:t>
      </w:r>
      <w:r w:rsidR="006F54A5">
        <w:t xml:space="preserve">wyciek </w:t>
      </w:r>
      <w:r w:rsidR="009A4C73">
        <w:t xml:space="preserve">THT </w:t>
      </w:r>
      <w:r w:rsidR="006F54A5">
        <w:t>i starać się go zatrzymać lub ograniczyć</w:t>
      </w:r>
      <w:r>
        <w:t>.</w:t>
      </w:r>
    </w:p>
    <w:p w14:paraId="53B15C78" w14:textId="52B2AA8F" w:rsidR="006F54A5" w:rsidRDefault="006301CF" w:rsidP="00596E40">
      <w:pPr>
        <w:pStyle w:val="2tekst"/>
        <w:numPr>
          <w:ilvl w:val="0"/>
          <w:numId w:val="31"/>
        </w:numPr>
        <w:spacing w:line="320" w:lineRule="exact"/>
      </w:pPr>
      <w:r>
        <w:t>N</w:t>
      </w:r>
      <w:r w:rsidR="006F54A5">
        <w:t xml:space="preserve">iezwłoczne powiadomić Dyspozytora Gazu </w:t>
      </w:r>
      <w:r>
        <w:t xml:space="preserve">przekazując informacje </w:t>
      </w:r>
      <w:r w:rsidR="006F54A5">
        <w:t xml:space="preserve">o </w:t>
      </w:r>
      <w:r w:rsidR="006F54A5" w:rsidRPr="00337A4D">
        <w:t>stopniu zagroże</w:t>
      </w:r>
      <w:r w:rsidR="006F54A5">
        <w:t>nia dla środowiska oraz bezpieczeństwa dla zdrowia i życia ludzi</w:t>
      </w:r>
      <w:r w:rsidR="002B471A">
        <w:t>.</w:t>
      </w:r>
    </w:p>
    <w:p w14:paraId="56355729" w14:textId="77777777" w:rsidR="009A4C73" w:rsidRDefault="006301CF" w:rsidP="00596E40">
      <w:pPr>
        <w:pStyle w:val="2tekst"/>
        <w:numPr>
          <w:ilvl w:val="0"/>
          <w:numId w:val="31"/>
        </w:numPr>
        <w:spacing w:line="320" w:lineRule="exact"/>
      </w:pPr>
      <w:r>
        <w:t>Kontrolować wyciek substancji</w:t>
      </w:r>
      <w:r w:rsidR="009A4C73">
        <w:t xml:space="preserve"> do wanny ociekowej </w:t>
      </w:r>
      <w:r>
        <w:t>znajdującej się pod instalacją nawaniającą i zbiornikami THT.</w:t>
      </w:r>
    </w:p>
    <w:p w14:paraId="575DAB7E" w14:textId="77777777" w:rsidR="006F54A5" w:rsidRDefault="006301CF" w:rsidP="00596E40">
      <w:pPr>
        <w:pStyle w:val="2tekst"/>
        <w:numPr>
          <w:ilvl w:val="0"/>
          <w:numId w:val="31"/>
        </w:numPr>
        <w:spacing w:line="320" w:lineRule="exact"/>
      </w:pPr>
      <w:r>
        <w:t>U</w:t>
      </w:r>
      <w:r w:rsidR="006F54A5" w:rsidRPr="00337A4D">
        <w:t>sunąć ze str</w:t>
      </w:r>
      <w:r w:rsidR="006F54A5">
        <w:t>efy zagrożenia osoby postronne</w:t>
      </w:r>
      <w:r>
        <w:t>.</w:t>
      </w:r>
    </w:p>
    <w:p w14:paraId="3F88D452" w14:textId="3AFAA4A6" w:rsidR="006F54A5" w:rsidRDefault="006301CF" w:rsidP="00596E40">
      <w:pPr>
        <w:pStyle w:val="2tekst"/>
        <w:numPr>
          <w:ilvl w:val="0"/>
          <w:numId w:val="31"/>
        </w:numPr>
        <w:spacing w:line="320" w:lineRule="exact"/>
      </w:pPr>
      <w:r>
        <w:t>Z</w:t>
      </w:r>
      <w:r w:rsidR="006F54A5">
        <w:t xml:space="preserve">abezpieczyć miejsce wycieku przed jego rozprzestrzenianiem się przy użyciu piasku, ziemi lub ziemi okrzemkowej, a w przypadku niewielkich wycieków stosować materiały pochłaniające </w:t>
      </w:r>
      <w:r w:rsidR="002B471A">
        <w:t>–</w:t>
      </w:r>
      <w:r w:rsidR="006F54A5">
        <w:t xml:space="preserve"> sorbenty</w:t>
      </w:r>
      <w:r w:rsidR="002B471A">
        <w:t>.</w:t>
      </w:r>
    </w:p>
    <w:p w14:paraId="7F461591" w14:textId="3C8B3CB0" w:rsidR="006F54A5" w:rsidRDefault="006301CF" w:rsidP="00596E40">
      <w:pPr>
        <w:pStyle w:val="2tekst"/>
        <w:numPr>
          <w:ilvl w:val="0"/>
          <w:numId w:val="31"/>
        </w:numPr>
        <w:spacing w:line="320" w:lineRule="exact"/>
      </w:pPr>
      <w:r>
        <w:t>N</w:t>
      </w:r>
      <w:r w:rsidR="006F54A5" w:rsidRPr="00337A4D">
        <w:t>ie do</w:t>
      </w:r>
      <w:r w:rsidR="006F54A5">
        <w:t>puszczać do przedostania się środka nawaniającego</w:t>
      </w:r>
      <w:r w:rsidR="006F54A5" w:rsidRPr="00337A4D">
        <w:t xml:space="preserve"> do </w:t>
      </w:r>
      <w:r w:rsidR="006F54A5">
        <w:t>studzienek kanalizacyjnych</w:t>
      </w:r>
      <w:r w:rsidR="006F54A5" w:rsidRPr="00337A4D">
        <w:t>,</w:t>
      </w:r>
      <w:r w:rsidR="006F54A5">
        <w:t xml:space="preserve"> cieków wodnych,</w:t>
      </w:r>
      <w:r w:rsidR="006F54A5" w:rsidRPr="00337A4D">
        <w:t xml:space="preserve"> piwnic i wykopów</w:t>
      </w:r>
      <w:r w:rsidR="002B471A">
        <w:t>.</w:t>
      </w:r>
    </w:p>
    <w:p w14:paraId="3EB65C54" w14:textId="77777777" w:rsidR="006F54A5" w:rsidRDefault="006301CF" w:rsidP="00596E40">
      <w:pPr>
        <w:pStyle w:val="2tekst"/>
        <w:numPr>
          <w:ilvl w:val="0"/>
          <w:numId w:val="31"/>
        </w:numPr>
        <w:spacing w:line="320" w:lineRule="exact"/>
      </w:pPr>
      <w:r>
        <w:t>I</w:t>
      </w:r>
      <w:r w:rsidR="006F54A5">
        <w:t>ntensywny zapach środka nawaniającego w miejscu zdarzenia zabezpi</w:t>
      </w:r>
      <w:r w:rsidR="00B04E9C">
        <w:t>eczyć środkami neutralizującymi.</w:t>
      </w:r>
    </w:p>
    <w:p w14:paraId="7500D7B5" w14:textId="77777777" w:rsidR="00B04E9C" w:rsidRDefault="00B04E9C" w:rsidP="00596E40">
      <w:pPr>
        <w:pStyle w:val="2tekst"/>
        <w:numPr>
          <w:ilvl w:val="0"/>
          <w:numId w:val="31"/>
        </w:numPr>
        <w:spacing w:line="320" w:lineRule="exact"/>
      </w:pPr>
      <w:r w:rsidRPr="00337A4D">
        <w:t xml:space="preserve">Do neutralizacji </w:t>
      </w:r>
      <w:r>
        <w:t xml:space="preserve">środka nawaniającego </w:t>
      </w:r>
      <w:r w:rsidRPr="00337A4D">
        <w:t>należy stosować</w:t>
      </w:r>
      <w:r>
        <w:t>:</w:t>
      </w:r>
    </w:p>
    <w:p w14:paraId="3C6028C0" w14:textId="77777777" w:rsidR="00B04E9C" w:rsidRDefault="00B04E9C" w:rsidP="00596E40">
      <w:pPr>
        <w:pStyle w:val="2tekst"/>
        <w:spacing w:line="320" w:lineRule="exact"/>
        <w:ind w:firstLine="708"/>
      </w:pPr>
      <w:r>
        <w:t xml:space="preserve">- </w:t>
      </w:r>
      <w:r w:rsidRPr="00337A4D">
        <w:t xml:space="preserve">roztwór wodny </w:t>
      </w:r>
      <w:r>
        <w:t>podchlorynu sodu (</w:t>
      </w:r>
      <w:proofErr w:type="spellStart"/>
      <w:r>
        <w:t>NaClO</w:t>
      </w:r>
      <w:proofErr w:type="spellEnd"/>
      <w:r>
        <w:t xml:space="preserve">) </w:t>
      </w:r>
      <w:r w:rsidRPr="00337A4D">
        <w:t>o maksymalnym stężeniu 5%</w:t>
      </w:r>
      <w:r>
        <w:t>,</w:t>
      </w:r>
    </w:p>
    <w:p w14:paraId="50081A1A" w14:textId="77777777" w:rsidR="00B04E9C" w:rsidRDefault="00B04E9C" w:rsidP="00596E40">
      <w:pPr>
        <w:pStyle w:val="2tekst"/>
        <w:spacing w:line="320" w:lineRule="exact"/>
        <w:ind w:firstLine="708"/>
      </w:pPr>
      <w:r>
        <w:t>- roztwór wodny nadtlenku wodoru (H</w:t>
      </w:r>
      <w:r w:rsidRPr="00023DAD">
        <w:rPr>
          <w:vertAlign w:val="subscript"/>
        </w:rPr>
        <w:t>2</w:t>
      </w:r>
      <w:r>
        <w:t>O</w:t>
      </w:r>
      <w:r w:rsidRPr="00023DAD">
        <w:rPr>
          <w:vertAlign w:val="subscript"/>
        </w:rPr>
        <w:t>2</w:t>
      </w:r>
      <w:r>
        <w:t xml:space="preserve"> – wody utlenionej) o maksymalnym stężeniu 5%,</w:t>
      </w:r>
    </w:p>
    <w:p w14:paraId="61DE34CE" w14:textId="77777777" w:rsidR="00B04E9C" w:rsidRDefault="00B04E9C" w:rsidP="00596E40">
      <w:pPr>
        <w:pStyle w:val="2tekst"/>
        <w:spacing w:line="320" w:lineRule="exact"/>
        <w:ind w:firstLine="708"/>
      </w:pPr>
      <w:r>
        <w:lastRenderedPageBreak/>
        <w:t>- produkt o nazwie handlowej O-</w:t>
      </w:r>
      <w:proofErr w:type="spellStart"/>
      <w:r>
        <w:t>Scent</w:t>
      </w:r>
      <w:proofErr w:type="spellEnd"/>
      <w:r>
        <w:t>,</w:t>
      </w:r>
    </w:p>
    <w:p w14:paraId="249CA91D" w14:textId="77777777" w:rsidR="00B04E9C" w:rsidRDefault="00B04E9C" w:rsidP="00596E40">
      <w:pPr>
        <w:pStyle w:val="2tekst"/>
        <w:spacing w:line="320" w:lineRule="exact"/>
        <w:ind w:firstLine="708"/>
      </w:pPr>
      <w:r>
        <w:t xml:space="preserve">- preparat </w:t>
      </w:r>
      <w:proofErr w:type="spellStart"/>
      <w:r>
        <w:t>Antyodorant</w:t>
      </w:r>
      <w:proofErr w:type="spellEnd"/>
      <w:r>
        <w:t xml:space="preserve"> D-3,</w:t>
      </w:r>
    </w:p>
    <w:p w14:paraId="2910950E" w14:textId="77777777" w:rsidR="00B04E9C" w:rsidRPr="00337A4D" w:rsidRDefault="00B04E9C" w:rsidP="00596E40">
      <w:pPr>
        <w:pStyle w:val="2tekst"/>
        <w:spacing w:line="320" w:lineRule="exact"/>
        <w:ind w:firstLine="708"/>
      </w:pPr>
      <w:r>
        <w:t>- inne niewymienione i zalecane przez dostawcę lub producenta THT środki.</w:t>
      </w:r>
    </w:p>
    <w:p w14:paraId="7C32F38D" w14:textId="77777777" w:rsidR="00B04E9C" w:rsidRPr="00337A4D" w:rsidRDefault="00B04E9C" w:rsidP="00596E40">
      <w:pPr>
        <w:pStyle w:val="2tekst"/>
        <w:numPr>
          <w:ilvl w:val="0"/>
          <w:numId w:val="31"/>
        </w:numPr>
        <w:spacing w:line="320" w:lineRule="exact"/>
      </w:pPr>
      <w:bookmarkStart w:id="208" w:name="_Toc529963051"/>
      <w:r w:rsidRPr="00337A4D">
        <w:t xml:space="preserve">Nie dopuszcza się stosowania środków neutralizujących w postaci </w:t>
      </w:r>
      <w:r>
        <w:t xml:space="preserve">stałej lub </w:t>
      </w:r>
      <w:r w:rsidRPr="00337A4D">
        <w:t>roztworó</w:t>
      </w:r>
      <w:r>
        <w:t>w skoncentrowanych</w:t>
      </w:r>
      <w:r w:rsidRPr="00337A4D">
        <w:t>.</w:t>
      </w:r>
      <w:bookmarkEnd w:id="208"/>
    </w:p>
    <w:p w14:paraId="49B674A3" w14:textId="77777777" w:rsidR="00B04E9C" w:rsidRDefault="00B04E9C" w:rsidP="00596E40">
      <w:pPr>
        <w:pStyle w:val="2tekst"/>
        <w:numPr>
          <w:ilvl w:val="0"/>
          <w:numId w:val="31"/>
        </w:numPr>
        <w:spacing w:line="320" w:lineRule="exact"/>
        <w:ind w:left="714" w:hanging="357"/>
      </w:pPr>
      <w:r>
        <w:t>Jako materiały pochłaniające i zapobiegające rozprzestrzenianiu się środka THT stosować:</w:t>
      </w:r>
    </w:p>
    <w:p w14:paraId="77A57A56" w14:textId="77777777" w:rsidR="00B04E9C" w:rsidRDefault="00675DD1" w:rsidP="00596E40">
      <w:pPr>
        <w:pStyle w:val="3kropki"/>
        <w:keepLines/>
        <w:spacing w:after="0" w:line="320" w:lineRule="exact"/>
        <w:ind w:left="720"/>
      </w:pPr>
      <w:r>
        <w:t xml:space="preserve">- </w:t>
      </w:r>
      <w:r w:rsidR="00B04E9C">
        <w:t>piasek,</w:t>
      </w:r>
    </w:p>
    <w:p w14:paraId="22532F61" w14:textId="77777777" w:rsidR="00B04E9C" w:rsidRDefault="00675DD1" w:rsidP="00596E40">
      <w:pPr>
        <w:pStyle w:val="3kropki"/>
        <w:keepLines/>
        <w:spacing w:after="0" w:line="320" w:lineRule="exact"/>
        <w:ind w:left="720"/>
      </w:pPr>
      <w:r>
        <w:t xml:space="preserve">- </w:t>
      </w:r>
      <w:r w:rsidR="00B04E9C">
        <w:t>ziemię, lub ziemię okrzemkową,</w:t>
      </w:r>
    </w:p>
    <w:p w14:paraId="6C4D52B5" w14:textId="77777777" w:rsidR="00B04E9C" w:rsidRDefault="00675DD1" w:rsidP="00596E40">
      <w:pPr>
        <w:pStyle w:val="3kropki"/>
        <w:keepLines/>
        <w:spacing w:after="0" w:line="320" w:lineRule="exact"/>
        <w:ind w:left="720"/>
      </w:pPr>
      <w:r>
        <w:t xml:space="preserve">- </w:t>
      </w:r>
      <w:r w:rsidR="00B04E9C">
        <w:t>węgiel aktywowany,</w:t>
      </w:r>
    </w:p>
    <w:p w14:paraId="6D6AEBFA" w14:textId="77777777" w:rsidR="00B04E9C" w:rsidRDefault="00675DD1" w:rsidP="00596E40">
      <w:pPr>
        <w:pStyle w:val="3kropki"/>
        <w:keepLines/>
        <w:spacing w:after="0" w:line="320" w:lineRule="exact"/>
        <w:ind w:left="720"/>
      </w:pPr>
      <w:r>
        <w:t xml:space="preserve">- </w:t>
      </w:r>
      <w:r w:rsidR="00B04E9C" w:rsidRPr="00080323">
        <w:t>sorbenty polipropylenowe</w:t>
      </w:r>
      <w:r w:rsidR="00B04E9C">
        <w:t>,</w:t>
      </w:r>
    </w:p>
    <w:p w14:paraId="39EBCA56" w14:textId="47DD2020" w:rsidR="00B04E9C" w:rsidRDefault="00675DD1" w:rsidP="00596E40">
      <w:pPr>
        <w:pStyle w:val="3kropki"/>
        <w:keepLines/>
        <w:spacing w:after="0" w:line="320" w:lineRule="exact"/>
        <w:ind w:left="720"/>
      </w:pPr>
      <w:r>
        <w:t xml:space="preserve">- </w:t>
      </w:r>
      <w:r w:rsidR="00B04E9C">
        <w:t>inne niewymienione materiały i środki chemiczne zalecane do stosowania</w:t>
      </w:r>
      <w:r>
        <w:t>.</w:t>
      </w:r>
    </w:p>
    <w:p w14:paraId="25BE0A1A" w14:textId="5230691A" w:rsidR="00675DD1" w:rsidRDefault="00237643" w:rsidP="00596E40">
      <w:pPr>
        <w:pStyle w:val="2tekst"/>
        <w:numPr>
          <w:ilvl w:val="0"/>
          <w:numId w:val="31"/>
        </w:numPr>
        <w:spacing w:line="320" w:lineRule="exact"/>
      </w:pPr>
      <w:r>
        <w:t>R</w:t>
      </w:r>
      <w:r w:rsidR="006F54A5" w:rsidRPr="00337A4D">
        <w:t xml:space="preserve">ozlaną </w:t>
      </w:r>
      <w:r w:rsidR="006F54A5">
        <w:t xml:space="preserve">ciecz, zużyte materiały i skażony grunt zebrać do szczelnych </w:t>
      </w:r>
      <w:r w:rsidR="00845D74">
        <w:t xml:space="preserve">worków lub </w:t>
      </w:r>
      <w:r w:rsidR="006F54A5">
        <w:t xml:space="preserve">pojemników na odpady </w:t>
      </w:r>
      <w:r w:rsidR="00845D74">
        <w:t>niebezpieczne</w:t>
      </w:r>
      <w:r w:rsidR="00675DD1">
        <w:t>.</w:t>
      </w:r>
      <w:bookmarkStart w:id="209" w:name="_Toc529963058"/>
    </w:p>
    <w:p w14:paraId="06965E84" w14:textId="6C46E812" w:rsidR="00675DD1" w:rsidRDefault="00845D74" w:rsidP="00596E40">
      <w:pPr>
        <w:pStyle w:val="2tekst"/>
        <w:numPr>
          <w:ilvl w:val="0"/>
          <w:numId w:val="31"/>
        </w:numPr>
        <w:spacing w:line="320" w:lineRule="exact"/>
      </w:pPr>
      <w:r w:rsidRPr="00845D74">
        <w:t xml:space="preserve">Postępowanie z odpadami zanieczyszczonymi środkiem nawaniającym oraz innymi odpadami powstającymi podczas prac eksploatacyjnych, konserwacyjnych, remontowych na stacjach gazowych oraz w trakcie magazynowania środka nawaniającego THT należy prowadzić zgodnie z obowiązującą „Instrukcją postępowania z odpadami w Polskiej Spółce Gazownictwa Sp. z o.o.” </w:t>
      </w:r>
      <w:bookmarkEnd w:id="209"/>
    </w:p>
    <w:p w14:paraId="51B4A3FA" w14:textId="370CA174" w:rsidR="006F54A5" w:rsidRDefault="00237643" w:rsidP="00596E40">
      <w:pPr>
        <w:pStyle w:val="2tekst"/>
        <w:numPr>
          <w:ilvl w:val="0"/>
          <w:numId w:val="31"/>
        </w:numPr>
        <w:spacing w:line="320" w:lineRule="exact"/>
      </w:pPr>
      <w:r>
        <w:t>W</w:t>
      </w:r>
      <w:r w:rsidR="006F54A5">
        <w:t xml:space="preserve"> przypadku zaistnienia okol</w:t>
      </w:r>
      <w:r>
        <w:t>iczności mogących powodować dalsze</w:t>
      </w:r>
      <w:r w:rsidR="006F54A5">
        <w:t xml:space="preserve"> niebezpieczeństwo dla ludzi i środowiska oddalić się od miejsca zagrożenia oraz </w:t>
      </w:r>
      <w:r w:rsidR="006F54A5" w:rsidRPr="006C2F43">
        <w:t>zawiadomić</w:t>
      </w:r>
      <w:r w:rsidR="006F54A5">
        <w:t xml:space="preserve"> najbliższą jednostkę </w:t>
      </w:r>
      <w:r w:rsidR="006F54A5" w:rsidRPr="006C2F43">
        <w:t xml:space="preserve">Straży </w:t>
      </w:r>
      <w:r w:rsidR="0068478F">
        <w:t>P</w:t>
      </w:r>
      <w:r w:rsidR="006F54A5" w:rsidRPr="006C2F43">
        <w:t>ożarnej, dzwoniąc pod nr</w:t>
      </w:r>
      <w:r w:rsidR="006F54A5">
        <w:t xml:space="preserve"> 998 lub numer a</w:t>
      </w:r>
      <w:r w:rsidR="006F54A5" w:rsidRPr="006C2F43">
        <w:t>la</w:t>
      </w:r>
      <w:r w:rsidR="006F54A5">
        <w:t>rmowy 112</w:t>
      </w:r>
      <w:r w:rsidR="002B471A">
        <w:t>.</w:t>
      </w:r>
    </w:p>
    <w:p w14:paraId="1A03863D" w14:textId="77777777" w:rsidR="006F54A5" w:rsidRDefault="00237643" w:rsidP="00596E40">
      <w:pPr>
        <w:pStyle w:val="2tekst"/>
        <w:numPr>
          <w:ilvl w:val="0"/>
          <w:numId w:val="31"/>
        </w:numPr>
        <w:spacing w:after="0" w:line="320" w:lineRule="exact"/>
        <w:ind w:left="714" w:hanging="357"/>
      </w:pPr>
      <w:r>
        <w:t>R</w:t>
      </w:r>
      <w:r w:rsidR="006F54A5">
        <w:t xml:space="preserve">ozszerzyć i wyznaczyć strefę zagrożenia </w:t>
      </w:r>
      <w:r w:rsidR="009A4C73">
        <w:t xml:space="preserve">wybuchem </w:t>
      </w:r>
      <w:r w:rsidR="006F54A5">
        <w:t>z uwzględnieniem zagłębień terenu, w których pary środka na</w:t>
      </w:r>
      <w:r>
        <w:t>waniającego mogą ulec zapłonowi.</w:t>
      </w:r>
    </w:p>
    <w:p w14:paraId="14419287" w14:textId="77777777" w:rsidR="0032276F" w:rsidRDefault="0032276F" w:rsidP="00596E40">
      <w:pPr>
        <w:pStyle w:val="3kropki"/>
        <w:keepLines/>
        <w:numPr>
          <w:ilvl w:val="0"/>
          <w:numId w:val="31"/>
        </w:numPr>
        <w:spacing w:after="0" w:line="320" w:lineRule="exact"/>
        <w:ind w:left="714" w:hanging="357"/>
      </w:pPr>
      <w:r>
        <w:t>Po przybyciu służb ratowniczych udzielić im możliwie wszystkich informacji dotyczących awarii, ilości środka nawaniającego oraz właściwości palnych substancji</w:t>
      </w:r>
      <w:r w:rsidR="00675DD1">
        <w:t xml:space="preserve"> niebezpiecznej</w:t>
      </w:r>
      <w:r>
        <w:t>.</w:t>
      </w:r>
    </w:p>
    <w:p w14:paraId="329EF9A5" w14:textId="77777777" w:rsidR="009A4C73" w:rsidRDefault="009A4C73" w:rsidP="00596E40">
      <w:pPr>
        <w:pStyle w:val="2tekst"/>
        <w:numPr>
          <w:ilvl w:val="0"/>
          <w:numId w:val="31"/>
        </w:numPr>
        <w:spacing w:line="320" w:lineRule="exact"/>
      </w:pPr>
      <w:r w:rsidRPr="00337A4D">
        <w:t>Podczas ratowania osoby poszkodowanej w wyniku kontaktu z THT należy</w:t>
      </w:r>
      <w:r>
        <w:t xml:space="preserve"> </w:t>
      </w:r>
      <w:r w:rsidRPr="00E55777">
        <w:t xml:space="preserve">zachowując własne bezpieczeństwo wyprowadzić poszkodowanego ze strefy zagrożenia i zapewnić </w:t>
      </w:r>
      <w:r>
        <w:t xml:space="preserve">mu </w:t>
      </w:r>
      <w:r w:rsidRPr="00E55777">
        <w:t>dostęp do świeżego powietrza</w:t>
      </w:r>
      <w:r w:rsidR="00237643">
        <w:t>.</w:t>
      </w:r>
    </w:p>
    <w:p w14:paraId="17DBF60D" w14:textId="77777777" w:rsidR="009A4C73" w:rsidRDefault="00237643" w:rsidP="00596E40">
      <w:pPr>
        <w:pStyle w:val="2tekst"/>
        <w:numPr>
          <w:ilvl w:val="0"/>
          <w:numId w:val="31"/>
        </w:numPr>
        <w:spacing w:line="320" w:lineRule="exact"/>
      </w:pPr>
      <w:r>
        <w:t>Z</w:t>
      </w:r>
      <w:r w:rsidR="009A4C73" w:rsidRPr="00E55777">
        <w:t>djąć z poszkodowanego zanieczyszc</w:t>
      </w:r>
      <w:r w:rsidR="009A4C73">
        <w:t>z</w:t>
      </w:r>
      <w:r w:rsidR="009A4C73" w:rsidRPr="00E55777">
        <w:t xml:space="preserve">oną odzież </w:t>
      </w:r>
      <w:r w:rsidR="009A4C73">
        <w:t>i/</w:t>
      </w:r>
      <w:r w:rsidR="009A4C73" w:rsidRPr="00E55777">
        <w:t>lub obuwie oraz chronić przed utratą ciepła</w:t>
      </w:r>
      <w:r>
        <w:t>.</w:t>
      </w:r>
    </w:p>
    <w:p w14:paraId="6C7B12A8" w14:textId="77777777" w:rsidR="009A4C73" w:rsidRDefault="00237643" w:rsidP="00596E40">
      <w:pPr>
        <w:pStyle w:val="2tekst"/>
        <w:numPr>
          <w:ilvl w:val="0"/>
          <w:numId w:val="31"/>
        </w:numPr>
        <w:spacing w:line="320" w:lineRule="exact"/>
      </w:pPr>
      <w:r>
        <w:t>U</w:t>
      </w:r>
      <w:r w:rsidR="009A4C73" w:rsidRPr="00356A67">
        <w:t>dzielić pierwszej pomocy zgodnie z zapisami „Instrukcji udzielania p</w:t>
      </w:r>
      <w:r>
        <w:t>ierwszej pomocy przedmedycznej”.</w:t>
      </w:r>
    </w:p>
    <w:p w14:paraId="4887B13D" w14:textId="77777777" w:rsidR="009A4C73" w:rsidRDefault="00237643" w:rsidP="00596E40">
      <w:pPr>
        <w:pStyle w:val="2tekst"/>
        <w:numPr>
          <w:ilvl w:val="0"/>
          <w:numId w:val="31"/>
        </w:numPr>
        <w:spacing w:line="320" w:lineRule="exact"/>
      </w:pPr>
      <w:r>
        <w:t>S</w:t>
      </w:r>
      <w:r w:rsidR="009A4C73">
        <w:t xml:space="preserve">każoną środkiem nawaniającym skórę należy przemyć przy użyciu </w:t>
      </w:r>
      <w:r w:rsidR="009A4C73" w:rsidRPr="00356A67">
        <w:t xml:space="preserve">wody </w:t>
      </w:r>
      <w:r w:rsidR="009A4C73">
        <w:t xml:space="preserve">z mydłem i </w:t>
      </w:r>
      <w:r>
        <w:t xml:space="preserve">pod żadnym pozorem </w:t>
      </w:r>
      <w:r w:rsidR="009A4C73">
        <w:t>nie stosować</w:t>
      </w:r>
      <w:r w:rsidR="009A4C73" w:rsidRPr="00E55777">
        <w:t xml:space="preserve"> jakichkolwiek środków neutralizujących</w:t>
      </w:r>
      <w:r>
        <w:t>.</w:t>
      </w:r>
    </w:p>
    <w:p w14:paraId="18A754E4" w14:textId="77777777" w:rsidR="0032276F" w:rsidRDefault="00237643" w:rsidP="00596E40">
      <w:pPr>
        <w:pStyle w:val="2tekst"/>
        <w:numPr>
          <w:ilvl w:val="0"/>
          <w:numId w:val="31"/>
        </w:numPr>
        <w:spacing w:line="320" w:lineRule="exact"/>
      </w:pPr>
      <w:r>
        <w:t>S</w:t>
      </w:r>
      <w:r w:rsidR="009A4C73">
        <w:t>każone oczy</w:t>
      </w:r>
      <w:r w:rsidR="009A4C73" w:rsidRPr="00E55777">
        <w:t xml:space="preserve"> przemyć </w:t>
      </w:r>
      <w:r>
        <w:t xml:space="preserve">przy odwiniętych powiekach </w:t>
      </w:r>
      <w:r w:rsidR="0032276F">
        <w:t xml:space="preserve">dużą ilością czystej wody, co najmniej </w:t>
      </w:r>
      <w:r w:rsidR="009A4C73" w:rsidRPr="00E55777">
        <w:t>przez 15 min</w:t>
      </w:r>
      <w:r w:rsidR="009A4C73">
        <w:t>ut</w:t>
      </w:r>
      <w:r w:rsidR="0032276F">
        <w:t>.</w:t>
      </w:r>
    </w:p>
    <w:p w14:paraId="66707F99" w14:textId="77777777" w:rsidR="009A4C73" w:rsidRDefault="0032276F" w:rsidP="00596E40">
      <w:pPr>
        <w:pStyle w:val="2tekst"/>
        <w:numPr>
          <w:ilvl w:val="0"/>
          <w:numId w:val="31"/>
        </w:numPr>
        <w:spacing w:line="320" w:lineRule="exact"/>
      </w:pPr>
      <w:r>
        <w:t>J</w:t>
      </w:r>
      <w:r w:rsidR="009A4C73" w:rsidRPr="00E55777">
        <w:t>eżeli to możliwe ostrożnie usunąć soczewki kontaktowe</w:t>
      </w:r>
      <w:r>
        <w:t>,</w:t>
      </w:r>
      <w:r w:rsidR="009A4C73" w:rsidRPr="00E55777">
        <w:t xml:space="preserve"> </w:t>
      </w:r>
      <w:r>
        <w:t>jeśli były stosowane.</w:t>
      </w:r>
    </w:p>
    <w:p w14:paraId="04DC0972" w14:textId="606AD866" w:rsidR="009A4C73" w:rsidRDefault="0032276F" w:rsidP="00596E40">
      <w:pPr>
        <w:pStyle w:val="2tekst"/>
        <w:numPr>
          <w:ilvl w:val="0"/>
          <w:numId w:val="31"/>
        </w:numPr>
        <w:spacing w:line="320" w:lineRule="exact"/>
      </w:pPr>
      <w:r>
        <w:t>W</w:t>
      </w:r>
      <w:r w:rsidR="009A4C73" w:rsidRPr="00356A67">
        <w:t xml:space="preserve"> przypadku wystąpienia zaburzeń w oddychaniu należy zastosować sztuczne oddychanie i jak najszybciej wezwać lekarza</w:t>
      </w:r>
      <w:r w:rsidR="002B471A">
        <w:t>.</w:t>
      </w:r>
    </w:p>
    <w:p w14:paraId="08630D5E" w14:textId="77777777" w:rsidR="009A4C73" w:rsidRPr="00356A67" w:rsidRDefault="0032276F" w:rsidP="00596E40">
      <w:pPr>
        <w:pStyle w:val="2tekst"/>
        <w:numPr>
          <w:ilvl w:val="0"/>
          <w:numId w:val="31"/>
        </w:numPr>
        <w:spacing w:line="320" w:lineRule="exact"/>
      </w:pPr>
      <w:r>
        <w:t>W</w:t>
      </w:r>
      <w:r w:rsidR="009A4C73" w:rsidRPr="00356A67">
        <w:t xml:space="preserve"> razie wystąpienia zaburzeń w układzie pokarmowym nie należy: </w:t>
      </w:r>
    </w:p>
    <w:p w14:paraId="5B049667" w14:textId="77777777" w:rsidR="009A4C73" w:rsidRPr="00356A67" w:rsidRDefault="00B04E9C" w:rsidP="00596E40">
      <w:pPr>
        <w:pStyle w:val="3kropki"/>
        <w:spacing w:line="320" w:lineRule="exact"/>
        <w:ind w:left="754"/>
      </w:pPr>
      <w:r>
        <w:t xml:space="preserve">- </w:t>
      </w:r>
      <w:r w:rsidR="009A4C73" w:rsidRPr="00356A67">
        <w:t>wywoływać wymiotów,</w:t>
      </w:r>
    </w:p>
    <w:p w14:paraId="5A0AE3A7" w14:textId="7DFCAB13" w:rsidR="009A4C73" w:rsidRPr="00356A67" w:rsidRDefault="00B04E9C" w:rsidP="00596E40">
      <w:pPr>
        <w:pStyle w:val="3kropki"/>
        <w:spacing w:line="320" w:lineRule="exact"/>
        <w:ind w:left="754"/>
      </w:pPr>
      <w:r>
        <w:lastRenderedPageBreak/>
        <w:t xml:space="preserve">- </w:t>
      </w:r>
      <w:r w:rsidR="009A4C73" w:rsidRPr="00356A67">
        <w:t>podawać napojów</w:t>
      </w:r>
      <w:r w:rsidR="002B471A">
        <w:t>.</w:t>
      </w:r>
    </w:p>
    <w:p w14:paraId="6ECC6FA2" w14:textId="371E3B84" w:rsidR="009A4C73" w:rsidRDefault="0032276F" w:rsidP="00596E40">
      <w:pPr>
        <w:pStyle w:val="2tekst"/>
        <w:numPr>
          <w:ilvl w:val="0"/>
          <w:numId w:val="32"/>
        </w:numPr>
        <w:spacing w:line="320" w:lineRule="exact"/>
      </w:pPr>
      <w:r>
        <w:t>Z</w:t>
      </w:r>
      <w:r w:rsidR="009A4C73" w:rsidRPr="00356A67">
        <w:t xml:space="preserve">aleca się, aby poszkodowany wypłukał usta </w:t>
      </w:r>
      <w:r w:rsidR="009A4C73">
        <w:t xml:space="preserve">czystą </w:t>
      </w:r>
      <w:r w:rsidR="009A4C73" w:rsidRPr="00356A67">
        <w:t xml:space="preserve">wodą nie połykając jej, jeżeli </w:t>
      </w:r>
      <w:r w:rsidR="005B2112">
        <w:br/>
      </w:r>
      <w:r w:rsidR="009A4C73" w:rsidRPr="00356A67">
        <w:t>u poszkodowanego wystąpią charakterystyczne objawy szkodliwego oddziaływania śr</w:t>
      </w:r>
      <w:r>
        <w:t xml:space="preserve">odka nawaniającego na organizm tj. </w:t>
      </w:r>
      <w:r w:rsidR="009A4C73" w:rsidRPr="00356A67">
        <w:t>bóle głowy, nudności, z</w:t>
      </w:r>
      <w:r>
        <w:t>aburzenia oddychania</w:t>
      </w:r>
      <w:r w:rsidR="009A4C73" w:rsidRPr="00356A67">
        <w:t xml:space="preserve">, </w:t>
      </w:r>
      <w:r>
        <w:t>niezwłocznie wezwać lekarza.</w:t>
      </w:r>
    </w:p>
    <w:p w14:paraId="33E37E42" w14:textId="613BF8ED" w:rsidR="009A4C73" w:rsidRDefault="0032276F" w:rsidP="00596E40">
      <w:pPr>
        <w:pStyle w:val="2tekst"/>
        <w:numPr>
          <w:ilvl w:val="0"/>
          <w:numId w:val="32"/>
        </w:numPr>
        <w:spacing w:line="320" w:lineRule="exact"/>
      </w:pPr>
      <w:r>
        <w:t>W</w:t>
      </w:r>
      <w:r w:rsidR="009A4C73">
        <w:t xml:space="preserve"> </w:t>
      </w:r>
      <w:r w:rsidR="009A4C73" w:rsidRPr="007D0228">
        <w:t>trakcie oczekiwania na lekarza uł</w:t>
      </w:r>
      <w:r w:rsidR="009A4C73">
        <w:t>ożyć poszkodowanego na plecach</w:t>
      </w:r>
      <w:r w:rsidR="00276EEC">
        <w:t>.</w:t>
      </w:r>
    </w:p>
    <w:p w14:paraId="396F6CBD" w14:textId="77777777" w:rsidR="009A4C73" w:rsidRDefault="0032276F" w:rsidP="00596E40">
      <w:pPr>
        <w:pStyle w:val="2tekst"/>
        <w:numPr>
          <w:ilvl w:val="0"/>
          <w:numId w:val="32"/>
        </w:numPr>
        <w:spacing w:line="320" w:lineRule="exact"/>
      </w:pPr>
      <w:r>
        <w:t>J</w:t>
      </w:r>
      <w:r w:rsidR="009A4C73" w:rsidRPr="007D0228">
        <w:t>eżeli po</w:t>
      </w:r>
      <w:r w:rsidR="009A4C73">
        <w:t>szkodowany jest nieprzytomny</w:t>
      </w:r>
      <w:r>
        <w:t xml:space="preserve"> ułożyć go </w:t>
      </w:r>
      <w:r w:rsidR="009A4C73" w:rsidRPr="007D0228">
        <w:t>na boku „w pozycji bez</w:t>
      </w:r>
      <w:r w:rsidR="009A4C73">
        <w:t>piecznej” i </w:t>
      </w:r>
      <w:r w:rsidR="009A4C73" w:rsidRPr="007D0228">
        <w:t>na bieżąco kontrolować oddech</w:t>
      </w:r>
      <w:r w:rsidR="00B04E9C">
        <w:t>.</w:t>
      </w:r>
    </w:p>
    <w:p w14:paraId="02AB626F" w14:textId="77777777" w:rsidR="009A4C73" w:rsidRDefault="00B04E9C" w:rsidP="00596E40">
      <w:pPr>
        <w:pStyle w:val="2tekst"/>
        <w:numPr>
          <w:ilvl w:val="0"/>
          <w:numId w:val="32"/>
        </w:numPr>
        <w:spacing w:line="320" w:lineRule="exact"/>
      </w:pPr>
      <w:r>
        <w:t>P</w:t>
      </w:r>
      <w:r w:rsidR="009A4C73" w:rsidRPr="00356A67">
        <w:t xml:space="preserve">rzybyłego </w:t>
      </w:r>
      <w:r w:rsidR="009A4C73">
        <w:t xml:space="preserve">na miejsce zdarzenia </w:t>
      </w:r>
      <w:r w:rsidR="009A4C73" w:rsidRPr="00356A67">
        <w:t>lekarza poinformować o właściwościach środka nawaniającego</w:t>
      </w:r>
      <w:r w:rsidR="009A4C73">
        <w:t xml:space="preserve"> lub neutralizującego</w:t>
      </w:r>
      <w:r>
        <w:t>.</w:t>
      </w:r>
    </w:p>
    <w:p w14:paraId="03EBF2A7" w14:textId="77777777" w:rsidR="00675DD1" w:rsidRPr="00337A4D" w:rsidRDefault="00675DD1" w:rsidP="00D71286">
      <w:pPr>
        <w:pStyle w:val="1P2"/>
      </w:pPr>
      <w:bookmarkStart w:id="210" w:name="_Toc529962741"/>
      <w:bookmarkStart w:id="211" w:name="_Toc529963054"/>
      <w:bookmarkStart w:id="212" w:name="_Toc529963107"/>
      <w:bookmarkStart w:id="213" w:name="_Toc529964756"/>
      <w:bookmarkStart w:id="214" w:name="_Toc145505445"/>
      <w:r w:rsidRPr="00337A4D">
        <w:t>Postępowanie w przypadku pożaru</w:t>
      </w:r>
      <w:bookmarkEnd w:id="210"/>
      <w:bookmarkEnd w:id="211"/>
      <w:bookmarkEnd w:id="212"/>
      <w:bookmarkEnd w:id="213"/>
      <w:bookmarkEnd w:id="214"/>
    </w:p>
    <w:p w14:paraId="0DC8983C" w14:textId="77777777" w:rsidR="00675DD1" w:rsidRDefault="00675DD1" w:rsidP="00596E40">
      <w:pPr>
        <w:pStyle w:val="2tekst"/>
        <w:numPr>
          <w:ilvl w:val="0"/>
          <w:numId w:val="37"/>
        </w:numPr>
        <w:spacing w:line="320" w:lineRule="exact"/>
      </w:pPr>
      <w:bookmarkStart w:id="215" w:name="_Toc529963055"/>
      <w:r>
        <w:t>P</w:t>
      </w:r>
      <w:r w:rsidRPr="00023DAD">
        <w:t>ostępowan</w:t>
      </w:r>
      <w:r w:rsidR="002A57B2">
        <w:t>ie w przypadku pożaru na stacji gazowej</w:t>
      </w:r>
      <w:r>
        <w:t xml:space="preserve"> dotyczy wyłącznie </w:t>
      </w:r>
      <w:r w:rsidRPr="00023DAD">
        <w:t>gaszenia małego bądź będą</w:t>
      </w:r>
      <w:r>
        <w:t>cego w początkowej fazie pożaru.</w:t>
      </w:r>
      <w:bookmarkEnd w:id="215"/>
    </w:p>
    <w:p w14:paraId="6384FCAB" w14:textId="77777777" w:rsidR="002A57B2" w:rsidRDefault="00A96DD4" w:rsidP="00596E40">
      <w:pPr>
        <w:pStyle w:val="2tekst"/>
        <w:numPr>
          <w:ilvl w:val="0"/>
          <w:numId w:val="37"/>
        </w:numPr>
        <w:spacing w:line="320" w:lineRule="exact"/>
      </w:pPr>
      <w:r>
        <w:t>Jeżeli</w:t>
      </w:r>
      <w:r w:rsidR="00592BE0">
        <w:t>,</w:t>
      </w:r>
      <w:r>
        <w:t xml:space="preserve"> to możliwe z</w:t>
      </w:r>
      <w:r w:rsidR="002A57B2">
        <w:t>atrzymać pracę stacji gazowej zgodnie z opisem na pierwszej stronie instrukcji.</w:t>
      </w:r>
    </w:p>
    <w:p w14:paraId="7FDE16A1" w14:textId="77777777" w:rsidR="002A57B2" w:rsidRDefault="002A57B2" w:rsidP="00596E40">
      <w:pPr>
        <w:pStyle w:val="2tekst"/>
        <w:numPr>
          <w:ilvl w:val="0"/>
          <w:numId w:val="37"/>
        </w:numPr>
        <w:spacing w:line="320" w:lineRule="exact"/>
      </w:pPr>
      <w:r>
        <w:t>Unikając</w:t>
      </w:r>
      <w:r w:rsidRPr="006739E7">
        <w:t xml:space="preserve"> wdychania n</w:t>
      </w:r>
      <w:r>
        <w:t>iebezpiecznych produktów</w:t>
      </w:r>
      <w:r w:rsidRPr="006739E7">
        <w:t xml:space="preserve"> spalania</w:t>
      </w:r>
      <w:r>
        <w:t xml:space="preserve"> </w:t>
      </w:r>
      <w:r w:rsidRPr="00337A4D">
        <w:t xml:space="preserve">przystąpić do gaszenia </w:t>
      </w:r>
      <w:r w:rsidR="00A96DD4">
        <w:t>pożaru podręcznym sprzętem gaśniczym</w:t>
      </w:r>
      <w:r w:rsidR="007C2931">
        <w:t xml:space="preserve"> zgodnie z kierunkiem</w:t>
      </w:r>
      <w:r w:rsidR="00540E21">
        <w:t xml:space="preserve"> </w:t>
      </w:r>
      <w:r w:rsidR="007C2931">
        <w:t xml:space="preserve">wiejącego </w:t>
      </w:r>
      <w:r w:rsidR="00A96DD4">
        <w:t>wiatru</w:t>
      </w:r>
      <w:r w:rsidR="00592BE0">
        <w:t>.</w:t>
      </w:r>
    </w:p>
    <w:p w14:paraId="0617133B" w14:textId="77777777" w:rsidR="002A57B2" w:rsidRDefault="002A57B2" w:rsidP="00596E40">
      <w:pPr>
        <w:pStyle w:val="2tekst"/>
        <w:numPr>
          <w:ilvl w:val="0"/>
          <w:numId w:val="37"/>
        </w:numPr>
        <w:spacing w:line="320" w:lineRule="exact"/>
      </w:pPr>
      <w:r>
        <w:t>J</w:t>
      </w:r>
      <w:r w:rsidRPr="00337A4D">
        <w:t>ako środka gaśniczego używać g</w:t>
      </w:r>
      <w:r>
        <w:t>aśnicy śniegowej lub proszkowej.</w:t>
      </w:r>
    </w:p>
    <w:p w14:paraId="3E4971E9" w14:textId="77777777" w:rsidR="00675DD1" w:rsidRDefault="002A57B2" w:rsidP="00596E40">
      <w:pPr>
        <w:pStyle w:val="2tekst"/>
        <w:numPr>
          <w:ilvl w:val="0"/>
          <w:numId w:val="37"/>
        </w:numPr>
        <w:spacing w:line="320" w:lineRule="exact"/>
      </w:pPr>
      <w:r>
        <w:t>Do bezpośredniego gaszenia środków nawaniających nie używać zwartego strumienia wody.</w:t>
      </w:r>
    </w:p>
    <w:p w14:paraId="22A3C952" w14:textId="77777777" w:rsidR="00675DD1" w:rsidRPr="00BA0D30" w:rsidRDefault="00A96DD4" w:rsidP="00596E40">
      <w:pPr>
        <w:pStyle w:val="2tekst"/>
        <w:numPr>
          <w:ilvl w:val="0"/>
          <w:numId w:val="37"/>
        </w:numPr>
        <w:spacing w:line="320" w:lineRule="exact"/>
      </w:pPr>
      <w:r>
        <w:rPr>
          <w:rFonts w:eastAsia="Times New Roman"/>
          <w:lang w:eastAsia="pl-PL"/>
        </w:rPr>
        <w:t>W</w:t>
      </w:r>
      <w:r w:rsidR="00675DD1" w:rsidRPr="00905D1F">
        <w:rPr>
          <w:rFonts w:eastAsia="Times New Roman"/>
          <w:lang w:eastAsia="pl-PL"/>
        </w:rPr>
        <w:t xml:space="preserve"> przypadku, gdy podjęta próba </w:t>
      </w:r>
      <w:r>
        <w:rPr>
          <w:rFonts w:eastAsia="Times New Roman"/>
          <w:lang w:eastAsia="pl-PL"/>
        </w:rPr>
        <w:t>u</w:t>
      </w:r>
      <w:r w:rsidR="00675DD1" w:rsidRPr="00905D1F">
        <w:rPr>
          <w:rFonts w:eastAsia="Times New Roman"/>
          <w:lang w:eastAsia="pl-PL"/>
        </w:rPr>
        <w:t xml:space="preserve">gaszenia pożaru będzie stwarzać bezpośrednie zagrożenie dla życia lub zdrowia </w:t>
      </w:r>
      <w:r w:rsidR="007C2931">
        <w:rPr>
          <w:rFonts w:eastAsia="Times New Roman"/>
          <w:lang w:eastAsia="pl-PL"/>
        </w:rPr>
        <w:t>ludzkiego</w:t>
      </w:r>
      <w:r>
        <w:rPr>
          <w:rFonts w:eastAsia="Times New Roman"/>
          <w:lang w:eastAsia="pl-PL"/>
        </w:rPr>
        <w:t xml:space="preserve"> lub</w:t>
      </w:r>
      <w:r w:rsidR="00592BE0">
        <w:rPr>
          <w:rFonts w:eastAsia="Times New Roman"/>
          <w:lang w:eastAsia="pl-PL"/>
        </w:rPr>
        <w:t xml:space="preserve"> </w:t>
      </w:r>
      <w:r>
        <w:rPr>
          <w:rFonts w:eastAsia="Times New Roman"/>
          <w:lang w:eastAsia="pl-PL"/>
        </w:rPr>
        <w:t>ug</w:t>
      </w:r>
      <w:r w:rsidR="00592BE0">
        <w:rPr>
          <w:rFonts w:eastAsia="Times New Roman"/>
          <w:lang w:eastAsia="pl-PL"/>
        </w:rPr>
        <w:t>aszenie</w:t>
      </w:r>
      <w:r>
        <w:rPr>
          <w:rFonts w:eastAsia="Times New Roman"/>
          <w:lang w:eastAsia="pl-PL"/>
        </w:rPr>
        <w:t xml:space="preserve"> pożaru </w:t>
      </w:r>
      <w:r w:rsidR="00675DD1" w:rsidRPr="00905D1F">
        <w:rPr>
          <w:rFonts w:eastAsia="Times New Roman"/>
          <w:lang w:eastAsia="pl-PL"/>
        </w:rPr>
        <w:t>dostępnym sprzętem</w:t>
      </w:r>
      <w:r w:rsidR="00592BE0">
        <w:rPr>
          <w:rFonts w:eastAsia="Times New Roman"/>
          <w:lang w:eastAsia="pl-PL"/>
        </w:rPr>
        <w:t xml:space="preserve"> będzie niemożliwe</w:t>
      </w:r>
      <w:r w:rsidR="00675DD1" w:rsidRPr="00905D1F">
        <w:rPr>
          <w:rFonts w:eastAsia="Times New Roman"/>
          <w:lang w:eastAsia="pl-PL"/>
        </w:rPr>
        <w:t xml:space="preserve">, wówczas </w:t>
      </w:r>
      <w:r w:rsidR="00675DD1">
        <w:rPr>
          <w:rFonts w:eastAsia="Times New Roman"/>
          <w:lang w:eastAsia="pl-PL"/>
        </w:rPr>
        <w:t xml:space="preserve">należy </w:t>
      </w:r>
      <w:r>
        <w:rPr>
          <w:rFonts w:eastAsia="Times New Roman"/>
          <w:lang w:eastAsia="pl-PL"/>
        </w:rPr>
        <w:t xml:space="preserve">bezwzględnie </w:t>
      </w:r>
      <w:r w:rsidR="00675DD1">
        <w:rPr>
          <w:rFonts w:eastAsia="Times New Roman"/>
          <w:lang w:eastAsia="pl-PL"/>
        </w:rPr>
        <w:t>odstąpić od podejmowania dalszych</w:t>
      </w:r>
      <w:r w:rsidR="00675DD1" w:rsidRPr="00905D1F">
        <w:rPr>
          <w:rFonts w:eastAsia="Times New Roman"/>
          <w:lang w:eastAsia="pl-PL"/>
        </w:rPr>
        <w:t xml:space="preserve"> działań</w:t>
      </w:r>
      <w:r w:rsidR="00592BE0">
        <w:rPr>
          <w:rFonts w:eastAsia="Times New Roman"/>
          <w:lang w:eastAsia="pl-PL"/>
        </w:rPr>
        <w:t>.</w:t>
      </w:r>
    </w:p>
    <w:p w14:paraId="006F01D2" w14:textId="77777777" w:rsidR="00675DD1" w:rsidRPr="004E55E6" w:rsidRDefault="00A96DD4" w:rsidP="00596E40">
      <w:pPr>
        <w:pStyle w:val="2tekst"/>
        <w:numPr>
          <w:ilvl w:val="0"/>
          <w:numId w:val="37"/>
        </w:numPr>
        <w:spacing w:line="320" w:lineRule="exact"/>
      </w:pPr>
      <w:r>
        <w:rPr>
          <w:rFonts w:eastAsia="Times New Roman"/>
          <w:lang w:eastAsia="pl-PL"/>
        </w:rPr>
        <w:t>Z</w:t>
      </w:r>
      <w:r w:rsidR="00675DD1" w:rsidRPr="00905D1F">
        <w:rPr>
          <w:rFonts w:eastAsia="Times New Roman"/>
          <w:lang w:eastAsia="pl-PL"/>
        </w:rPr>
        <w:t xml:space="preserve">awiadomić </w:t>
      </w:r>
      <w:r w:rsidR="00540E21" w:rsidRPr="00337A4D">
        <w:t xml:space="preserve">Dyspozytora </w:t>
      </w:r>
      <w:r w:rsidR="00540E21">
        <w:t>Gazu</w:t>
      </w:r>
      <w:r w:rsidR="00540E21" w:rsidRPr="00905D1F">
        <w:rPr>
          <w:rFonts w:eastAsia="Times New Roman"/>
          <w:lang w:eastAsia="pl-PL"/>
        </w:rPr>
        <w:t xml:space="preserve"> </w:t>
      </w:r>
      <w:r w:rsidR="00540E21">
        <w:rPr>
          <w:rFonts w:eastAsia="Times New Roman"/>
          <w:lang w:eastAsia="pl-PL"/>
        </w:rPr>
        <w:t xml:space="preserve">lub </w:t>
      </w:r>
      <w:r w:rsidR="00675DD1" w:rsidRPr="00905D1F">
        <w:rPr>
          <w:rFonts w:eastAsia="Times New Roman"/>
          <w:lang w:eastAsia="pl-PL"/>
        </w:rPr>
        <w:t xml:space="preserve">najbliższą jednostkę Straży </w:t>
      </w:r>
      <w:r w:rsidR="00592BE0">
        <w:rPr>
          <w:rFonts w:eastAsia="Times New Roman"/>
          <w:lang w:eastAsia="pl-PL"/>
        </w:rPr>
        <w:t>P</w:t>
      </w:r>
      <w:r w:rsidR="00675DD1" w:rsidRPr="00905D1F">
        <w:rPr>
          <w:rFonts w:eastAsia="Times New Roman"/>
          <w:lang w:eastAsia="pl-PL"/>
        </w:rPr>
        <w:t>ożarnej, dzwoniąc pod</w:t>
      </w:r>
      <w:r w:rsidR="00540E21">
        <w:rPr>
          <w:rFonts w:eastAsia="Times New Roman"/>
          <w:lang w:eastAsia="pl-PL"/>
        </w:rPr>
        <w:t xml:space="preserve"> nr 998 bądź numer alarmowy 112.</w:t>
      </w:r>
    </w:p>
    <w:p w14:paraId="3DA57D27" w14:textId="77777777" w:rsidR="00675DD1" w:rsidRDefault="00540E21" w:rsidP="00596E40">
      <w:pPr>
        <w:pStyle w:val="2tekst"/>
        <w:numPr>
          <w:ilvl w:val="0"/>
          <w:numId w:val="37"/>
        </w:numPr>
        <w:spacing w:line="320" w:lineRule="exact"/>
      </w:pPr>
      <w:r>
        <w:t>U</w:t>
      </w:r>
      <w:r w:rsidR="00675DD1" w:rsidRPr="00337A4D">
        <w:t>sunąć ze st</w:t>
      </w:r>
      <w:r>
        <w:t>refy zagrożenia osoby postronne.</w:t>
      </w:r>
    </w:p>
    <w:p w14:paraId="10BF0CED" w14:textId="77777777" w:rsidR="00675DD1" w:rsidRDefault="00540E21" w:rsidP="00596E40">
      <w:pPr>
        <w:pStyle w:val="2tekst"/>
        <w:numPr>
          <w:ilvl w:val="0"/>
          <w:numId w:val="37"/>
        </w:numPr>
        <w:spacing w:line="320" w:lineRule="exact"/>
      </w:pPr>
      <w:r>
        <w:t>Zabezpieczyć dro</w:t>
      </w:r>
      <w:r w:rsidR="007C2931">
        <w:t>gi dojazdowe dla Straży Pożarnej</w:t>
      </w:r>
      <w:r w:rsidR="00592BE0">
        <w:t>.</w:t>
      </w:r>
    </w:p>
    <w:p w14:paraId="0C5F912E" w14:textId="77777777" w:rsidR="00675DD1" w:rsidRPr="00337A4D" w:rsidRDefault="00540E21" w:rsidP="00596E40">
      <w:pPr>
        <w:pStyle w:val="2tekst"/>
        <w:numPr>
          <w:ilvl w:val="0"/>
          <w:numId w:val="37"/>
        </w:numPr>
        <w:spacing w:line="320" w:lineRule="exact"/>
      </w:pPr>
      <w:r>
        <w:t>P</w:t>
      </w:r>
      <w:r w:rsidR="00675DD1">
        <w:t xml:space="preserve">o przybyciu </w:t>
      </w:r>
      <w:r w:rsidR="00675DD1" w:rsidRPr="00337A4D">
        <w:t>Straży Pożar</w:t>
      </w:r>
      <w:r>
        <w:t xml:space="preserve">nej przekazać dowódcy jednostki informacje na temat rodzaju obiektu, </w:t>
      </w:r>
      <w:r w:rsidR="00592BE0">
        <w:t xml:space="preserve">podłączonych </w:t>
      </w:r>
      <w:r>
        <w:t>gazociągów, ciśnienia gazu oraz ilości i właściwości środka nawaniającego THT.</w:t>
      </w:r>
    </w:p>
    <w:p w14:paraId="4DB2B5CA" w14:textId="26D62BC5" w:rsidR="00E16534" w:rsidRDefault="00E16534" w:rsidP="00D71286">
      <w:pPr>
        <w:pStyle w:val="1P1"/>
      </w:pPr>
      <w:bookmarkStart w:id="216" w:name="_Toc145505446"/>
      <w:r>
        <w:t>DOKUMENT ZABEZPIECZENIA PRZED WYBUCHEM</w:t>
      </w:r>
      <w:bookmarkEnd w:id="205"/>
      <w:bookmarkEnd w:id="206"/>
      <w:bookmarkEnd w:id="207"/>
      <w:bookmarkEnd w:id="216"/>
    </w:p>
    <w:p w14:paraId="5BF4EEFB" w14:textId="10853BA3" w:rsidR="00E16534" w:rsidRDefault="00E16534" w:rsidP="00596E40">
      <w:pPr>
        <w:pStyle w:val="2tekst"/>
        <w:spacing w:line="320" w:lineRule="exact"/>
      </w:pPr>
      <w:r>
        <w:t>W</w:t>
      </w:r>
      <w:r w:rsidRPr="0005175C">
        <w:t>szelkie obowiązki związane z zapewnieniem bezpieczeństwa wybuchowego</w:t>
      </w:r>
      <w:r>
        <w:t xml:space="preserve"> z zakresu oceny stopnia zagrożenia dla zdrowia i bezpieczeństwa</w:t>
      </w:r>
      <w:r w:rsidR="001326DE" w:rsidRPr="001326DE">
        <w:t xml:space="preserve"> na stanowisku pracy, gdzie może powstać atmosfera wybuchowa</w:t>
      </w:r>
      <w:r>
        <w:t xml:space="preserve"> przejmuje pracodawca, wprowadzając do stosowania </w:t>
      </w:r>
      <w:r w:rsidR="00D813FE">
        <w:t xml:space="preserve">w Spółce </w:t>
      </w:r>
      <w:r w:rsidRPr="00C24FD2">
        <w:t>„Dokument zabezpieczenia stanowisk pracy przed wybuchem”</w:t>
      </w:r>
      <w:r w:rsidR="00D813FE">
        <w:t xml:space="preserve">. Przedstawione zapisy </w:t>
      </w:r>
      <w:r w:rsidR="001B5751">
        <w:t xml:space="preserve">w </w:t>
      </w:r>
      <w:r w:rsidR="00D813FE">
        <w:t xml:space="preserve">pkt. </w:t>
      </w:r>
      <w:r w:rsidR="006353F5">
        <w:t>9</w:t>
      </w:r>
      <w:r>
        <w:t xml:space="preserve"> </w:t>
      </w:r>
      <w:r w:rsidR="00D813FE">
        <w:t xml:space="preserve">stanowią </w:t>
      </w:r>
      <w:r w:rsidR="006148CB">
        <w:t xml:space="preserve">wybrane fragmenty </w:t>
      </w:r>
      <w:r w:rsidR="00556B0A">
        <w:t>„Dokumentu</w:t>
      </w:r>
      <w:r w:rsidR="00556B0A" w:rsidRPr="00C24FD2">
        <w:t xml:space="preserve"> zabezpieczenia stanowisk pracy przed wybuchem”</w:t>
      </w:r>
      <w:r w:rsidR="006148CB">
        <w:t xml:space="preserve"> i </w:t>
      </w:r>
      <w:r>
        <w:t xml:space="preserve">nie zwalniają pracownika z obowiązku zapoznania się z </w:t>
      </w:r>
      <w:r w:rsidR="00556B0A">
        <w:t xml:space="preserve">dokumentem </w:t>
      </w:r>
      <w:r>
        <w:t>w całości.</w:t>
      </w:r>
    </w:p>
    <w:p w14:paraId="14123D28" w14:textId="77777777" w:rsidR="009E77F7" w:rsidRDefault="009E77F7" w:rsidP="00596E40">
      <w:pPr>
        <w:pStyle w:val="2tekst"/>
        <w:spacing w:line="320" w:lineRule="exact"/>
      </w:pPr>
    </w:p>
    <w:p w14:paraId="12C17671" w14:textId="77777777" w:rsidR="009E77F7" w:rsidRDefault="009E77F7" w:rsidP="00596E40">
      <w:pPr>
        <w:pStyle w:val="2tekst"/>
        <w:spacing w:line="320" w:lineRule="exact"/>
      </w:pPr>
    </w:p>
    <w:p w14:paraId="5E8102E6" w14:textId="77777777" w:rsidR="00E16534" w:rsidRPr="001F4711" w:rsidRDefault="00E16534" w:rsidP="00D71286">
      <w:pPr>
        <w:pStyle w:val="1P2"/>
      </w:pPr>
      <w:bookmarkStart w:id="217" w:name="_Toc529962733"/>
      <w:bookmarkStart w:id="218" w:name="_Toc529963042"/>
      <w:bookmarkStart w:id="219" w:name="_Toc529963099"/>
      <w:bookmarkStart w:id="220" w:name="_Toc145505447"/>
      <w:r w:rsidRPr="001F4711">
        <w:lastRenderedPageBreak/>
        <w:t>Klasyfikacja przestrzeni zagrożonych wybuchem:</w:t>
      </w:r>
      <w:bookmarkEnd w:id="217"/>
      <w:bookmarkEnd w:id="218"/>
      <w:bookmarkEnd w:id="219"/>
      <w:bookmarkEnd w:id="220"/>
    </w:p>
    <w:p w14:paraId="16592B17" w14:textId="77777777" w:rsidR="00E16534" w:rsidRPr="005F1AD7" w:rsidRDefault="00E16534" w:rsidP="00596E40">
      <w:pPr>
        <w:numPr>
          <w:ilvl w:val="0"/>
          <w:numId w:val="2"/>
        </w:numPr>
        <w:tabs>
          <w:tab w:val="clear" w:pos="1260"/>
          <w:tab w:val="num" w:pos="720"/>
        </w:tabs>
        <w:spacing w:after="0" w:line="320" w:lineRule="exact"/>
        <w:ind w:left="714" w:hanging="357"/>
        <w:jc w:val="both"/>
        <w:rPr>
          <w:rFonts w:ascii="Arial" w:hAnsi="Arial" w:cs="Arial"/>
        </w:rPr>
      </w:pPr>
      <w:r w:rsidRPr="005F1AD7">
        <w:rPr>
          <w:rFonts w:ascii="Arial" w:hAnsi="Arial" w:cs="Arial"/>
          <w:b/>
        </w:rPr>
        <w:t>strefa 0</w:t>
      </w:r>
      <w:r w:rsidRPr="005F1AD7">
        <w:rPr>
          <w:rFonts w:ascii="Arial" w:hAnsi="Arial" w:cs="Arial"/>
        </w:rPr>
        <w:t xml:space="preserve"> – przestrzeń, w której atmosfera wybuchowa występuje ciągle lub w długich okresach,</w:t>
      </w:r>
    </w:p>
    <w:p w14:paraId="75D6DCA8" w14:textId="77777777" w:rsidR="00E16534" w:rsidRPr="005F1AD7" w:rsidRDefault="00E16534" w:rsidP="00596E40">
      <w:pPr>
        <w:numPr>
          <w:ilvl w:val="0"/>
          <w:numId w:val="2"/>
        </w:numPr>
        <w:tabs>
          <w:tab w:val="clear" w:pos="1260"/>
          <w:tab w:val="num" w:pos="720"/>
        </w:tabs>
        <w:spacing w:after="0" w:line="320" w:lineRule="exact"/>
        <w:ind w:left="714" w:hanging="357"/>
        <w:jc w:val="both"/>
        <w:rPr>
          <w:rFonts w:ascii="Arial" w:hAnsi="Arial" w:cs="Arial"/>
        </w:rPr>
      </w:pPr>
      <w:r w:rsidRPr="005F1AD7">
        <w:rPr>
          <w:rFonts w:ascii="Arial" w:hAnsi="Arial" w:cs="Arial"/>
          <w:b/>
        </w:rPr>
        <w:t>strefa 1</w:t>
      </w:r>
      <w:r w:rsidRPr="005F1AD7">
        <w:rPr>
          <w:rFonts w:ascii="Arial" w:hAnsi="Arial" w:cs="Arial"/>
        </w:rPr>
        <w:t xml:space="preserve"> – przestrzeń, w której pojawienie się gazowej atmosfery wybuchowej jest prawdopodobne w warunkach normalnej pracy,</w:t>
      </w:r>
    </w:p>
    <w:p w14:paraId="4EDC07ED" w14:textId="77777777" w:rsidR="00E16534" w:rsidRPr="005F1AD7" w:rsidRDefault="00E16534" w:rsidP="00596E40">
      <w:pPr>
        <w:numPr>
          <w:ilvl w:val="0"/>
          <w:numId w:val="2"/>
        </w:numPr>
        <w:tabs>
          <w:tab w:val="clear" w:pos="1260"/>
          <w:tab w:val="num" w:pos="720"/>
        </w:tabs>
        <w:spacing w:after="0" w:line="320" w:lineRule="exact"/>
        <w:ind w:left="714" w:hanging="357"/>
        <w:jc w:val="both"/>
        <w:rPr>
          <w:rFonts w:ascii="Arial" w:hAnsi="Arial" w:cs="Arial"/>
        </w:rPr>
      </w:pPr>
      <w:r w:rsidRPr="005F1AD7">
        <w:rPr>
          <w:rFonts w:ascii="Arial" w:hAnsi="Arial" w:cs="Arial"/>
          <w:b/>
        </w:rPr>
        <w:t>strefa 2</w:t>
      </w:r>
      <w:r w:rsidRPr="005F1AD7">
        <w:rPr>
          <w:rFonts w:ascii="Arial" w:hAnsi="Arial" w:cs="Arial"/>
        </w:rPr>
        <w:t xml:space="preserve"> – przestrzeń, w której w warunkach normalnej pracy nie jest prawdopodobne pojawienie się gazowej atmosfery wybuchowej, a jeżeli pojawi się ona rzeczywiście, to tylko na krótki okres. </w:t>
      </w:r>
    </w:p>
    <w:p w14:paraId="6A28E257" w14:textId="77777777" w:rsidR="00E16534" w:rsidRPr="00E17672" w:rsidRDefault="00E16534" w:rsidP="00D71286">
      <w:pPr>
        <w:pStyle w:val="1P2"/>
      </w:pPr>
      <w:bookmarkStart w:id="221" w:name="_Toc529962734"/>
      <w:bookmarkStart w:id="222" w:name="_Toc529963043"/>
      <w:bookmarkStart w:id="223" w:name="_Toc529963100"/>
      <w:bookmarkStart w:id="224" w:name="_Toc145505448"/>
      <w:r w:rsidRPr="00E17672">
        <w:t>Wykaz przestrzeni zagrożonych wybuchem</w:t>
      </w:r>
      <w:r>
        <w:t xml:space="preserve"> w warunkach normalnej pracy</w:t>
      </w:r>
      <w:bookmarkEnd w:id="221"/>
      <w:bookmarkEnd w:id="222"/>
      <w:bookmarkEnd w:id="223"/>
      <w:bookmarkEnd w:id="224"/>
    </w:p>
    <w:tbl>
      <w:tblPr>
        <w:tblStyle w:val="Tabela-Siatka"/>
        <w:tblW w:w="9889" w:type="dxa"/>
        <w:tblLayout w:type="fixed"/>
        <w:tblLook w:val="04A0" w:firstRow="1" w:lastRow="0" w:firstColumn="1" w:lastColumn="0" w:noHBand="0" w:noVBand="1"/>
      </w:tblPr>
      <w:tblGrid>
        <w:gridCol w:w="534"/>
        <w:gridCol w:w="5526"/>
        <w:gridCol w:w="3829"/>
      </w:tblGrid>
      <w:tr w:rsidR="00E16534" w14:paraId="1029022B" w14:textId="77777777" w:rsidTr="00450455">
        <w:trPr>
          <w:trHeight w:val="526"/>
        </w:trPr>
        <w:tc>
          <w:tcPr>
            <w:tcW w:w="534" w:type="dxa"/>
            <w:vAlign w:val="center"/>
          </w:tcPr>
          <w:p w14:paraId="3D801C3E" w14:textId="77777777" w:rsidR="00E16534" w:rsidRPr="00E17672" w:rsidRDefault="00E16534" w:rsidP="00A30A67">
            <w:pPr>
              <w:spacing w:after="0"/>
              <w:jc w:val="center"/>
            </w:pPr>
            <w:r>
              <w:t>Lp.</w:t>
            </w:r>
          </w:p>
        </w:tc>
        <w:tc>
          <w:tcPr>
            <w:tcW w:w="5526" w:type="dxa"/>
            <w:vAlign w:val="center"/>
          </w:tcPr>
          <w:p w14:paraId="76C83AEE" w14:textId="77777777" w:rsidR="00E16534" w:rsidRDefault="00E16534" w:rsidP="00A30A67">
            <w:pPr>
              <w:pStyle w:val="2tekst"/>
              <w:spacing w:after="0"/>
              <w:jc w:val="center"/>
            </w:pPr>
            <w:r>
              <w:t>Rodzaj przestrzeni</w:t>
            </w:r>
          </w:p>
        </w:tc>
        <w:tc>
          <w:tcPr>
            <w:tcW w:w="3829" w:type="dxa"/>
            <w:vAlign w:val="center"/>
          </w:tcPr>
          <w:p w14:paraId="7A89B671" w14:textId="77777777" w:rsidR="00E16534" w:rsidRDefault="00E16534" w:rsidP="00A30A67">
            <w:pPr>
              <w:pStyle w:val="2tekst"/>
              <w:spacing w:after="0"/>
              <w:jc w:val="center"/>
            </w:pPr>
            <w:r>
              <w:t>Rodzaj strefy</w:t>
            </w:r>
          </w:p>
        </w:tc>
      </w:tr>
      <w:tr w:rsidR="00E16534" w14:paraId="651D155B" w14:textId="77777777" w:rsidTr="00450455">
        <w:tc>
          <w:tcPr>
            <w:tcW w:w="534" w:type="dxa"/>
            <w:vAlign w:val="center"/>
          </w:tcPr>
          <w:p w14:paraId="1044DB81" w14:textId="77777777" w:rsidR="00E16534" w:rsidRPr="00920D45" w:rsidRDefault="00E16534" w:rsidP="00A30A67">
            <w:pPr>
              <w:spacing w:after="0"/>
              <w:jc w:val="center"/>
              <w:rPr>
                <w:rFonts w:ascii="Arial" w:hAnsi="Arial" w:cs="Arial"/>
              </w:rPr>
            </w:pPr>
            <w:r w:rsidRPr="00920D45">
              <w:rPr>
                <w:rFonts w:ascii="Arial" w:hAnsi="Arial" w:cs="Arial"/>
              </w:rPr>
              <w:t>1.</w:t>
            </w:r>
          </w:p>
        </w:tc>
        <w:tc>
          <w:tcPr>
            <w:tcW w:w="5526" w:type="dxa"/>
          </w:tcPr>
          <w:p w14:paraId="3CA599F6" w14:textId="77777777" w:rsidR="00E16534" w:rsidRDefault="00E16534" w:rsidP="00A30A67">
            <w:pPr>
              <w:pStyle w:val="2tekst"/>
            </w:pPr>
            <w:r>
              <w:t>Pomieszczenie technologiczne redukcji ciśnienia gazu</w:t>
            </w:r>
          </w:p>
        </w:tc>
        <w:tc>
          <w:tcPr>
            <w:tcW w:w="3829" w:type="dxa"/>
          </w:tcPr>
          <w:p w14:paraId="381051C0" w14:textId="77777777" w:rsidR="00E16534" w:rsidRDefault="00E16534" w:rsidP="00A30A67">
            <w:pPr>
              <w:pStyle w:val="2tekst"/>
              <w:jc w:val="center"/>
            </w:pPr>
            <w:r>
              <w:t>Strefa 2</w:t>
            </w:r>
          </w:p>
        </w:tc>
      </w:tr>
      <w:tr w:rsidR="00E16534" w14:paraId="6AFEC525" w14:textId="77777777" w:rsidTr="00450455">
        <w:tc>
          <w:tcPr>
            <w:tcW w:w="534" w:type="dxa"/>
            <w:vAlign w:val="center"/>
          </w:tcPr>
          <w:p w14:paraId="27C91F66" w14:textId="624D9156" w:rsidR="00E16534" w:rsidRPr="00920D45" w:rsidRDefault="00E16534" w:rsidP="00A30A67">
            <w:pPr>
              <w:spacing w:after="0"/>
              <w:jc w:val="center"/>
              <w:rPr>
                <w:rFonts w:ascii="Arial" w:hAnsi="Arial" w:cs="Arial"/>
              </w:rPr>
            </w:pPr>
            <w:r w:rsidRPr="00920D45">
              <w:rPr>
                <w:rFonts w:ascii="Arial" w:hAnsi="Arial" w:cs="Arial"/>
              </w:rPr>
              <w:t>2</w:t>
            </w:r>
            <w:r w:rsidR="00CC2E39" w:rsidRPr="00920D45">
              <w:rPr>
                <w:rFonts w:ascii="Arial" w:hAnsi="Arial" w:cs="Arial"/>
              </w:rPr>
              <w:t>.</w:t>
            </w:r>
          </w:p>
        </w:tc>
        <w:tc>
          <w:tcPr>
            <w:tcW w:w="5526" w:type="dxa"/>
          </w:tcPr>
          <w:p w14:paraId="69C64FA3" w14:textId="77777777" w:rsidR="00E16534" w:rsidRDefault="00E16534" w:rsidP="00A30A67">
            <w:pPr>
              <w:pStyle w:val="2tekst"/>
            </w:pPr>
            <w:r>
              <w:t>Pomieszczenie technologiczne pomiaru gazu</w:t>
            </w:r>
          </w:p>
        </w:tc>
        <w:tc>
          <w:tcPr>
            <w:tcW w:w="3829" w:type="dxa"/>
            <w:vAlign w:val="center"/>
          </w:tcPr>
          <w:p w14:paraId="77EA1A45" w14:textId="77777777" w:rsidR="00E16534" w:rsidRDefault="00E16534" w:rsidP="00A30A67">
            <w:pPr>
              <w:pStyle w:val="2tekst"/>
              <w:jc w:val="center"/>
            </w:pPr>
            <w:r>
              <w:t>Strefa 2</w:t>
            </w:r>
          </w:p>
        </w:tc>
      </w:tr>
      <w:tr w:rsidR="00E16534" w14:paraId="422987A0" w14:textId="77777777" w:rsidTr="00450455">
        <w:tc>
          <w:tcPr>
            <w:tcW w:w="534" w:type="dxa"/>
            <w:vAlign w:val="center"/>
          </w:tcPr>
          <w:p w14:paraId="4ADE14DA" w14:textId="77777777" w:rsidR="00E16534" w:rsidRPr="00920D45" w:rsidRDefault="00E16534" w:rsidP="00A30A67">
            <w:pPr>
              <w:spacing w:after="0"/>
              <w:jc w:val="center"/>
              <w:rPr>
                <w:rFonts w:ascii="Arial" w:hAnsi="Arial" w:cs="Arial"/>
              </w:rPr>
            </w:pPr>
            <w:r w:rsidRPr="00920D45">
              <w:rPr>
                <w:rFonts w:ascii="Arial" w:hAnsi="Arial" w:cs="Arial"/>
              </w:rPr>
              <w:t>3.</w:t>
            </w:r>
          </w:p>
        </w:tc>
        <w:tc>
          <w:tcPr>
            <w:tcW w:w="5526" w:type="dxa"/>
          </w:tcPr>
          <w:p w14:paraId="44D2C523" w14:textId="77777777" w:rsidR="00E16534" w:rsidRDefault="00E16534" w:rsidP="00A30A67">
            <w:pPr>
              <w:pStyle w:val="2tekst"/>
            </w:pPr>
            <w:r>
              <w:t>Pomieszczenie nawanialni gazu</w:t>
            </w:r>
          </w:p>
        </w:tc>
        <w:tc>
          <w:tcPr>
            <w:tcW w:w="3829" w:type="dxa"/>
            <w:vAlign w:val="center"/>
          </w:tcPr>
          <w:p w14:paraId="64E1B6AA" w14:textId="77777777" w:rsidR="00E16534" w:rsidRDefault="00E16534" w:rsidP="00A30A67">
            <w:pPr>
              <w:pStyle w:val="2tekst"/>
              <w:jc w:val="center"/>
            </w:pPr>
            <w:r>
              <w:t>Strefa 2</w:t>
            </w:r>
          </w:p>
        </w:tc>
      </w:tr>
      <w:tr w:rsidR="00E16534" w14:paraId="4535F218" w14:textId="77777777" w:rsidTr="00450455">
        <w:tc>
          <w:tcPr>
            <w:tcW w:w="534" w:type="dxa"/>
            <w:vAlign w:val="center"/>
          </w:tcPr>
          <w:p w14:paraId="4E44E63B" w14:textId="77777777" w:rsidR="00E16534" w:rsidRPr="00920D45" w:rsidRDefault="00E16534" w:rsidP="00A30A67">
            <w:pPr>
              <w:spacing w:after="0"/>
              <w:jc w:val="center"/>
              <w:rPr>
                <w:rFonts w:ascii="Arial" w:hAnsi="Arial" w:cs="Arial"/>
              </w:rPr>
            </w:pPr>
            <w:r w:rsidRPr="00920D45">
              <w:rPr>
                <w:rFonts w:ascii="Arial" w:hAnsi="Arial" w:cs="Arial"/>
              </w:rPr>
              <w:t>4.</w:t>
            </w:r>
          </w:p>
        </w:tc>
        <w:tc>
          <w:tcPr>
            <w:tcW w:w="5526" w:type="dxa"/>
          </w:tcPr>
          <w:p w14:paraId="44414EDC" w14:textId="4B67C0B3" w:rsidR="00E16534" w:rsidRPr="00AD6028" w:rsidRDefault="005A4405" w:rsidP="00BD5432">
            <w:pPr>
              <w:pStyle w:val="2tekst"/>
              <w:jc w:val="left"/>
            </w:pPr>
            <w:r>
              <w:t>Wokół otworu w</w:t>
            </w:r>
            <w:r w:rsidR="00E16534" w:rsidRPr="00AD6028">
              <w:t>ylot</w:t>
            </w:r>
            <w:r>
              <w:t>owego</w:t>
            </w:r>
            <w:r w:rsidR="00E16534" w:rsidRPr="00AD6028">
              <w:t xml:space="preserve"> kratek </w:t>
            </w:r>
            <w:proofErr w:type="spellStart"/>
            <w:r w:rsidR="00E16534" w:rsidRPr="00AD6028">
              <w:t>nawiewno</w:t>
            </w:r>
            <w:proofErr w:type="spellEnd"/>
            <w:r w:rsidR="00E16534" w:rsidRPr="00AD6028">
              <w:t>-wywiewnych</w:t>
            </w:r>
          </w:p>
        </w:tc>
        <w:tc>
          <w:tcPr>
            <w:tcW w:w="3829" w:type="dxa"/>
            <w:vAlign w:val="center"/>
          </w:tcPr>
          <w:p w14:paraId="187B1734" w14:textId="77777777" w:rsidR="00E16534" w:rsidRDefault="00E16534" w:rsidP="00A30A67">
            <w:pPr>
              <w:pStyle w:val="2tekst"/>
              <w:jc w:val="center"/>
            </w:pPr>
            <w:r>
              <w:t>Strefa 2</w:t>
            </w:r>
          </w:p>
        </w:tc>
      </w:tr>
      <w:tr w:rsidR="00E16534" w14:paraId="01D53636" w14:textId="77777777" w:rsidTr="00450455">
        <w:tc>
          <w:tcPr>
            <w:tcW w:w="534" w:type="dxa"/>
            <w:vAlign w:val="center"/>
          </w:tcPr>
          <w:p w14:paraId="41955225" w14:textId="77777777" w:rsidR="00E16534" w:rsidRPr="00920D45" w:rsidRDefault="00E16534" w:rsidP="00A30A67">
            <w:pPr>
              <w:spacing w:after="0"/>
              <w:jc w:val="center"/>
              <w:rPr>
                <w:rFonts w:ascii="Arial" w:hAnsi="Arial" w:cs="Arial"/>
              </w:rPr>
            </w:pPr>
            <w:r w:rsidRPr="00920D45">
              <w:rPr>
                <w:rFonts w:ascii="Arial" w:hAnsi="Arial" w:cs="Arial"/>
              </w:rPr>
              <w:t>5.</w:t>
            </w:r>
          </w:p>
        </w:tc>
        <w:tc>
          <w:tcPr>
            <w:tcW w:w="5526" w:type="dxa"/>
          </w:tcPr>
          <w:p w14:paraId="187D1D9A" w14:textId="51BFF0C1" w:rsidR="00E16534" w:rsidRPr="00AD6028" w:rsidRDefault="005A4405" w:rsidP="005A4405">
            <w:pPr>
              <w:pStyle w:val="2tekst"/>
            </w:pPr>
            <w:r>
              <w:t>Wokół p</w:t>
            </w:r>
            <w:r w:rsidR="00E16534">
              <w:t>ołączenia kołnierzowe</w:t>
            </w:r>
            <w:r>
              <w:t>go</w:t>
            </w:r>
          </w:p>
        </w:tc>
        <w:tc>
          <w:tcPr>
            <w:tcW w:w="3829" w:type="dxa"/>
            <w:vAlign w:val="center"/>
          </w:tcPr>
          <w:p w14:paraId="12E54D5A" w14:textId="77777777" w:rsidR="00E16534" w:rsidRDefault="00E16534" w:rsidP="00A30A67">
            <w:pPr>
              <w:pStyle w:val="2tekst"/>
              <w:jc w:val="center"/>
            </w:pPr>
            <w:r>
              <w:t>Strefa 2</w:t>
            </w:r>
          </w:p>
        </w:tc>
      </w:tr>
      <w:tr w:rsidR="00E16534" w14:paraId="43307A1F" w14:textId="77777777" w:rsidTr="00450455">
        <w:tc>
          <w:tcPr>
            <w:tcW w:w="534" w:type="dxa"/>
            <w:vAlign w:val="center"/>
          </w:tcPr>
          <w:p w14:paraId="6B8D7827" w14:textId="77777777" w:rsidR="00E16534" w:rsidRPr="00920D45" w:rsidRDefault="00E16534" w:rsidP="00A30A67">
            <w:pPr>
              <w:spacing w:after="0"/>
              <w:jc w:val="center"/>
              <w:rPr>
                <w:rFonts w:ascii="Arial" w:hAnsi="Arial" w:cs="Arial"/>
              </w:rPr>
            </w:pPr>
            <w:r w:rsidRPr="00920D45">
              <w:rPr>
                <w:rFonts w:ascii="Arial" w:hAnsi="Arial" w:cs="Arial"/>
              </w:rPr>
              <w:t>6.</w:t>
            </w:r>
          </w:p>
        </w:tc>
        <w:tc>
          <w:tcPr>
            <w:tcW w:w="5526" w:type="dxa"/>
          </w:tcPr>
          <w:p w14:paraId="2D475566" w14:textId="4B840337" w:rsidR="00E16534" w:rsidRPr="00AD6028" w:rsidRDefault="005A4405" w:rsidP="00B754E4">
            <w:pPr>
              <w:pStyle w:val="2tekst"/>
              <w:jc w:val="left"/>
            </w:pPr>
            <w:r>
              <w:t>Wokół p</w:t>
            </w:r>
            <w:r w:rsidR="00E16534">
              <w:t>ołączenia rozłączne</w:t>
            </w:r>
            <w:r>
              <w:t>go</w:t>
            </w:r>
            <w:r w:rsidR="00E16534">
              <w:t xml:space="preserve"> gwintowe</w:t>
            </w:r>
            <w:r>
              <w:t>go</w:t>
            </w:r>
            <w:r w:rsidR="00E16534">
              <w:t xml:space="preserve"> i zaciskowe</w:t>
            </w:r>
            <w:r>
              <w:t>go</w:t>
            </w:r>
          </w:p>
        </w:tc>
        <w:tc>
          <w:tcPr>
            <w:tcW w:w="3829" w:type="dxa"/>
            <w:vAlign w:val="center"/>
          </w:tcPr>
          <w:p w14:paraId="24A403BF" w14:textId="77777777" w:rsidR="00E16534" w:rsidRDefault="00E16534" w:rsidP="00A30A67">
            <w:pPr>
              <w:pStyle w:val="2tekst"/>
              <w:jc w:val="center"/>
            </w:pPr>
            <w:r>
              <w:t>Strefa 2</w:t>
            </w:r>
          </w:p>
        </w:tc>
      </w:tr>
      <w:tr w:rsidR="00E16534" w14:paraId="75E93631" w14:textId="77777777" w:rsidTr="00450455">
        <w:tc>
          <w:tcPr>
            <w:tcW w:w="534" w:type="dxa"/>
            <w:vAlign w:val="center"/>
          </w:tcPr>
          <w:p w14:paraId="35C9D8E5" w14:textId="77777777" w:rsidR="00E16534" w:rsidRPr="00920D45" w:rsidRDefault="00E16534" w:rsidP="00A30A67">
            <w:pPr>
              <w:spacing w:after="0"/>
              <w:jc w:val="center"/>
              <w:rPr>
                <w:rFonts w:ascii="Arial" w:hAnsi="Arial" w:cs="Arial"/>
              </w:rPr>
            </w:pPr>
            <w:r w:rsidRPr="00920D45">
              <w:rPr>
                <w:rFonts w:ascii="Arial" w:hAnsi="Arial" w:cs="Arial"/>
              </w:rPr>
              <w:t>7.</w:t>
            </w:r>
          </w:p>
        </w:tc>
        <w:tc>
          <w:tcPr>
            <w:tcW w:w="5526" w:type="dxa"/>
          </w:tcPr>
          <w:p w14:paraId="1B9296AB" w14:textId="10C1041A" w:rsidR="00E16534" w:rsidRPr="00C20C0A" w:rsidRDefault="005A4405" w:rsidP="005A4405">
            <w:pPr>
              <w:pStyle w:val="2tekst"/>
            </w:pPr>
            <w:r>
              <w:t>Wokół d</w:t>
            </w:r>
            <w:r w:rsidR="00E16534" w:rsidRPr="00C20C0A">
              <w:t>ławic zaworów</w:t>
            </w:r>
          </w:p>
        </w:tc>
        <w:tc>
          <w:tcPr>
            <w:tcW w:w="3829" w:type="dxa"/>
            <w:vAlign w:val="center"/>
          </w:tcPr>
          <w:p w14:paraId="61AAF0EA" w14:textId="77777777" w:rsidR="00E16534" w:rsidRDefault="00E16534" w:rsidP="00A30A67">
            <w:pPr>
              <w:pStyle w:val="2tekst"/>
              <w:jc w:val="center"/>
            </w:pPr>
            <w:r>
              <w:t>Strefa 2</w:t>
            </w:r>
          </w:p>
        </w:tc>
      </w:tr>
      <w:tr w:rsidR="00E16534" w14:paraId="2EAA0470" w14:textId="77777777" w:rsidTr="00450455">
        <w:tc>
          <w:tcPr>
            <w:tcW w:w="534" w:type="dxa"/>
            <w:vAlign w:val="center"/>
          </w:tcPr>
          <w:p w14:paraId="0ED0F94E" w14:textId="77777777" w:rsidR="00E16534" w:rsidRPr="00920D45" w:rsidRDefault="00E16534" w:rsidP="00A30A67">
            <w:pPr>
              <w:spacing w:after="0"/>
              <w:jc w:val="center"/>
              <w:rPr>
                <w:rFonts w:ascii="Arial" w:hAnsi="Arial" w:cs="Arial"/>
              </w:rPr>
            </w:pPr>
            <w:r w:rsidRPr="00920D45">
              <w:rPr>
                <w:rFonts w:ascii="Arial" w:hAnsi="Arial" w:cs="Arial"/>
              </w:rPr>
              <w:t>8.</w:t>
            </w:r>
          </w:p>
        </w:tc>
        <w:tc>
          <w:tcPr>
            <w:tcW w:w="5526" w:type="dxa"/>
          </w:tcPr>
          <w:p w14:paraId="01F8D06C" w14:textId="77777777" w:rsidR="00E16534" w:rsidRPr="00C20C0A" w:rsidRDefault="00E16534" w:rsidP="00A30A67">
            <w:pPr>
              <w:pStyle w:val="2tekst"/>
            </w:pPr>
            <w:r w:rsidRPr="00C20C0A">
              <w:t>Wokół otworów drzwiowych</w:t>
            </w:r>
          </w:p>
        </w:tc>
        <w:tc>
          <w:tcPr>
            <w:tcW w:w="3829" w:type="dxa"/>
            <w:vAlign w:val="center"/>
          </w:tcPr>
          <w:p w14:paraId="416083B8" w14:textId="77777777" w:rsidR="00E16534" w:rsidRDefault="00E16534" w:rsidP="00A30A67">
            <w:pPr>
              <w:pStyle w:val="2tekst"/>
              <w:jc w:val="center"/>
            </w:pPr>
            <w:r>
              <w:t>Strefa 2</w:t>
            </w:r>
          </w:p>
        </w:tc>
      </w:tr>
      <w:tr w:rsidR="00E16534" w14:paraId="30F7EE39" w14:textId="77777777" w:rsidTr="00450455">
        <w:tc>
          <w:tcPr>
            <w:tcW w:w="534" w:type="dxa"/>
            <w:vAlign w:val="center"/>
          </w:tcPr>
          <w:p w14:paraId="224BA53C" w14:textId="77777777" w:rsidR="00E16534" w:rsidRPr="00920D45" w:rsidRDefault="00E16534" w:rsidP="00A30A67">
            <w:pPr>
              <w:spacing w:after="0"/>
              <w:jc w:val="center"/>
              <w:rPr>
                <w:rFonts w:ascii="Arial" w:hAnsi="Arial" w:cs="Arial"/>
              </w:rPr>
            </w:pPr>
            <w:r w:rsidRPr="00920D45">
              <w:rPr>
                <w:rFonts w:ascii="Arial" w:hAnsi="Arial" w:cs="Arial"/>
              </w:rPr>
              <w:t>10.</w:t>
            </w:r>
          </w:p>
        </w:tc>
        <w:tc>
          <w:tcPr>
            <w:tcW w:w="5526" w:type="dxa"/>
          </w:tcPr>
          <w:p w14:paraId="4B0EBC0C" w14:textId="14A9286A" w:rsidR="00E16534" w:rsidRPr="00276EEC" w:rsidRDefault="005A4405" w:rsidP="005A4405">
            <w:pPr>
              <w:pStyle w:val="2tekst"/>
            </w:pPr>
            <w:r w:rsidRPr="00C20C0A">
              <w:t xml:space="preserve">Wokół otworów </w:t>
            </w:r>
            <w:r>
              <w:t>w</w:t>
            </w:r>
            <w:r w:rsidR="00E16534" w:rsidRPr="0088471B">
              <w:t>ylot</w:t>
            </w:r>
            <w:r>
              <w:t>owych</w:t>
            </w:r>
            <w:r w:rsidR="00E16534" w:rsidRPr="0088471B">
              <w:t xml:space="preserve"> rur upustowych </w:t>
            </w:r>
          </w:p>
        </w:tc>
        <w:tc>
          <w:tcPr>
            <w:tcW w:w="3829" w:type="dxa"/>
            <w:vAlign w:val="center"/>
          </w:tcPr>
          <w:p w14:paraId="0F50FC9E" w14:textId="77777777" w:rsidR="00E16534" w:rsidRDefault="00E16534" w:rsidP="00A30A67">
            <w:pPr>
              <w:pStyle w:val="2tekst"/>
              <w:jc w:val="center"/>
            </w:pPr>
            <w:r w:rsidRPr="00B77AAA">
              <w:t>Strefa 1</w:t>
            </w:r>
          </w:p>
        </w:tc>
      </w:tr>
      <w:tr w:rsidR="00E16534" w14:paraId="5E59F637" w14:textId="77777777" w:rsidTr="00450455">
        <w:tc>
          <w:tcPr>
            <w:tcW w:w="534" w:type="dxa"/>
            <w:vAlign w:val="center"/>
          </w:tcPr>
          <w:p w14:paraId="327ADCB8" w14:textId="77777777" w:rsidR="00E16534" w:rsidRPr="00920D45" w:rsidRDefault="00E16534" w:rsidP="00A30A67">
            <w:pPr>
              <w:spacing w:after="0"/>
              <w:jc w:val="center"/>
              <w:rPr>
                <w:rFonts w:ascii="Arial" w:hAnsi="Arial" w:cs="Arial"/>
              </w:rPr>
            </w:pPr>
            <w:r w:rsidRPr="00920D45">
              <w:rPr>
                <w:rFonts w:ascii="Arial" w:hAnsi="Arial" w:cs="Arial"/>
              </w:rPr>
              <w:t>11.</w:t>
            </w:r>
          </w:p>
        </w:tc>
        <w:tc>
          <w:tcPr>
            <w:tcW w:w="5526" w:type="dxa"/>
          </w:tcPr>
          <w:p w14:paraId="2E725AC8" w14:textId="388035D0" w:rsidR="00E16534" w:rsidRPr="0088471B" w:rsidRDefault="005A4405" w:rsidP="00A30A67">
            <w:pPr>
              <w:pStyle w:val="2tekst"/>
            </w:pPr>
            <w:r w:rsidRPr="00C20C0A">
              <w:t xml:space="preserve">Wokół otworów </w:t>
            </w:r>
            <w:r>
              <w:t>w</w:t>
            </w:r>
            <w:r w:rsidRPr="001C17C3">
              <w:t>ylot</w:t>
            </w:r>
            <w:r>
              <w:t>owych</w:t>
            </w:r>
            <w:r w:rsidRPr="001C17C3">
              <w:t xml:space="preserve"> </w:t>
            </w:r>
            <w:r w:rsidR="00E16534" w:rsidRPr="0088471B">
              <w:t>rur wydmuchowych</w:t>
            </w:r>
          </w:p>
        </w:tc>
        <w:tc>
          <w:tcPr>
            <w:tcW w:w="3829" w:type="dxa"/>
            <w:vAlign w:val="center"/>
          </w:tcPr>
          <w:p w14:paraId="74117F9F" w14:textId="77777777" w:rsidR="00E16534" w:rsidRDefault="00E16534" w:rsidP="00A30A67">
            <w:pPr>
              <w:pStyle w:val="2tekst"/>
              <w:jc w:val="center"/>
            </w:pPr>
            <w:r w:rsidRPr="00B77AAA">
              <w:t>Strefa 1</w:t>
            </w:r>
          </w:p>
        </w:tc>
      </w:tr>
    </w:tbl>
    <w:p w14:paraId="3C4774C5" w14:textId="77777777" w:rsidR="00E16534" w:rsidRDefault="00E16534" w:rsidP="00D71286">
      <w:pPr>
        <w:pStyle w:val="1P2"/>
      </w:pPr>
      <w:bookmarkStart w:id="225" w:name="_Toc529962735"/>
      <w:bookmarkStart w:id="226" w:name="_Toc529963044"/>
      <w:bookmarkStart w:id="227" w:name="_Toc529963101"/>
      <w:bookmarkStart w:id="228" w:name="_Toc145505449"/>
      <w:r w:rsidRPr="00A024B6">
        <w:t>Ocena ryzyka wystąpienia w miejscu pracy atmosfery wybuchowej</w:t>
      </w:r>
      <w:bookmarkEnd w:id="225"/>
      <w:bookmarkEnd w:id="226"/>
      <w:bookmarkEnd w:id="227"/>
      <w:bookmarkEnd w:id="228"/>
    </w:p>
    <w:p w14:paraId="1C578CC6" w14:textId="77777777" w:rsidR="00E16534" w:rsidRDefault="00E16534" w:rsidP="00E16534">
      <w:pPr>
        <w:pStyle w:val="2tekst"/>
        <w:ind w:firstLine="567"/>
      </w:pPr>
      <w:r>
        <w:t>(Źródło: „Dokument zabezpieczenia stanowisk pracy przed wybuchem”)</w:t>
      </w:r>
    </w:p>
    <w:tbl>
      <w:tblPr>
        <w:tblStyle w:val="Tabela-Siatka"/>
        <w:tblW w:w="9889" w:type="dxa"/>
        <w:tblLook w:val="04A0" w:firstRow="1" w:lastRow="0" w:firstColumn="1" w:lastColumn="0" w:noHBand="0" w:noVBand="1"/>
      </w:tblPr>
      <w:tblGrid>
        <w:gridCol w:w="617"/>
        <w:gridCol w:w="4594"/>
        <w:gridCol w:w="1985"/>
        <w:gridCol w:w="2693"/>
      </w:tblGrid>
      <w:tr w:rsidR="00E16534" w14:paraId="494D30B5" w14:textId="77777777" w:rsidTr="00450455">
        <w:trPr>
          <w:trHeight w:val="1191"/>
        </w:trPr>
        <w:tc>
          <w:tcPr>
            <w:tcW w:w="617" w:type="dxa"/>
            <w:vAlign w:val="center"/>
          </w:tcPr>
          <w:p w14:paraId="1D8835DE" w14:textId="77777777" w:rsidR="00E16534" w:rsidRDefault="00E16534" w:rsidP="00A30A67">
            <w:pPr>
              <w:pStyle w:val="2tekst"/>
              <w:jc w:val="left"/>
            </w:pPr>
            <w:r>
              <w:t>Lp.</w:t>
            </w:r>
          </w:p>
        </w:tc>
        <w:tc>
          <w:tcPr>
            <w:tcW w:w="4594" w:type="dxa"/>
            <w:vAlign w:val="center"/>
          </w:tcPr>
          <w:p w14:paraId="0D8735FB" w14:textId="77777777" w:rsidR="00E16534" w:rsidRDefault="00E16534" w:rsidP="00A30A67">
            <w:pPr>
              <w:pStyle w:val="2tekst"/>
              <w:jc w:val="left"/>
            </w:pPr>
            <w:r>
              <w:t>Rodzaj czynności</w:t>
            </w:r>
          </w:p>
        </w:tc>
        <w:tc>
          <w:tcPr>
            <w:tcW w:w="1985" w:type="dxa"/>
            <w:vAlign w:val="center"/>
          </w:tcPr>
          <w:p w14:paraId="172E97BB" w14:textId="77777777" w:rsidR="00E16534" w:rsidRDefault="00E16534" w:rsidP="00A30A67">
            <w:pPr>
              <w:pStyle w:val="2tekst"/>
              <w:jc w:val="left"/>
            </w:pPr>
            <w:r>
              <w:t>Rodzaj substancji</w:t>
            </w:r>
          </w:p>
        </w:tc>
        <w:tc>
          <w:tcPr>
            <w:tcW w:w="2693" w:type="dxa"/>
            <w:vAlign w:val="center"/>
          </w:tcPr>
          <w:p w14:paraId="717FA797" w14:textId="77777777" w:rsidR="00E16534" w:rsidRDefault="00E16534" w:rsidP="0088471B">
            <w:pPr>
              <w:pStyle w:val="2tekst"/>
              <w:jc w:val="center"/>
            </w:pPr>
            <w:r>
              <w:t>Prawdopodobieństwo wystąpienia atmosfery wybuchowej</w:t>
            </w:r>
          </w:p>
        </w:tc>
      </w:tr>
      <w:tr w:rsidR="00E16534" w14:paraId="2E2D3326" w14:textId="77777777" w:rsidTr="00450455">
        <w:trPr>
          <w:trHeight w:val="1191"/>
        </w:trPr>
        <w:tc>
          <w:tcPr>
            <w:tcW w:w="617" w:type="dxa"/>
            <w:vAlign w:val="center"/>
          </w:tcPr>
          <w:p w14:paraId="31527C7A" w14:textId="77777777" w:rsidR="00E16534" w:rsidRDefault="00E16534" w:rsidP="00A30A67">
            <w:pPr>
              <w:pStyle w:val="2tekst"/>
              <w:jc w:val="left"/>
            </w:pPr>
            <w:r>
              <w:t>1.</w:t>
            </w:r>
          </w:p>
        </w:tc>
        <w:tc>
          <w:tcPr>
            <w:tcW w:w="4594" w:type="dxa"/>
            <w:vAlign w:val="center"/>
          </w:tcPr>
          <w:p w14:paraId="447E1D4D" w14:textId="77777777" w:rsidR="00E16534" w:rsidRPr="004D5A00" w:rsidRDefault="00E16534" w:rsidP="00A30A67">
            <w:pPr>
              <w:pStyle w:val="Default"/>
              <w:rPr>
                <w:sz w:val="22"/>
                <w:szCs w:val="22"/>
              </w:rPr>
            </w:pPr>
            <w:r w:rsidRPr="001653B1">
              <w:rPr>
                <w:sz w:val="22"/>
                <w:szCs w:val="22"/>
              </w:rPr>
              <w:t>Włączenie (rozruch) stacji gazowej do eksploatacji – napełnienie gazem oraz odpowie</w:t>
            </w:r>
            <w:r>
              <w:rPr>
                <w:sz w:val="22"/>
                <w:szCs w:val="22"/>
              </w:rPr>
              <w:t xml:space="preserve">trzenie ciągów stacji gazowej. </w:t>
            </w:r>
          </w:p>
        </w:tc>
        <w:tc>
          <w:tcPr>
            <w:tcW w:w="1985" w:type="dxa"/>
            <w:vAlign w:val="center"/>
          </w:tcPr>
          <w:p w14:paraId="3536E9AA" w14:textId="77777777" w:rsidR="00E16534" w:rsidRPr="001653B1" w:rsidRDefault="00E16534" w:rsidP="00A30A67">
            <w:pPr>
              <w:pStyle w:val="2tekst"/>
              <w:jc w:val="left"/>
            </w:pPr>
            <w:r w:rsidRPr="001653B1">
              <w:t>Gaz ziemny / gaz koksowniczy</w:t>
            </w:r>
          </w:p>
        </w:tc>
        <w:tc>
          <w:tcPr>
            <w:tcW w:w="2693" w:type="dxa"/>
            <w:vAlign w:val="center"/>
          </w:tcPr>
          <w:p w14:paraId="16AEFEAB" w14:textId="77777777" w:rsidR="00E16534" w:rsidRPr="0027725B" w:rsidRDefault="00E16534" w:rsidP="00A30A67">
            <w:pPr>
              <w:pStyle w:val="Default"/>
              <w:rPr>
                <w:sz w:val="22"/>
                <w:szCs w:val="22"/>
              </w:rPr>
            </w:pPr>
            <w:r w:rsidRPr="0027725B">
              <w:rPr>
                <w:sz w:val="22"/>
                <w:szCs w:val="22"/>
              </w:rPr>
              <w:t xml:space="preserve">Prawdopodobne </w:t>
            </w:r>
          </w:p>
          <w:p w14:paraId="526CACC7" w14:textId="77777777" w:rsidR="00E16534" w:rsidRPr="0027725B" w:rsidRDefault="00E16534" w:rsidP="00A30A67">
            <w:pPr>
              <w:pStyle w:val="2tekst"/>
              <w:jc w:val="left"/>
            </w:pPr>
          </w:p>
        </w:tc>
      </w:tr>
      <w:tr w:rsidR="00E16534" w14:paraId="42777FBA" w14:textId="77777777" w:rsidTr="00450455">
        <w:trPr>
          <w:trHeight w:val="1191"/>
        </w:trPr>
        <w:tc>
          <w:tcPr>
            <w:tcW w:w="617" w:type="dxa"/>
            <w:vAlign w:val="center"/>
          </w:tcPr>
          <w:p w14:paraId="170FFF04" w14:textId="77777777" w:rsidR="00E16534" w:rsidRDefault="00E16534" w:rsidP="00A30A67">
            <w:pPr>
              <w:pStyle w:val="2tekst"/>
              <w:jc w:val="left"/>
            </w:pPr>
            <w:r>
              <w:lastRenderedPageBreak/>
              <w:t>2.</w:t>
            </w:r>
          </w:p>
        </w:tc>
        <w:tc>
          <w:tcPr>
            <w:tcW w:w="4594" w:type="dxa"/>
            <w:vAlign w:val="center"/>
          </w:tcPr>
          <w:p w14:paraId="5BB6F77F" w14:textId="71B1436B" w:rsidR="00E16534" w:rsidRPr="004D5A00" w:rsidRDefault="00E16534" w:rsidP="00A30A67">
            <w:pPr>
              <w:pStyle w:val="Default"/>
              <w:rPr>
                <w:sz w:val="22"/>
                <w:szCs w:val="22"/>
              </w:rPr>
            </w:pPr>
            <w:r w:rsidRPr="001653B1">
              <w:rPr>
                <w:sz w:val="22"/>
                <w:szCs w:val="22"/>
              </w:rPr>
              <w:t>Przegląd, próby i regulacje urządzeń technologicznych stacji gazowej – prace związane z np.: wymianą wkładu filtra, regulacją zaworów upustowych, demontażem reduktora, wymianą gazomie</w:t>
            </w:r>
            <w:r>
              <w:rPr>
                <w:sz w:val="22"/>
                <w:szCs w:val="22"/>
              </w:rPr>
              <w:t xml:space="preserve">rza, konserwacją kotła, itp. </w:t>
            </w:r>
          </w:p>
        </w:tc>
        <w:tc>
          <w:tcPr>
            <w:tcW w:w="1985" w:type="dxa"/>
            <w:vAlign w:val="center"/>
          </w:tcPr>
          <w:p w14:paraId="1541A213" w14:textId="77777777" w:rsidR="00E16534" w:rsidRPr="001653B1" w:rsidRDefault="00E16534" w:rsidP="00A30A67">
            <w:pPr>
              <w:pStyle w:val="2tekst"/>
              <w:jc w:val="left"/>
            </w:pPr>
            <w:r w:rsidRPr="001653B1">
              <w:t>Gaz ziemny / gaz koksowniczy</w:t>
            </w:r>
          </w:p>
        </w:tc>
        <w:tc>
          <w:tcPr>
            <w:tcW w:w="2693" w:type="dxa"/>
            <w:vAlign w:val="center"/>
          </w:tcPr>
          <w:p w14:paraId="11F36BB3" w14:textId="77777777" w:rsidR="00E16534" w:rsidRPr="0027725B" w:rsidRDefault="00E16534" w:rsidP="00A30A67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Mało prawdopodobne</w:t>
            </w:r>
          </w:p>
        </w:tc>
      </w:tr>
      <w:tr w:rsidR="00E16534" w14:paraId="7DA4C81A" w14:textId="77777777" w:rsidTr="00450455">
        <w:trPr>
          <w:trHeight w:val="1191"/>
        </w:trPr>
        <w:tc>
          <w:tcPr>
            <w:tcW w:w="617" w:type="dxa"/>
            <w:vAlign w:val="center"/>
          </w:tcPr>
          <w:p w14:paraId="7D6BEA45" w14:textId="77777777" w:rsidR="00E16534" w:rsidRDefault="00E16534" w:rsidP="00A30A67">
            <w:pPr>
              <w:pStyle w:val="2tekst"/>
              <w:jc w:val="left"/>
            </w:pPr>
            <w:r>
              <w:t>3.</w:t>
            </w:r>
          </w:p>
        </w:tc>
        <w:tc>
          <w:tcPr>
            <w:tcW w:w="4594" w:type="dxa"/>
            <w:vAlign w:val="center"/>
          </w:tcPr>
          <w:p w14:paraId="300741E4" w14:textId="77777777" w:rsidR="00E16534" w:rsidRPr="004D5A00" w:rsidRDefault="00E16534" w:rsidP="00A30A67">
            <w:pPr>
              <w:pStyle w:val="Default"/>
              <w:rPr>
                <w:sz w:val="22"/>
                <w:szCs w:val="22"/>
              </w:rPr>
            </w:pPr>
            <w:r w:rsidRPr="001653B1">
              <w:rPr>
                <w:sz w:val="22"/>
                <w:szCs w:val="22"/>
              </w:rPr>
              <w:t>Wyłączenie z eksploatacji (czasowe lub całkowite) stacji gazowej – upuszczenie gazu ziemnego/gazu koksowniczego z c</w:t>
            </w:r>
            <w:r>
              <w:rPr>
                <w:sz w:val="22"/>
                <w:szCs w:val="22"/>
              </w:rPr>
              <w:t xml:space="preserve">iągów redukcyjno – pomiarowych </w:t>
            </w:r>
          </w:p>
        </w:tc>
        <w:tc>
          <w:tcPr>
            <w:tcW w:w="1985" w:type="dxa"/>
            <w:vAlign w:val="center"/>
          </w:tcPr>
          <w:p w14:paraId="2177A62A" w14:textId="77777777" w:rsidR="00E16534" w:rsidRPr="001653B1" w:rsidRDefault="00E16534" w:rsidP="00A30A67">
            <w:pPr>
              <w:pStyle w:val="2tekst"/>
              <w:jc w:val="left"/>
            </w:pPr>
            <w:r w:rsidRPr="001653B1">
              <w:t>Gaz ziemny / gaz koksowniczy</w:t>
            </w:r>
          </w:p>
        </w:tc>
        <w:tc>
          <w:tcPr>
            <w:tcW w:w="2693" w:type="dxa"/>
            <w:vAlign w:val="center"/>
          </w:tcPr>
          <w:p w14:paraId="062E670A" w14:textId="77777777" w:rsidR="00E16534" w:rsidRPr="0027725B" w:rsidRDefault="00E16534" w:rsidP="00A30A67">
            <w:pPr>
              <w:pStyle w:val="Default"/>
              <w:rPr>
                <w:sz w:val="22"/>
                <w:szCs w:val="22"/>
              </w:rPr>
            </w:pPr>
            <w:r w:rsidRPr="0027725B">
              <w:rPr>
                <w:sz w:val="22"/>
                <w:szCs w:val="22"/>
              </w:rPr>
              <w:t xml:space="preserve">Prawdopodobne </w:t>
            </w:r>
          </w:p>
          <w:p w14:paraId="3D338C93" w14:textId="77777777" w:rsidR="00E16534" w:rsidRPr="0027725B" w:rsidRDefault="00E16534" w:rsidP="00A30A67">
            <w:pPr>
              <w:pStyle w:val="2tekst"/>
              <w:jc w:val="left"/>
            </w:pPr>
          </w:p>
        </w:tc>
      </w:tr>
      <w:tr w:rsidR="00E16534" w14:paraId="0D3AA4C9" w14:textId="77777777" w:rsidTr="00450455">
        <w:trPr>
          <w:trHeight w:val="1191"/>
        </w:trPr>
        <w:tc>
          <w:tcPr>
            <w:tcW w:w="617" w:type="dxa"/>
            <w:vAlign w:val="center"/>
          </w:tcPr>
          <w:p w14:paraId="359D9272" w14:textId="77777777" w:rsidR="00E16534" w:rsidRDefault="00E16534" w:rsidP="00A30A67">
            <w:pPr>
              <w:pStyle w:val="2tekst"/>
              <w:jc w:val="left"/>
            </w:pPr>
            <w:r>
              <w:t>4.</w:t>
            </w:r>
          </w:p>
        </w:tc>
        <w:tc>
          <w:tcPr>
            <w:tcW w:w="4594" w:type="dxa"/>
            <w:vAlign w:val="center"/>
          </w:tcPr>
          <w:p w14:paraId="7907E2C5" w14:textId="77777777" w:rsidR="00E16534" w:rsidRPr="004D5A00" w:rsidRDefault="00E16534" w:rsidP="00A30A67">
            <w:pPr>
              <w:pStyle w:val="Default"/>
              <w:rPr>
                <w:sz w:val="22"/>
                <w:szCs w:val="22"/>
              </w:rPr>
            </w:pPr>
            <w:r w:rsidRPr="001653B1">
              <w:rPr>
                <w:sz w:val="22"/>
                <w:szCs w:val="22"/>
              </w:rPr>
              <w:t>Uruch</w:t>
            </w:r>
            <w:r>
              <w:rPr>
                <w:sz w:val="22"/>
                <w:szCs w:val="22"/>
              </w:rPr>
              <w:t xml:space="preserve">omienie urządzeń nawaniających </w:t>
            </w:r>
          </w:p>
        </w:tc>
        <w:tc>
          <w:tcPr>
            <w:tcW w:w="1985" w:type="dxa"/>
            <w:vAlign w:val="center"/>
          </w:tcPr>
          <w:p w14:paraId="3E93AB15" w14:textId="77777777" w:rsidR="00E16534" w:rsidRPr="001653B1" w:rsidRDefault="00E16534" w:rsidP="00A30A67">
            <w:pPr>
              <w:pStyle w:val="2tekst"/>
              <w:jc w:val="left"/>
            </w:pPr>
            <w:r w:rsidRPr="001653B1">
              <w:t xml:space="preserve">THT </w:t>
            </w:r>
          </w:p>
        </w:tc>
        <w:tc>
          <w:tcPr>
            <w:tcW w:w="2693" w:type="dxa"/>
            <w:vAlign w:val="center"/>
          </w:tcPr>
          <w:p w14:paraId="421726DC" w14:textId="77777777" w:rsidR="00E16534" w:rsidRPr="004D5A00" w:rsidRDefault="00E16534" w:rsidP="00A30A67">
            <w:pPr>
              <w:pStyle w:val="Default"/>
              <w:rPr>
                <w:sz w:val="22"/>
                <w:szCs w:val="22"/>
              </w:rPr>
            </w:pPr>
            <w:r w:rsidRPr="0027725B">
              <w:rPr>
                <w:sz w:val="22"/>
                <w:szCs w:val="22"/>
              </w:rPr>
              <w:t>M</w:t>
            </w:r>
            <w:r>
              <w:rPr>
                <w:sz w:val="22"/>
                <w:szCs w:val="22"/>
              </w:rPr>
              <w:t>ało prawdopodobne</w:t>
            </w:r>
          </w:p>
        </w:tc>
      </w:tr>
      <w:tr w:rsidR="00E16534" w14:paraId="48A6B740" w14:textId="77777777" w:rsidTr="00450455">
        <w:trPr>
          <w:trHeight w:val="1191"/>
        </w:trPr>
        <w:tc>
          <w:tcPr>
            <w:tcW w:w="617" w:type="dxa"/>
            <w:vAlign w:val="center"/>
          </w:tcPr>
          <w:p w14:paraId="1DD064D9" w14:textId="77777777" w:rsidR="00E16534" w:rsidRDefault="00E16534" w:rsidP="00A30A67">
            <w:pPr>
              <w:pStyle w:val="2tekst"/>
              <w:jc w:val="left"/>
            </w:pPr>
            <w:r>
              <w:t>5.</w:t>
            </w:r>
          </w:p>
        </w:tc>
        <w:tc>
          <w:tcPr>
            <w:tcW w:w="4594" w:type="dxa"/>
            <w:vAlign w:val="center"/>
          </w:tcPr>
          <w:p w14:paraId="5EB9AAA7" w14:textId="77777777" w:rsidR="00E16534" w:rsidRPr="004D5A00" w:rsidRDefault="00E16534" w:rsidP="00A30A67">
            <w:pPr>
              <w:pStyle w:val="Default"/>
              <w:rPr>
                <w:sz w:val="22"/>
                <w:szCs w:val="22"/>
              </w:rPr>
            </w:pPr>
            <w:r w:rsidRPr="001653B1">
              <w:rPr>
                <w:sz w:val="22"/>
                <w:szCs w:val="22"/>
              </w:rPr>
              <w:t>Przeglądy urządzeń nawaniających związane z otwarciem układu (np. czyszczenie płynowskaz</w:t>
            </w:r>
            <w:r>
              <w:rPr>
                <w:sz w:val="22"/>
                <w:szCs w:val="22"/>
              </w:rPr>
              <w:t xml:space="preserve">u, inspekcja zbiornika, itp.). </w:t>
            </w:r>
          </w:p>
        </w:tc>
        <w:tc>
          <w:tcPr>
            <w:tcW w:w="1985" w:type="dxa"/>
            <w:vAlign w:val="center"/>
          </w:tcPr>
          <w:p w14:paraId="13D4AFFF" w14:textId="77777777" w:rsidR="00E16534" w:rsidRPr="001653B1" w:rsidRDefault="00E16534" w:rsidP="00A30A67">
            <w:pPr>
              <w:pStyle w:val="2tekst"/>
              <w:jc w:val="left"/>
            </w:pPr>
            <w:r w:rsidRPr="001653B1">
              <w:t>THT</w:t>
            </w:r>
          </w:p>
          <w:p w14:paraId="61708F9E" w14:textId="77777777" w:rsidR="00E16534" w:rsidRPr="001653B1" w:rsidRDefault="00E16534" w:rsidP="00A30A67">
            <w:pPr>
              <w:pStyle w:val="2tekst"/>
              <w:jc w:val="left"/>
            </w:pPr>
          </w:p>
        </w:tc>
        <w:tc>
          <w:tcPr>
            <w:tcW w:w="2693" w:type="dxa"/>
            <w:vAlign w:val="center"/>
          </w:tcPr>
          <w:p w14:paraId="36429344" w14:textId="77777777" w:rsidR="00E16534" w:rsidRPr="0027725B" w:rsidRDefault="00E16534" w:rsidP="00A30A67">
            <w:pPr>
              <w:pStyle w:val="Default"/>
              <w:rPr>
                <w:sz w:val="22"/>
                <w:szCs w:val="22"/>
              </w:rPr>
            </w:pPr>
            <w:r w:rsidRPr="0027725B">
              <w:rPr>
                <w:sz w:val="22"/>
                <w:szCs w:val="22"/>
              </w:rPr>
              <w:t xml:space="preserve">Prawdopodobne </w:t>
            </w:r>
          </w:p>
          <w:p w14:paraId="33185CA3" w14:textId="77777777" w:rsidR="00E16534" w:rsidRPr="0027725B" w:rsidRDefault="00E16534" w:rsidP="00A30A67">
            <w:pPr>
              <w:pStyle w:val="2tekst"/>
              <w:jc w:val="left"/>
            </w:pPr>
          </w:p>
        </w:tc>
      </w:tr>
      <w:tr w:rsidR="00E16534" w14:paraId="5068CD22" w14:textId="77777777" w:rsidTr="00450455">
        <w:trPr>
          <w:trHeight w:val="1191"/>
        </w:trPr>
        <w:tc>
          <w:tcPr>
            <w:tcW w:w="617" w:type="dxa"/>
            <w:vAlign w:val="center"/>
          </w:tcPr>
          <w:p w14:paraId="3ED0EA84" w14:textId="77777777" w:rsidR="00E16534" w:rsidRDefault="00E16534" w:rsidP="00A30A67">
            <w:pPr>
              <w:pStyle w:val="2tekst"/>
              <w:jc w:val="left"/>
            </w:pPr>
            <w:r>
              <w:t>6.</w:t>
            </w:r>
          </w:p>
        </w:tc>
        <w:tc>
          <w:tcPr>
            <w:tcW w:w="4594" w:type="dxa"/>
            <w:vAlign w:val="center"/>
          </w:tcPr>
          <w:p w14:paraId="6FC1A2BE" w14:textId="77777777" w:rsidR="00E16534" w:rsidRPr="00C12814" w:rsidRDefault="00E16534" w:rsidP="00A30A67">
            <w:pPr>
              <w:pStyle w:val="Default"/>
              <w:rPr>
                <w:sz w:val="22"/>
                <w:szCs w:val="22"/>
              </w:rPr>
            </w:pPr>
            <w:r w:rsidRPr="001653B1">
              <w:rPr>
                <w:sz w:val="22"/>
                <w:szCs w:val="22"/>
              </w:rPr>
              <w:t>Likwidacja nieszczelności powstałej na urządzeniach te</w:t>
            </w:r>
            <w:r>
              <w:rPr>
                <w:sz w:val="22"/>
                <w:szCs w:val="22"/>
              </w:rPr>
              <w:t xml:space="preserve">chnologicznych stacji gazowej. </w:t>
            </w:r>
          </w:p>
        </w:tc>
        <w:tc>
          <w:tcPr>
            <w:tcW w:w="1985" w:type="dxa"/>
            <w:vAlign w:val="center"/>
          </w:tcPr>
          <w:p w14:paraId="728D363A" w14:textId="77777777" w:rsidR="00E16534" w:rsidRPr="001653B1" w:rsidRDefault="00E16534" w:rsidP="00A30A67">
            <w:pPr>
              <w:pStyle w:val="2tekst"/>
              <w:jc w:val="left"/>
            </w:pPr>
            <w:r w:rsidRPr="001653B1">
              <w:t>Gaz ziemny / gaz koksowniczy</w:t>
            </w:r>
          </w:p>
        </w:tc>
        <w:tc>
          <w:tcPr>
            <w:tcW w:w="2693" w:type="dxa"/>
            <w:vAlign w:val="center"/>
          </w:tcPr>
          <w:p w14:paraId="2E663BCB" w14:textId="77777777" w:rsidR="00E16534" w:rsidRPr="0027725B" w:rsidRDefault="00E16534" w:rsidP="00A30A67">
            <w:pPr>
              <w:pStyle w:val="Default"/>
              <w:rPr>
                <w:sz w:val="22"/>
                <w:szCs w:val="22"/>
              </w:rPr>
            </w:pPr>
            <w:r w:rsidRPr="0027725B">
              <w:rPr>
                <w:sz w:val="22"/>
                <w:szCs w:val="22"/>
              </w:rPr>
              <w:t xml:space="preserve">Prawdopodobne </w:t>
            </w:r>
          </w:p>
          <w:p w14:paraId="2310A3CE" w14:textId="77777777" w:rsidR="00E16534" w:rsidRPr="0027725B" w:rsidRDefault="00E16534" w:rsidP="00A30A67">
            <w:pPr>
              <w:pStyle w:val="2tekst"/>
              <w:jc w:val="left"/>
            </w:pPr>
          </w:p>
        </w:tc>
      </w:tr>
      <w:tr w:rsidR="00E16534" w14:paraId="0551F8F0" w14:textId="77777777" w:rsidTr="00450455">
        <w:trPr>
          <w:trHeight w:val="1191"/>
        </w:trPr>
        <w:tc>
          <w:tcPr>
            <w:tcW w:w="617" w:type="dxa"/>
            <w:vAlign w:val="center"/>
          </w:tcPr>
          <w:p w14:paraId="5F926D23" w14:textId="77777777" w:rsidR="00E16534" w:rsidRDefault="00E16534" w:rsidP="00A30A67">
            <w:pPr>
              <w:pStyle w:val="2tekst"/>
              <w:jc w:val="left"/>
            </w:pPr>
            <w:r>
              <w:t>7.</w:t>
            </w:r>
          </w:p>
        </w:tc>
        <w:tc>
          <w:tcPr>
            <w:tcW w:w="4594" w:type="dxa"/>
            <w:vAlign w:val="center"/>
          </w:tcPr>
          <w:p w14:paraId="0F71C51D" w14:textId="77777777" w:rsidR="00E16534" w:rsidRPr="00C12814" w:rsidRDefault="00E16534" w:rsidP="00A30A67">
            <w:pPr>
              <w:pStyle w:val="Default"/>
              <w:rPr>
                <w:sz w:val="22"/>
                <w:szCs w:val="22"/>
              </w:rPr>
            </w:pPr>
            <w:r w:rsidRPr="001653B1">
              <w:rPr>
                <w:sz w:val="22"/>
                <w:szCs w:val="22"/>
              </w:rPr>
              <w:t>Likwidacja nieszczelności powstałej na urządzeniac</w:t>
            </w:r>
            <w:r>
              <w:rPr>
                <w:sz w:val="22"/>
                <w:szCs w:val="22"/>
              </w:rPr>
              <w:t xml:space="preserve">h technologicznych nawanialni. </w:t>
            </w:r>
          </w:p>
        </w:tc>
        <w:tc>
          <w:tcPr>
            <w:tcW w:w="1985" w:type="dxa"/>
            <w:vAlign w:val="center"/>
          </w:tcPr>
          <w:p w14:paraId="1AA3A482" w14:textId="77777777" w:rsidR="00E16534" w:rsidRPr="00C12814" w:rsidRDefault="00E16534" w:rsidP="00A30A67">
            <w:pPr>
              <w:pStyle w:val="2tekst"/>
              <w:jc w:val="left"/>
            </w:pPr>
            <w:r>
              <w:t>THT</w:t>
            </w:r>
          </w:p>
        </w:tc>
        <w:tc>
          <w:tcPr>
            <w:tcW w:w="2693" w:type="dxa"/>
            <w:vAlign w:val="center"/>
          </w:tcPr>
          <w:p w14:paraId="12EAC0D5" w14:textId="77777777" w:rsidR="00E16534" w:rsidRPr="0027725B" w:rsidRDefault="00E16534" w:rsidP="00A30A67">
            <w:pPr>
              <w:pStyle w:val="Default"/>
              <w:rPr>
                <w:sz w:val="22"/>
                <w:szCs w:val="22"/>
              </w:rPr>
            </w:pPr>
            <w:r w:rsidRPr="0027725B">
              <w:rPr>
                <w:sz w:val="22"/>
                <w:szCs w:val="22"/>
              </w:rPr>
              <w:t xml:space="preserve">Prawdopodobne </w:t>
            </w:r>
          </w:p>
          <w:p w14:paraId="52F4684B" w14:textId="77777777" w:rsidR="00E16534" w:rsidRPr="0027725B" w:rsidRDefault="00E16534" w:rsidP="00A30A67">
            <w:pPr>
              <w:pStyle w:val="2tekst"/>
              <w:jc w:val="left"/>
            </w:pPr>
          </w:p>
        </w:tc>
      </w:tr>
      <w:tr w:rsidR="00E16534" w14:paraId="32C2AEF7" w14:textId="77777777" w:rsidTr="00450455">
        <w:trPr>
          <w:trHeight w:val="1191"/>
        </w:trPr>
        <w:tc>
          <w:tcPr>
            <w:tcW w:w="617" w:type="dxa"/>
            <w:vAlign w:val="center"/>
          </w:tcPr>
          <w:p w14:paraId="34C7D40C" w14:textId="77777777" w:rsidR="00E16534" w:rsidRDefault="00E16534" w:rsidP="00A30A67">
            <w:pPr>
              <w:pStyle w:val="2tekst"/>
              <w:jc w:val="left"/>
            </w:pPr>
            <w:r>
              <w:t>8.</w:t>
            </w:r>
          </w:p>
        </w:tc>
        <w:tc>
          <w:tcPr>
            <w:tcW w:w="4594" w:type="dxa"/>
            <w:vAlign w:val="center"/>
          </w:tcPr>
          <w:p w14:paraId="711EA76C" w14:textId="0F0AACF8" w:rsidR="00E16534" w:rsidRPr="00C12814" w:rsidRDefault="00E16534" w:rsidP="00A30A67">
            <w:pPr>
              <w:pStyle w:val="Default"/>
              <w:rPr>
                <w:sz w:val="22"/>
                <w:szCs w:val="22"/>
              </w:rPr>
            </w:pPr>
            <w:r w:rsidRPr="001653B1">
              <w:rPr>
                <w:sz w:val="22"/>
                <w:szCs w:val="22"/>
              </w:rPr>
              <w:t>Uzupełnienie poziomu THT w urządzeniach nawaniających zlokalizowan</w:t>
            </w:r>
            <w:r>
              <w:rPr>
                <w:sz w:val="22"/>
                <w:szCs w:val="22"/>
              </w:rPr>
              <w:t xml:space="preserve">ych na stacjach gazowych Iº. </w:t>
            </w:r>
          </w:p>
        </w:tc>
        <w:tc>
          <w:tcPr>
            <w:tcW w:w="1985" w:type="dxa"/>
            <w:vAlign w:val="center"/>
          </w:tcPr>
          <w:p w14:paraId="4009DCFC" w14:textId="77777777" w:rsidR="00E16534" w:rsidRPr="001653B1" w:rsidRDefault="00E16534" w:rsidP="00A30A67">
            <w:pPr>
              <w:pStyle w:val="2tekst"/>
              <w:jc w:val="left"/>
            </w:pPr>
            <w:r w:rsidRPr="001653B1">
              <w:t>THT</w:t>
            </w:r>
          </w:p>
        </w:tc>
        <w:tc>
          <w:tcPr>
            <w:tcW w:w="2693" w:type="dxa"/>
            <w:vAlign w:val="center"/>
          </w:tcPr>
          <w:p w14:paraId="556F8809" w14:textId="77777777" w:rsidR="00E16534" w:rsidRPr="001653B1" w:rsidRDefault="00450455" w:rsidP="00A30A67">
            <w:pPr>
              <w:pStyle w:val="2tekst"/>
              <w:jc w:val="left"/>
            </w:pPr>
            <w:r w:rsidRPr="0027725B">
              <w:t>M</w:t>
            </w:r>
            <w:r>
              <w:t>ało prawdopodobne</w:t>
            </w:r>
          </w:p>
        </w:tc>
      </w:tr>
    </w:tbl>
    <w:p w14:paraId="71BF1092" w14:textId="778EBBD4" w:rsidR="00E16534" w:rsidRDefault="00E16534" w:rsidP="00D71286">
      <w:pPr>
        <w:pStyle w:val="1P2"/>
      </w:pPr>
      <w:bookmarkStart w:id="229" w:name="_Toc501397435"/>
      <w:bookmarkStart w:id="230" w:name="_Toc529962736"/>
      <w:bookmarkStart w:id="231" w:name="_Toc529963045"/>
      <w:bookmarkStart w:id="232" w:name="_Toc529963102"/>
      <w:bookmarkStart w:id="233" w:name="_Toc145505450"/>
      <w:r w:rsidRPr="00F85495">
        <w:t xml:space="preserve">Identyfikacja </w:t>
      </w:r>
      <w:r>
        <w:t>źródeł zapłonu</w:t>
      </w:r>
      <w:bookmarkEnd w:id="229"/>
      <w:bookmarkEnd w:id="230"/>
      <w:bookmarkEnd w:id="231"/>
      <w:bookmarkEnd w:id="232"/>
      <w:bookmarkEnd w:id="233"/>
    </w:p>
    <w:p w14:paraId="49EB9EE2" w14:textId="79437B32" w:rsidR="00E16534" w:rsidRPr="003D5A74" w:rsidRDefault="00E16534" w:rsidP="00596E40">
      <w:pPr>
        <w:pStyle w:val="2tekst"/>
        <w:widowControl w:val="0"/>
        <w:numPr>
          <w:ilvl w:val="0"/>
          <w:numId w:val="6"/>
        </w:numPr>
        <w:spacing w:after="0" w:line="320" w:lineRule="exact"/>
        <w:ind w:left="714" w:hanging="357"/>
        <w:contextualSpacing w:val="0"/>
      </w:pPr>
      <w:r>
        <w:t>Gorące powierzchnie</w:t>
      </w:r>
      <w:r w:rsidR="00276EEC">
        <w:t>,</w:t>
      </w:r>
    </w:p>
    <w:p w14:paraId="6F3B2907" w14:textId="2CDA3935" w:rsidR="00E16534" w:rsidRPr="003D5A74" w:rsidRDefault="00E16534" w:rsidP="00596E40">
      <w:pPr>
        <w:pStyle w:val="2tekst"/>
        <w:widowControl w:val="0"/>
        <w:numPr>
          <w:ilvl w:val="0"/>
          <w:numId w:val="6"/>
        </w:numPr>
        <w:spacing w:after="0" w:line="320" w:lineRule="exact"/>
        <w:ind w:left="714" w:hanging="357"/>
        <w:contextualSpacing w:val="0"/>
      </w:pPr>
      <w:r>
        <w:t>Otwarty płomień, gorący gaz lub cząstki</w:t>
      </w:r>
      <w:r w:rsidR="00276EEC">
        <w:t>,</w:t>
      </w:r>
    </w:p>
    <w:p w14:paraId="4BA1E515" w14:textId="4AD16C76" w:rsidR="00E16534" w:rsidRDefault="00E16534" w:rsidP="00596E40">
      <w:pPr>
        <w:pStyle w:val="2tekst"/>
        <w:widowControl w:val="0"/>
        <w:numPr>
          <w:ilvl w:val="0"/>
          <w:numId w:val="6"/>
        </w:numPr>
        <w:spacing w:after="0" w:line="320" w:lineRule="exact"/>
        <w:ind w:left="714" w:hanging="357"/>
        <w:contextualSpacing w:val="0"/>
      </w:pPr>
      <w:r>
        <w:t>Iskry mechaniczne</w:t>
      </w:r>
      <w:r w:rsidR="00276EEC">
        <w:t>,</w:t>
      </w:r>
    </w:p>
    <w:p w14:paraId="1CDE3411" w14:textId="5F3ACC46" w:rsidR="00E16534" w:rsidRDefault="00E16534" w:rsidP="00596E40">
      <w:pPr>
        <w:pStyle w:val="2tekst"/>
        <w:widowControl w:val="0"/>
        <w:numPr>
          <w:ilvl w:val="0"/>
          <w:numId w:val="6"/>
        </w:numPr>
        <w:spacing w:after="0" w:line="320" w:lineRule="exact"/>
        <w:ind w:left="714" w:hanging="357"/>
        <w:contextualSpacing w:val="0"/>
      </w:pPr>
      <w:r>
        <w:t>Urządzenia elektryczne</w:t>
      </w:r>
      <w:r w:rsidR="00276EEC">
        <w:t>,</w:t>
      </w:r>
    </w:p>
    <w:p w14:paraId="13803710" w14:textId="6DBB785D" w:rsidR="00E16534" w:rsidRDefault="00E16534" w:rsidP="00596E40">
      <w:pPr>
        <w:pStyle w:val="2tekst"/>
        <w:widowControl w:val="0"/>
        <w:numPr>
          <w:ilvl w:val="0"/>
          <w:numId w:val="6"/>
        </w:numPr>
        <w:spacing w:after="0" w:line="320" w:lineRule="exact"/>
        <w:ind w:left="714" w:hanging="357"/>
        <w:contextualSpacing w:val="0"/>
      </w:pPr>
      <w:r>
        <w:t>Prądy błądzące – ochrona katodowa przed korozją</w:t>
      </w:r>
      <w:r w:rsidR="00276EEC">
        <w:t>,</w:t>
      </w:r>
    </w:p>
    <w:p w14:paraId="38CD0DD8" w14:textId="4C0566F2" w:rsidR="00E16534" w:rsidRDefault="00E16534" w:rsidP="00596E40">
      <w:pPr>
        <w:pStyle w:val="2tekst"/>
        <w:widowControl w:val="0"/>
        <w:numPr>
          <w:ilvl w:val="0"/>
          <w:numId w:val="6"/>
        </w:numPr>
        <w:spacing w:after="0" w:line="320" w:lineRule="exact"/>
        <w:ind w:left="714" w:hanging="357"/>
        <w:contextualSpacing w:val="0"/>
      </w:pPr>
      <w:r>
        <w:t>Elektryczność statyczna ładunków</w:t>
      </w:r>
      <w:r w:rsidR="00276EEC">
        <w:t>,</w:t>
      </w:r>
    </w:p>
    <w:p w14:paraId="2D98F7AE" w14:textId="064B1FC5" w:rsidR="00E16534" w:rsidRDefault="00E16534" w:rsidP="00596E40">
      <w:pPr>
        <w:pStyle w:val="2tekst"/>
        <w:widowControl w:val="0"/>
        <w:numPr>
          <w:ilvl w:val="0"/>
          <w:numId w:val="6"/>
        </w:numPr>
        <w:spacing w:after="0" w:line="320" w:lineRule="exact"/>
        <w:ind w:left="714" w:hanging="357"/>
        <w:contextualSpacing w:val="0"/>
      </w:pPr>
      <w:r>
        <w:t>Wyładowania atmosferyczne</w:t>
      </w:r>
      <w:r w:rsidR="00276EEC">
        <w:t>,</w:t>
      </w:r>
    </w:p>
    <w:p w14:paraId="60628A60" w14:textId="3A4EAFA7" w:rsidR="00E16534" w:rsidRDefault="00E16534" w:rsidP="00596E40">
      <w:pPr>
        <w:pStyle w:val="2tekst"/>
        <w:widowControl w:val="0"/>
        <w:numPr>
          <w:ilvl w:val="0"/>
          <w:numId w:val="6"/>
        </w:numPr>
        <w:spacing w:after="0" w:line="320" w:lineRule="exact"/>
        <w:contextualSpacing w:val="0"/>
      </w:pPr>
      <w:r>
        <w:t>Pole elektromagnetyczne o częstotliwości od 3x</w:t>
      </w:r>
      <w:r w:rsidRPr="00CC4BAE">
        <w:t>10</w:t>
      </w:r>
      <w:r w:rsidRPr="00CC4BAE">
        <w:rPr>
          <w:vertAlign w:val="superscript"/>
        </w:rPr>
        <w:t>11</w:t>
      </w:r>
      <w:r>
        <w:t xml:space="preserve"> do 3x</w:t>
      </w:r>
      <w:r w:rsidRPr="00CC4BAE">
        <w:t>10</w:t>
      </w:r>
      <w:r w:rsidRPr="00CC4BAE">
        <w:rPr>
          <w:vertAlign w:val="superscript"/>
        </w:rPr>
        <w:t>15</w:t>
      </w:r>
      <w:r w:rsidRPr="00CC4BAE">
        <w:t xml:space="preserve"> </w:t>
      </w:r>
      <w:proofErr w:type="spellStart"/>
      <w:r w:rsidRPr="00CC4BAE">
        <w:t>Hz</w:t>
      </w:r>
      <w:proofErr w:type="spellEnd"/>
      <w:r w:rsidRPr="00CC4BAE">
        <w:t xml:space="preserve"> </w:t>
      </w:r>
      <w:r>
        <w:t xml:space="preserve"> pochodzące </w:t>
      </w:r>
      <w:r w:rsidR="00E36EBA">
        <w:br/>
      </w:r>
      <w:r>
        <w:t>z radiotelefonów i telefonów komórkowych</w:t>
      </w:r>
      <w:r w:rsidR="00276EEC">
        <w:t>.</w:t>
      </w:r>
    </w:p>
    <w:p w14:paraId="3F637F9C" w14:textId="3524486D" w:rsidR="0016127D" w:rsidRDefault="0016127D" w:rsidP="00D71286">
      <w:pPr>
        <w:pStyle w:val="1P1"/>
      </w:pPr>
      <w:bookmarkStart w:id="234" w:name="_Toc145505451"/>
      <w:bookmarkStart w:id="235" w:name="_Toc529962744"/>
      <w:bookmarkStart w:id="236" w:name="_Toc529963060"/>
      <w:bookmarkStart w:id="237" w:name="_Toc529963110"/>
      <w:bookmarkStart w:id="238" w:name="_Toc529964759"/>
      <w:r>
        <w:t>WYMAGANIA DOT</w:t>
      </w:r>
      <w:r w:rsidR="00E36EBA">
        <w:t>.</w:t>
      </w:r>
      <w:r>
        <w:t xml:space="preserve"> ŚRODKÓW OCHRONY ZBIOROWEJ LUB </w:t>
      </w:r>
      <w:r w:rsidR="00D71286">
        <w:t>I</w:t>
      </w:r>
      <w:r>
        <w:t>NDYWIDUALNEJ</w:t>
      </w:r>
      <w:bookmarkEnd w:id="234"/>
    </w:p>
    <w:p w14:paraId="67234B60" w14:textId="54CD8820" w:rsidR="0016127D" w:rsidRDefault="00BD5432" w:rsidP="00596E40">
      <w:pPr>
        <w:pStyle w:val="2tekst"/>
        <w:numPr>
          <w:ilvl w:val="0"/>
          <w:numId w:val="41"/>
        </w:numPr>
        <w:spacing w:line="320" w:lineRule="exact"/>
      </w:pPr>
      <w:r>
        <w:t xml:space="preserve">Komplet </w:t>
      </w:r>
      <w:r w:rsidR="0016127D">
        <w:t>narzędzi i kluczy ślusarskich (nieiskrzących lub zabezpieczonych przed iskrzeniem),</w:t>
      </w:r>
    </w:p>
    <w:p w14:paraId="500F9B8F" w14:textId="6BEC2570" w:rsidR="0016127D" w:rsidRDefault="00BD5432" w:rsidP="00596E40">
      <w:pPr>
        <w:pStyle w:val="2tekst"/>
        <w:numPr>
          <w:ilvl w:val="0"/>
          <w:numId w:val="41"/>
        </w:numPr>
        <w:spacing w:line="320" w:lineRule="exact"/>
      </w:pPr>
      <w:r>
        <w:t xml:space="preserve">Wykrywacz </w:t>
      </w:r>
      <w:r w:rsidR="0016127D">
        <w:t>gazu - eksplozymetr, metanomierz,</w:t>
      </w:r>
    </w:p>
    <w:p w14:paraId="01CF9631" w14:textId="5D653684" w:rsidR="0016127D" w:rsidRDefault="00BD5432" w:rsidP="00596E40">
      <w:pPr>
        <w:pStyle w:val="2tekst"/>
        <w:numPr>
          <w:ilvl w:val="0"/>
          <w:numId w:val="41"/>
        </w:numPr>
        <w:spacing w:line="320" w:lineRule="exact"/>
      </w:pPr>
      <w:r>
        <w:lastRenderedPageBreak/>
        <w:t>Tlenomierz</w:t>
      </w:r>
      <w:r w:rsidR="0016127D">
        <w:t>,</w:t>
      </w:r>
    </w:p>
    <w:p w14:paraId="13C19618" w14:textId="0EE95779" w:rsidR="0016127D" w:rsidRDefault="00BD5432" w:rsidP="00596E40">
      <w:pPr>
        <w:pStyle w:val="2tekst"/>
        <w:numPr>
          <w:ilvl w:val="0"/>
          <w:numId w:val="41"/>
        </w:numPr>
        <w:spacing w:line="320" w:lineRule="exact"/>
      </w:pPr>
      <w:r>
        <w:t xml:space="preserve">Tester </w:t>
      </w:r>
      <w:r w:rsidR="0016127D">
        <w:t>szczelności,</w:t>
      </w:r>
    </w:p>
    <w:p w14:paraId="04A7C45B" w14:textId="28CD778D" w:rsidR="0016127D" w:rsidRDefault="00BD5432" w:rsidP="00596E40">
      <w:pPr>
        <w:pStyle w:val="2tekst"/>
        <w:numPr>
          <w:ilvl w:val="0"/>
          <w:numId w:val="41"/>
        </w:numPr>
        <w:spacing w:line="320" w:lineRule="exact"/>
      </w:pPr>
      <w:r>
        <w:t xml:space="preserve">Latarka </w:t>
      </w:r>
      <w:r w:rsidR="0016127D">
        <w:t>elektryczna w wykonaniu przeciwwybuchowym,</w:t>
      </w:r>
    </w:p>
    <w:p w14:paraId="332492ED" w14:textId="6D7037B5" w:rsidR="0016127D" w:rsidRDefault="00BD5432" w:rsidP="00596E40">
      <w:pPr>
        <w:pStyle w:val="2tekst"/>
        <w:numPr>
          <w:ilvl w:val="0"/>
          <w:numId w:val="41"/>
        </w:numPr>
        <w:spacing w:line="320" w:lineRule="exact"/>
      </w:pPr>
      <w:r>
        <w:t xml:space="preserve">Środki </w:t>
      </w:r>
      <w:r w:rsidR="0016127D">
        <w:t>łączności (używane poza strefą zagrożenia wybuchem)</w:t>
      </w:r>
      <w:r w:rsidR="00276EEC">
        <w:t>,</w:t>
      </w:r>
    </w:p>
    <w:p w14:paraId="1D256CF6" w14:textId="051612A5" w:rsidR="0016127D" w:rsidRDefault="00BD5432" w:rsidP="00596E40">
      <w:pPr>
        <w:pStyle w:val="2tekst"/>
        <w:numPr>
          <w:ilvl w:val="0"/>
          <w:numId w:val="41"/>
        </w:numPr>
        <w:spacing w:line="320" w:lineRule="exact"/>
      </w:pPr>
      <w:r>
        <w:t xml:space="preserve">Ubrania </w:t>
      </w:r>
      <w:r w:rsidR="0016127D">
        <w:t>trudnopalne i antyelektrostatyczne,</w:t>
      </w:r>
    </w:p>
    <w:p w14:paraId="3FD1CB32" w14:textId="3AD5E908" w:rsidR="0016127D" w:rsidRDefault="00BD5432" w:rsidP="00596E40">
      <w:pPr>
        <w:pStyle w:val="2tekst"/>
        <w:numPr>
          <w:ilvl w:val="0"/>
          <w:numId w:val="41"/>
        </w:numPr>
        <w:spacing w:line="320" w:lineRule="exact"/>
      </w:pPr>
      <w:r>
        <w:t xml:space="preserve">Rękawice </w:t>
      </w:r>
      <w:r w:rsidR="0016127D">
        <w:t>trudnopalne,</w:t>
      </w:r>
    </w:p>
    <w:p w14:paraId="6E6D0EFC" w14:textId="3B59AE60" w:rsidR="0016127D" w:rsidRDefault="00BD5432" w:rsidP="00596E40">
      <w:pPr>
        <w:pStyle w:val="2tekst"/>
        <w:numPr>
          <w:ilvl w:val="0"/>
          <w:numId w:val="41"/>
        </w:numPr>
        <w:spacing w:line="320" w:lineRule="exact"/>
      </w:pPr>
      <w:r>
        <w:t xml:space="preserve">Obuwie </w:t>
      </w:r>
      <w:r w:rsidR="0016127D">
        <w:t>ochronne antyelektrostatyczne,</w:t>
      </w:r>
    </w:p>
    <w:p w14:paraId="68E4C0DF" w14:textId="7A8363E0" w:rsidR="0016127D" w:rsidRDefault="00BD5432" w:rsidP="00596E40">
      <w:pPr>
        <w:pStyle w:val="2tekst"/>
        <w:numPr>
          <w:ilvl w:val="0"/>
          <w:numId w:val="41"/>
        </w:numPr>
        <w:spacing w:line="320" w:lineRule="exact"/>
      </w:pPr>
      <w:r>
        <w:t xml:space="preserve">Kominiarki </w:t>
      </w:r>
      <w:r w:rsidR="0016127D">
        <w:t>trudnopalne i antyelektrostatyczne,</w:t>
      </w:r>
    </w:p>
    <w:p w14:paraId="2AC8176F" w14:textId="71CDD334" w:rsidR="002D0841" w:rsidRDefault="00BD5432" w:rsidP="00596E40">
      <w:pPr>
        <w:pStyle w:val="2tekst"/>
        <w:numPr>
          <w:ilvl w:val="0"/>
          <w:numId w:val="41"/>
        </w:numPr>
        <w:spacing w:line="320" w:lineRule="exact"/>
        <w:jc w:val="left"/>
      </w:pPr>
      <w:r>
        <w:t xml:space="preserve">Aparaty </w:t>
      </w:r>
      <w:r w:rsidR="0016127D">
        <w:t>ochron</w:t>
      </w:r>
      <w:r>
        <w:t>ne</w:t>
      </w:r>
      <w:r w:rsidR="0016127D">
        <w:t xml:space="preserve"> dróg oddechowych</w:t>
      </w:r>
      <w:r w:rsidR="007C65B9">
        <w:t xml:space="preserve"> lub półmaska gazowa ochronna z filtrami chroniącymi przed gazami, parami i pyłami,</w:t>
      </w:r>
    </w:p>
    <w:p w14:paraId="5937D0CB" w14:textId="002C6908" w:rsidR="0016127D" w:rsidRDefault="00BD5432" w:rsidP="00596E40">
      <w:pPr>
        <w:pStyle w:val="2tekst"/>
        <w:numPr>
          <w:ilvl w:val="0"/>
          <w:numId w:val="41"/>
        </w:numPr>
        <w:spacing w:line="320" w:lineRule="exact"/>
        <w:jc w:val="left"/>
      </w:pPr>
      <w:r>
        <w:t xml:space="preserve">Okulary </w:t>
      </w:r>
      <w:r w:rsidR="002D0841">
        <w:t>ochronne,</w:t>
      </w:r>
    </w:p>
    <w:p w14:paraId="4D51E2EC" w14:textId="42C60430" w:rsidR="002D0841" w:rsidRDefault="00BD5432" w:rsidP="00596E40">
      <w:pPr>
        <w:pStyle w:val="2tekst"/>
        <w:numPr>
          <w:ilvl w:val="0"/>
          <w:numId w:val="41"/>
        </w:numPr>
        <w:spacing w:line="320" w:lineRule="exact"/>
        <w:jc w:val="left"/>
      </w:pPr>
      <w:r>
        <w:t xml:space="preserve">Odzież </w:t>
      </w:r>
      <w:r w:rsidR="002D0841">
        <w:t>ochronna odporna na działanie substancji chemicznych,</w:t>
      </w:r>
    </w:p>
    <w:p w14:paraId="597B5625" w14:textId="419B8CB1" w:rsidR="0016127D" w:rsidRDefault="00BD5432" w:rsidP="00596E40">
      <w:pPr>
        <w:pStyle w:val="2tekst"/>
        <w:numPr>
          <w:ilvl w:val="0"/>
          <w:numId w:val="41"/>
        </w:numPr>
        <w:spacing w:line="320" w:lineRule="exact"/>
      </w:pPr>
      <w:r>
        <w:t xml:space="preserve">Koce </w:t>
      </w:r>
      <w:r w:rsidR="0016127D">
        <w:t>gaśnicze,</w:t>
      </w:r>
    </w:p>
    <w:p w14:paraId="6BA49E2F" w14:textId="07712FB5" w:rsidR="0016127D" w:rsidRDefault="00BD5432" w:rsidP="00596E40">
      <w:pPr>
        <w:pStyle w:val="2tekst"/>
        <w:numPr>
          <w:ilvl w:val="0"/>
          <w:numId w:val="41"/>
        </w:numPr>
        <w:spacing w:line="320" w:lineRule="exact"/>
      </w:pPr>
      <w:r>
        <w:t xml:space="preserve">Gaśnice </w:t>
      </w:r>
      <w:r w:rsidR="0016127D">
        <w:t>śniegowe lub proszkowe,</w:t>
      </w:r>
    </w:p>
    <w:p w14:paraId="25555BA0" w14:textId="1C3FD838" w:rsidR="0016127D" w:rsidRDefault="00BD5432" w:rsidP="00596E40">
      <w:pPr>
        <w:pStyle w:val="2tekst"/>
        <w:numPr>
          <w:ilvl w:val="0"/>
          <w:numId w:val="41"/>
        </w:numPr>
        <w:spacing w:line="320" w:lineRule="exact"/>
      </w:pPr>
      <w:r>
        <w:t xml:space="preserve">Apteczka </w:t>
      </w:r>
      <w:r w:rsidR="0016127D">
        <w:t>pierwszej pomocy.</w:t>
      </w:r>
    </w:p>
    <w:p w14:paraId="56A8C7FD" w14:textId="3ED5B217" w:rsidR="00B82582" w:rsidRDefault="00B82582" w:rsidP="00D71286">
      <w:pPr>
        <w:pStyle w:val="1P1"/>
      </w:pPr>
      <w:bookmarkStart w:id="239" w:name="_Toc145505370"/>
      <w:bookmarkStart w:id="240" w:name="_Toc145505452"/>
      <w:bookmarkStart w:id="241" w:name="_Toc145505371"/>
      <w:bookmarkStart w:id="242" w:name="_Toc145505453"/>
      <w:bookmarkStart w:id="243" w:name="_Toc145505454"/>
      <w:bookmarkEnd w:id="239"/>
      <w:bookmarkEnd w:id="240"/>
      <w:bookmarkEnd w:id="241"/>
      <w:bookmarkEnd w:id="242"/>
      <w:r>
        <w:t>ZESTAW RYSUNKÓW I SCHEMATÓW</w:t>
      </w:r>
      <w:bookmarkEnd w:id="235"/>
      <w:bookmarkEnd w:id="236"/>
      <w:bookmarkEnd w:id="237"/>
      <w:bookmarkEnd w:id="238"/>
      <w:bookmarkEnd w:id="243"/>
    </w:p>
    <w:p w14:paraId="240D1DF6" w14:textId="187843A1" w:rsidR="00B82582" w:rsidRPr="006F16EE" w:rsidRDefault="00B82582" w:rsidP="00D71286">
      <w:pPr>
        <w:pStyle w:val="1P3"/>
        <w:numPr>
          <w:ilvl w:val="0"/>
          <w:numId w:val="27"/>
        </w:numPr>
        <w:rPr>
          <w:b/>
        </w:rPr>
      </w:pPr>
      <w:bookmarkStart w:id="244" w:name="_Toc529963061"/>
      <w:r w:rsidRPr="00AB4209">
        <w:t>Za</w:t>
      </w:r>
      <w:r>
        <w:t>łącznik nr 1 Graficzne rysunki stref zagrożenia wybuchem</w:t>
      </w:r>
      <w:bookmarkEnd w:id="244"/>
    </w:p>
    <w:p w14:paraId="2643332C" w14:textId="0ABABD2A" w:rsidR="00B82582" w:rsidRPr="006F16EE" w:rsidRDefault="00B82582" w:rsidP="00D71286">
      <w:pPr>
        <w:pStyle w:val="1P3"/>
        <w:numPr>
          <w:ilvl w:val="0"/>
          <w:numId w:val="27"/>
        </w:numPr>
        <w:rPr>
          <w:b/>
        </w:rPr>
      </w:pPr>
      <w:bookmarkStart w:id="245" w:name="_Toc529963062"/>
      <w:r>
        <w:t>Załącznik nr 2 Schemat stacji gazowej</w:t>
      </w:r>
      <w:bookmarkEnd w:id="245"/>
    </w:p>
    <w:p w14:paraId="7B0ED96D" w14:textId="7956E2D6" w:rsidR="00B82582" w:rsidRPr="006F16EE" w:rsidRDefault="00B82582" w:rsidP="00D71286">
      <w:pPr>
        <w:pStyle w:val="1P3"/>
        <w:numPr>
          <w:ilvl w:val="0"/>
          <w:numId w:val="27"/>
        </w:numPr>
        <w:rPr>
          <w:b/>
        </w:rPr>
      </w:pPr>
      <w:bookmarkStart w:id="246" w:name="_Toc529963063"/>
      <w:r>
        <w:t>Załącznik nr 3 Schemat kotłowni</w:t>
      </w:r>
      <w:bookmarkEnd w:id="246"/>
    </w:p>
    <w:p w14:paraId="03B81E84" w14:textId="59ED5DCA" w:rsidR="00B82582" w:rsidRPr="00C93CF4" w:rsidRDefault="00B82582" w:rsidP="00D71286">
      <w:pPr>
        <w:pStyle w:val="1P3"/>
        <w:numPr>
          <w:ilvl w:val="0"/>
          <w:numId w:val="27"/>
        </w:numPr>
        <w:rPr>
          <w:b/>
        </w:rPr>
      </w:pPr>
      <w:bookmarkStart w:id="247" w:name="_Toc529963064"/>
      <w:r>
        <w:t>Załącznik nr 4 Schemat nawanialni gazu</w:t>
      </w:r>
      <w:bookmarkEnd w:id="247"/>
    </w:p>
    <w:p w14:paraId="6D5DC43F" w14:textId="77777777" w:rsidR="00A374DD" w:rsidRDefault="00A374DD" w:rsidP="00204141">
      <w:pPr>
        <w:rPr>
          <w:rFonts w:ascii="Arial" w:hAnsi="Arial" w:cs="Arial"/>
          <w:b/>
        </w:rPr>
        <w:sectPr w:rsidR="00A374DD" w:rsidSect="00E26DD9">
          <w:headerReference w:type="default" r:id="rId11"/>
          <w:footerReference w:type="default" r:id="rId12"/>
          <w:headerReference w:type="first" r:id="rId13"/>
          <w:footerReference w:type="first" r:id="rId14"/>
          <w:pgSz w:w="11906" w:h="16838"/>
          <w:pgMar w:top="1134" w:right="1134" w:bottom="567" w:left="1134" w:header="284" w:footer="340" w:gutter="0"/>
          <w:cols w:space="708"/>
          <w:titlePg/>
          <w:docGrid w:linePitch="360"/>
        </w:sectPr>
      </w:pPr>
    </w:p>
    <w:p w14:paraId="638540AF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center"/>
        <w:outlineLvl w:val="2"/>
        <w:rPr>
          <w:rFonts w:ascii="Arial" w:hAnsi="Arial" w:cs="Arial"/>
        </w:rPr>
      </w:pPr>
      <w:r w:rsidRPr="00667E32">
        <w:rPr>
          <w:rFonts w:ascii="Arial" w:hAnsi="Arial" w:cs="Arial"/>
        </w:rPr>
        <w:lastRenderedPageBreak/>
        <w:t>Załącznik nr 1 Graficzne rysunki stref zagrożenia wybuchem</w:t>
      </w:r>
    </w:p>
    <w:p w14:paraId="0A0F6CE4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199936" behindDoc="0" locked="0" layoutInCell="1" allowOverlap="1" wp14:anchorId="6827AE08" wp14:editId="3775B8E2">
                <wp:simplePos x="0" y="0"/>
                <wp:positionH relativeFrom="column">
                  <wp:posOffset>898169</wp:posOffset>
                </wp:positionH>
                <wp:positionV relativeFrom="paragraph">
                  <wp:posOffset>95758</wp:posOffset>
                </wp:positionV>
                <wp:extent cx="29261" cy="5237683"/>
                <wp:effectExtent l="0" t="0" r="27940" b="20320"/>
                <wp:wrapNone/>
                <wp:docPr id="1979195021" name="Łącznik prosty 19791950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261" cy="5237683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7F00A83" id="Łącznik prosty 1979195021" o:spid="_x0000_s1026" style="position:absolute;flip:x;z-index:25219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0.7pt,7.55pt" to="73pt,41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" strokecolor="#c00000" strokeweight="1pt"/>
            </w:pict>
          </mc:Fallback>
        </mc:AlternateContent>
      </w: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203008" behindDoc="0" locked="0" layoutInCell="1" allowOverlap="1" wp14:anchorId="6A6162C8" wp14:editId="370E90C7">
                <wp:simplePos x="0" y="0"/>
                <wp:positionH relativeFrom="column">
                  <wp:posOffset>916382</wp:posOffset>
                </wp:positionH>
                <wp:positionV relativeFrom="paragraph">
                  <wp:posOffset>94310</wp:posOffset>
                </wp:positionV>
                <wp:extent cx="6800850" cy="28575"/>
                <wp:effectExtent l="0" t="0" r="19050" b="28575"/>
                <wp:wrapNone/>
                <wp:docPr id="556013432" name="Łącznik prosty 5560134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800850" cy="28575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DE2545" id="Łącznik prosty 556013432" o:spid="_x0000_s1026" style="position:absolute;flip:x y;z-index:25220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2.15pt,7.45pt" to="607.65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" strokecolor="#c00000" strokeweight="1pt"/>
            </w:pict>
          </mc:Fallback>
        </mc:AlternateContent>
      </w: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200960" behindDoc="0" locked="0" layoutInCell="1" allowOverlap="1" wp14:anchorId="5F50CE4E" wp14:editId="3A427DA9">
                <wp:simplePos x="0" y="0"/>
                <wp:positionH relativeFrom="column">
                  <wp:posOffset>7707629</wp:posOffset>
                </wp:positionH>
                <wp:positionV relativeFrom="paragraph">
                  <wp:posOffset>125095</wp:posOffset>
                </wp:positionV>
                <wp:extent cx="9525" cy="5248275"/>
                <wp:effectExtent l="0" t="0" r="28575" b="28575"/>
                <wp:wrapNone/>
                <wp:docPr id="1938828481" name="Łącznik prosty 19388284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525" cy="5248275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79BCE6" id="Łącznik prosty 1938828481" o:spid="_x0000_s1026" style="position:absolute;flip:x;z-index:25220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06.9pt,9.85pt" to="607.65pt,42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" strokecolor="#c00000" strokeweight="1pt"/>
            </w:pict>
          </mc:Fallback>
        </mc:AlternateContent>
      </w:r>
      <w:r w:rsidRPr="00667E32">
        <w:rPr>
          <w:rFonts w:ascii="Arial" w:hAnsi="Arial" w:cs="Arial"/>
          <w:noProof/>
        </w:rPr>
        <w:drawing>
          <wp:anchor distT="0" distB="0" distL="114300" distR="114300" simplePos="0" relativeHeight="252197888" behindDoc="0" locked="0" layoutInCell="1" allowOverlap="1" wp14:anchorId="4C5CBDD7" wp14:editId="0110D041">
            <wp:simplePos x="0" y="0"/>
            <wp:positionH relativeFrom="column">
              <wp:posOffset>458470</wp:posOffset>
            </wp:positionH>
            <wp:positionV relativeFrom="paragraph">
              <wp:posOffset>153670</wp:posOffset>
            </wp:positionV>
            <wp:extent cx="7276465" cy="5229225"/>
            <wp:effectExtent l="0" t="0" r="635" b="9525"/>
            <wp:wrapSquare wrapText="bothSides"/>
            <wp:docPr id="399282816" name="Obraz 399282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DF86765.tmp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276465" cy="5229225"/>
                    </a:xfrm>
                    <a:prstGeom prst="rect">
                      <a:avLst/>
                    </a:prstGeom>
                    <a:ln w="12700"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D12F36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500CEFED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2209152" behindDoc="0" locked="0" layoutInCell="1" allowOverlap="1" wp14:anchorId="1C35D328" wp14:editId="3C989C52">
                <wp:simplePos x="0" y="0"/>
                <wp:positionH relativeFrom="margin">
                  <wp:posOffset>4399911</wp:posOffset>
                </wp:positionH>
                <wp:positionV relativeFrom="paragraph">
                  <wp:posOffset>228160</wp:posOffset>
                </wp:positionV>
                <wp:extent cx="276985" cy="188276"/>
                <wp:effectExtent l="63500" t="31750" r="72390" b="34290"/>
                <wp:wrapNone/>
                <wp:docPr id="203992358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3276140">
                          <a:off x="0" y="0"/>
                          <a:ext cx="276985" cy="18827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BA41E9" w14:textId="77777777" w:rsidR="00667E32" w:rsidRPr="000127C9" w:rsidRDefault="00667E32" w:rsidP="00667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35D328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left:0;text-align:left;margin-left:346.45pt;margin-top:17.95pt;width:21.8pt;height:14.8pt;rotation:3578419fd;z-index:2522091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" stroked="f">
                <v:textbox inset="0,0,0,0">
                  <w:txbxContent>
                    <w:p w14:paraId="41BA41E9" w14:textId="77777777" w:rsidR="00667E32" w:rsidRPr="000127C9" w:rsidRDefault="00667E32" w:rsidP="00667E32">
                      <w:pPr>
                        <w:spacing w:after="0" w:line="240" w:lineRule="auto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2204032" behindDoc="0" locked="0" layoutInCell="1" allowOverlap="1" wp14:anchorId="0764725E" wp14:editId="44D4E1D5">
                <wp:simplePos x="0" y="0"/>
                <wp:positionH relativeFrom="margin">
                  <wp:posOffset>942062</wp:posOffset>
                </wp:positionH>
                <wp:positionV relativeFrom="paragraph">
                  <wp:posOffset>177063</wp:posOffset>
                </wp:positionV>
                <wp:extent cx="3649700" cy="284988"/>
                <wp:effectExtent l="0" t="0" r="8255" b="1270"/>
                <wp:wrapNone/>
                <wp:docPr id="531905156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49700" cy="28498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32F38E" w14:textId="77777777" w:rsidR="00667E32" w:rsidRPr="000127C9" w:rsidRDefault="00667E32" w:rsidP="00667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64725E" id="_x0000_s1027" type="#_x0000_t202" style="position:absolute;left:0;text-align:left;margin-left:74.2pt;margin-top:13.95pt;width:287.4pt;height:22.45pt;z-index:2522040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" stroked="f">
                <v:textbox inset="0,0,0,0">
                  <w:txbxContent>
                    <w:p w14:paraId="3032F38E" w14:textId="77777777" w:rsidR="00667E32" w:rsidRPr="000127C9" w:rsidRDefault="00667E32" w:rsidP="00667E32">
                      <w:pPr>
                        <w:spacing w:after="0" w:line="240" w:lineRule="auto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B5D319D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2211200" behindDoc="0" locked="0" layoutInCell="1" allowOverlap="1" wp14:anchorId="727B0A42" wp14:editId="51B9422F">
                <wp:simplePos x="0" y="0"/>
                <wp:positionH relativeFrom="page">
                  <wp:posOffset>7256500</wp:posOffset>
                </wp:positionH>
                <wp:positionV relativeFrom="paragraph">
                  <wp:posOffset>169849</wp:posOffset>
                </wp:positionV>
                <wp:extent cx="276860" cy="104999"/>
                <wp:effectExtent l="66992" t="9208" r="75883" b="18732"/>
                <wp:wrapNone/>
                <wp:docPr id="196136760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7013105">
                          <a:off x="0" y="0"/>
                          <a:ext cx="276860" cy="10499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4A2C5E" w14:textId="77777777" w:rsidR="00667E32" w:rsidRPr="000127C9" w:rsidRDefault="00667E32" w:rsidP="00667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7B0A42" id="_x0000_s1028" type="#_x0000_t202" style="position:absolute;left:0;text-align:left;margin-left:571.4pt;margin-top:13.35pt;width:21.8pt;height:8.25pt;rotation:7660181fd;z-index:25221120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" stroked="f">
                <v:textbox inset="0,0,0,0">
                  <w:txbxContent>
                    <w:p w14:paraId="474A2C5E" w14:textId="77777777" w:rsidR="00667E32" w:rsidRPr="000127C9" w:rsidRDefault="00667E32" w:rsidP="00667E32">
                      <w:pPr>
                        <w:spacing w:after="0" w:line="240" w:lineRule="auto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2210176" behindDoc="0" locked="0" layoutInCell="1" allowOverlap="1" wp14:anchorId="06A3EB30" wp14:editId="45B1D15A">
                <wp:simplePos x="0" y="0"/>
                <wp:positionH relativeFrom="margin">
                  <wp:posOffset>7074825</wp:posOffset>
                </wp:positionH>
                <wp:positionV relativeFrom="paragraph">
                  <wp:posOffset>173483</wp:posOffset>
                </wp:positionV>
                <wp:extent cx="629732" cy="45719"/>
                <wp:effectExtent l="0" t="0" r="0" b="0"/>
                <wp:wrapNone/>
                <wp:docPr id="1606566465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732" cy="4571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16F01C" w14:textId="77777777" w:rsidR="00667E32" w:rsidRPr="000127C9" w:rsidRDefault="00667E32" w:rsidP="00667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A3EB30" id="_x0000_s1029" type="#_x0000_t202" style="position:absolute;left:0;text-align:left;margin-left:557.05pt;margin-top:13.65pt;width:49.6pt;height:3.6pt;z-index:2522101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" stroked="f">
                <v:textbox inset="0,0,0,0">
                  <w:txbxContent>
                    <w:p w14:paraId="0416F01C" w14:textId="77777777" w:rsidR="00667E32" w:rsidRPr="000127C9" w:rsidRDefault="00667E32" w:rsidP="00667E32">
                      <w:pPr>
                        <w:spacing w:after="0" w:line="240" w:lineRule="auto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2208128" behindDoc="0" locked="0" layoutInCell="1" allowOverlap="1" wp14:anchorId="740FC9B7" wp14:editId="326089F0">
                <wp:simplePos x="0" y="0"/>
                <wp:positionH relativeFrom="margin">
                  <wp:posOffset>6693321</wp:posOffset>
                </wp:positionH>
                <wp:positionV relativeFrom="paragraph">
                  <wp:posOffset>81014</wp:posOffset>
                </wp:positionV>
                <wp:extent cx="276985" cy="188276"/>
                <wp:effectExtent l="38100" t="57150" r="27940" b="59690"/>
                <wp:wrapNone/>
                <wp:docPr id="96724259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96244">
                          <a:off x="0" y="0"/>
                          <a:ext cx="276985" cy="18827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1FDFF8" w14:textId="77777777" w:rsidR="00667E32" w:rsidRPr="000127C9" w:rsidRDefault="00667E32" w:rsidP="00667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0FC9B7" id="_x0000_s1030" type="#_x0000_t202" style="position:absolute;left:0;text-align:left;margin-left:527.05pt;margin-top:6.4pt;width:21.8pt;height:14.8pt;rotation:1852751fd;z-index:2522081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" stroked="f">
                <v:textbox inset="0,0,0,0">
                  <w:txbxContent>
                    <w:p w14:paraId="291FDFF8" w14:textId="77777777" w:rsidR="00667E32" w:rsidRPr="000127C9" w:rsidRDefault="00667E32" w:rsidP="00667E32">
                      <w:pPr>
                        <w:spacing w:after="0" w:line="240" w:lineRule="auto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2207104" behindDoc="0" locked="0" layoutInCell="1" allowOverlap="1" wp14:anchorId="33AE861A" wp14:editId="75B4C117">
                <wp:simplePos x="0" y="0"/>
                <wp:positionH relativeFrom="margin">
                  <wp:posOffset>6426320</wp:posOffset>
                </wp:positionH>
                <wp:positionV relativeFrom="paragraph">
                  <wp:posOffset>157138</wp:posOffset>
                </wp:positionV>
                <wp:extent cx="306256" cy="242692"/>
                <wp:effectExtent l="38100" t="57150" r="36830" b="62230"/>
                <wp:wrapNone/>
                <wp:docPr id="141490210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469638">
                          <a:off x="0" y="0"/>
                          <a:ext cx="306256" cy="24269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DC4586" w14:textId="77777777" w:rsidR="00667E32" w:rsidRPr="000127C9" w:rsidRDefault="00667E32" w:rsidP="00667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AE861A" id="_x0000_s1031" type="#_x0000_t202" style="position:absolute;left:0;text-align:left;margin-left:506pt;margin-top:12.35pt;width:24.1pt;height:19.1pt;rotation:1605237fd;z-index:2522071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" stroked="f">
                <v:textbox inset="0,0,0,0">
                  <w:txbxContent>
                    <w:p w14:paraId="16DC4586" w14:textId="77777777" w:rsidR="00667E32" w:rsidRPr="000127C9" w:rsidRDefault="00667E32" w:rsidP="00667E32">
                      <w:pPr>
                        <w:spacing w:after="0" w:line="240" w:lineRule="auto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2205056" behindDoc="0" locked="0" layoutInCell="1" allowOverlap="1" wp14:anchorId="549EAE21" wp14:editId="35E8836B">
                <wp:simplePos x="0" y="0"/>
                <wp:positionH relativeFrom="margin">
                  <wp:posOffset>5649173</wp:posOffset>
                </wp:positionH>
                <wp:positionV relativeFrom="paragraph">
                  <wp:posOffset>47624</wp:posOffset>
                </wp:positionV>
                <wp:extent cx="532765" cy="264714"/>
                <wp:effectExtent l="38100" t="133350" r="38735" b="135890"/>
                <wp:wrapNone/>
                <wp:docPr id="918865789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014901">
                          <a:off x="0" y="0"/>
                          <a:ext cx="532765" cy="26471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BCA322" w14:textId="77777777" w:rsidR="00667E32" w:rsidRPr="000127C9" w:rsidRDefault="00667E32" w:rsidP="00667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9EAE21" id="_x0000_s1032" type="#_x0000_t202" style="position:absolute;left:0;text-align:left;margin-left:444.8pt;margin-top:3.75pt;width:41.95pt;height:20.85pt;rotation:2200809fd;z-index:2522050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" stroked="f">
                <v:textbox inset="0,0,0,0">
                  <w:txbxContent>
                    <w:p w14:paraId="60BCA322" w14:textId="77777777" w:rsidR="00667E32" w:rsidRPr="000127C9" w:rsidRDefault="00667E32" w:rsidP="00667E32">
                      <w:pPr>
                        <w:spacing w:after="0" w:line="240" w:lineRule="auto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2206080" behindDoc="0" locked="0" layoutInCell="1" allowOverlap="1" wp14:anchorId="7E9E0A80" wp14:editId="34066DF3">
                <wp:simplePos x="0" y="0"/>
                <wp:positionH relativeFrom="margin">
                  <wp:posOffset>6209678</wp:posOffset>
                </wp:positionH>
                <wp:positionV relativeFrom="paragraph">
                  <wp:posOffset>65417</wp:posOffset>
                </wp:positionV>
                <wp:extent cx="183190" cy="243257"/>
                <wp:effectExtent l="46037" t="49213" r="15558" b="53657"/>
                <wp:wrapNone/>
                <wp:docPr id="213064230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7766927">
                          <a:off x="0" y="0"/>
                          <a:ext cx="183190" cy="2432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84BC9F" w14:textId="77777777" w:rsidR="00667E32" w:rsidRPr="000127C9" w:rsidRDefault="00667E32" w:rsidP="00667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9E0A80" id="_x0000_s1033" type="#_x0000_t202" style="position:absolute;left:0;text-align:left;margin-left:488.95pt;margin-top:5.15pt;width:14.4pt;height:19.15pt;rotation:-4186738fd;z-index:2522060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" stroked="f">
                <v:textbox inset="0,0,0,0">
                  <w:txbxContent>
                    <w:p w14:paraId="7184BC9F" w14:textId="77777777" w:rsidR="00667E32" w:rsidRPr="000127C9" w:rsidRDefault="00667E32" w:rsidP="00667E32">
                      <w:pPr>
                        <w:spacing w:after="0" w:line="240" w:lineRule="auto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14517B2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  <w:r w:rsidRPr="00667E32">
        <w:rPr>
          <w:rFonts w:ascii="Arial" w:hAnsi="Arial" w:cs="Arial"/>
          <w:noProof/>
        </w:rPr>
        <w:drawing>
          <wp:anchor distT="0" distB="0" distL="114300" distR="114300" simplePos="0" relativeHeight="252198912" behindDoc="0" locked="0" layoutInCell="1" allowOverlap="1" wp14:anchorId="4C382323" wp14:editId="7D1205CE">
            <wp:simplePos x="0" y="0"/>
            <wp:positionH relativeFrom="column">
              <wp:posOffset>9886950</wp:posOffset>
            </wp:positionH>
            <wp:positionV relativeFrom="paragraph">
              <wp:posOffset>10160</wp:posOffset>
            </wp:positionV>
            <wp:extent cx="2029108" cy="1362265"/>
            <wp:effectExtent l="0" t="0" r="9525" b="9525"/>
            <wp:wrapSquare wrapText="bothSides"/>
            <wp:docPr id="1686480940" name="Obraz 1686480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DF845B7.tmp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29108" cy="1362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AAE254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2214272" behindDoc="0" locked="0" layoutInCell="1" allowOverlap="1" wp14:anchorId="07D8E4A2" wp14:editId="061BF1A1">
                <wp:simplePos x="0" y="0"/>
                <wp:positionH relativeFrom="margin">
                  <wp:posOffset>4553309</wp:posOffset>
                </wp:positionH>
                <wp:positionV relativeFrom="paragraph">
                  <wp:posOffset>140335</wp:posOffset>
                </wp:positionV>
                <wp:extent cx="235061" cy="184205"/>
                <wp:effectExtent l="0" t="0" r="0" b="6350"/>
                <wp:wrapNone/>
                <wp:docPr id="1517943351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5061" cy="1842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D98D9D" w14:textId="77777777" w:rsidR="00667E32" w:rsidRPr="00276C6D" w:rsidRDefault="00667E32" w:rsidP="00667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 w:rsidRPr="00276C6D">
                              <w:rPr>
                                <w:b/>
                              </w:rPr>
                              <w:t>4</w:t>
                            </w:r>
                            <w:r>
                              <w:rPr>
                                <w:b/>
                              </w:rPr>
                              <w:t xml:space="preserve">  5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D8E4A2" id="_x0000_s1034" type="#_x0000_t202" style="position:absolute;left:0;text-align:left;margin-left:358.55pt;margin-top:11.05pt;width:18.5pt;height:14.5pt;z-index:2522142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" stroked="f">
                <v:textbox inset="0,0,0,0">
                  <w:txbxContent>
                    <w:p w14:paraId="53D98D9D" w14:textId="77777777" w:rsidR="00667E32" w:rsidRPr="00276C6D" w:rsidRDefault="00667E32" w:rsidP="00667E32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  <w:r w:rsidRPr="00276C6D">
                        <w:rPr>
                          <w:b/>
                        </w:rPr>
                        <w:t>4</w:t>
                      </w:r>
                      <w:r>
                        <w:rPr>
                          <w:b/>
                        </w:rPr>
                        <w:t xml:space="preserve">  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0B9821C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47C164F5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614ADD59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2230656" behindDoc="0" locked="0" layoutInCell="1" allowOverlap="1" wp14:anchorId="5840B556" wp14:editId="27FADD6F">
                <wp:simplePos x="0" y="0"/>
                <wp:positionH relativeFrom="margin">
                  <wp:posOffset>9934575</wp:posOffset>
                </wp:positionH>
                <wp:positionV relativeFrom="paragraph">
                  <wp:posOffset>149860</wp:posOffset>
                </wp:positionV>
                <wp:extent cx="3649700" cy="1428750"/>
                <wp:effectExtent l="0" t="0" r="8255" b="0"/>
                <wp:wrapNone/>
                <wp:docPr id="2015432258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49700" cy="1428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658E5A" w14:textId="77777777" w:rsidR="00667E32" w:rsidRPr="000B6F1B" w:rsidRDefault="00667E32" w:rsidP="00667E32">
                            <w:pPr>
                              <w:spacing w:after="0" w:line="240" w:lineRule="auto"/>
                            </w:pPr>
                            <w:r w:rsidRPr="000B6F1B">
                              <w:t>Numer źródła emisji</w:t>
                            </w:r>
                          </w:p>
                          <w:p w14:paraId="4712C38C" w14:textId="77777777" w:rsidR="00667E32" w:rsidRDefault="00667E32" w:rsidP="00667E32">
                            <w:pPr>
                              <w:pStyle w:val="Akapitzlist"/>
                              <w:numPr>
                                <w:ilvl w:val="0"/>
                                <w:numId w:val="48"/>
                              </w:numPr>
                              <w:spacing w:after="0" w:line="240" w:lineRule="auto"/>
                            </w:pPr>
                            <w:r w:rsidRPr="000B6F1B">
                              <w:t>Kol</w:t>
                            </w:r>
                            <w:r>
                              <w:t>u</w:t>
                            </w:r>
                            <w:r w:rsidRPr="000B6F1B">
                              <w:t xml:space="preserve">mny </w:t>
                            </w:r>
                            <w:r>
                              <w:t>upustowe</w:t>
                            </w:r>
                            <w:r w:rsidRPr="000B6F1B">
                              <w:t xml:space="preserve"> układu pomiarowego</w:t>
                            </w:r>
                          </w:p>
                          <w:p w14:paraId="35E4BC2F" w14:textId="77777777" w:rsidR="00667E32" w:rsidRDefault="00667E32" w:rsidP="00667E32">
                            <w:pPr>
                              <w:pStyle w:val="Akapitzlist"/>
                              <w:numPr>
                                <w:ilvl w:val="0"/>
                                <w:numId w:val="48"/>
                              </w:numPr>
                              <w:spacing w:after="0" w:line="240" w:lineRule="auto"/>
                            </w:pPr>
                            <w:r>
                              <w:t>Kolumna upustowa układu nawaniania gazu</w:t>
                            </w:r>
                          </w:p>
                          <w:p w14:paraId="23142740" w14:textId="77777777" w:rsidR="00667E32" w:rsidRDefault="00667E32" w:rsidP="00667E32">
                            <w:pPr>
                              <w:pStyle w:val="Akapitzlist"/>
                              <w:numPr>
                                <w:ilvl w:val="0"/>
                                <w:numId w:val="48"/>
                              </w:numPr>
                              <w:spacing w:after="0" w:line="240" w:lineRule="auto"/>
                            </w:pPr>
                            <w:r>
                              <w:t>Kolumny upustowe układu redukcyjnego</w:t>
                            </w:r>
                          </w:p>
                          <w:p w14:paraId="5732835D" w14:textId="77777777" w:rsidR="00667E32" w:rsidRDefault="00667E32" w:rsidP="00667E32">
                            <w:pPr>
                              <w:pStyle w:val="Akapitzlist"/>
                              <w:numPr>
                                <w:ilvl w:val="0"/>
                                <w:numId w:val="48"/>
                              </w:numPr>
                              <w:spacing w:after="0" w:line="240" w:lineRule="auto"/>
                            </w:pPr>
                            <w:r>
                              <w:t>Kolumna upustowa układu obejściowego – awaryjnego</w:t>
                            </w:r>
                          </w:p>
                          <w:p w14:paraId="47E65AB4" w14:textId="77777777" w:rsidR="00667E32" w:rsidRDefault="00667E32" w:rsidP="00667E32">
                            <w:pPr>
                              <w:pStyle w:val="Akapitzlist"/>
                              <w:numPr>
                                <w:ilvl w:val="0"/>
                                <w:numId w:val="48"/>
                              </w:numPr>
                              <w:spacing w:after="0" w:line="240" w:lineRule="auto"/>
                            </w:pPr>
                            <w:r>
                              <w:t>Kolumna upustowa układu obejściowego – awaryjnego</w:t>
                            </w:r>
                          </w:p>
                          <w:p w14:paraId="6B329603" w14:textId="77777777" w:rsidR="00667E32" w:rsidRDefault="00667E32" w:rsidP="00667E32">
                            <w:pPr>
                              <w:pStyle w:val="Akapitzlist"/>
                              <w:numPr>
                                <w:ilvl w:val="0"/>
                                <w:numId w:val="48"/>
                              </w:numPr>
                              <w:spacing w:after="0" w:line="240" w:lineRule="auto"/>
                            </w:pPr>
                            <w:r>
                              <w:t>Kolumna upustowa układu filtroseparatorów gazu</w:t>
                            </w:r>
                          </w:p>
                          <w:p w14:paraId="0EB1DD24" w14:textId="77777777" w:rsidR="00667E32" w:rsidRDefault="00667E32" w:rsidP="00667E32">
                            <w:pPr>
                              <w:pStyle w:val="Akapitzlist"/>
                              <w:numPr>
                                <w:ilvl w:val="0"/>
                                <w:numId w:val="48"/>
                              </w:numPr>
                              <w:spacing w:after="0" w:line="240" w:lineRule="auto"/>
                            </w:pPr>
                            <w:r>
                              <w:t>Kolumna upustowa układu filtroseparatorów gazu</w:t>
                            </w:r>
                          </w:p>
                          <w:p w14:paraId="587D5EDB" w14:textId="77777777" w:rsidR="00667E32" w:rsidRPr="000B6F1B" w:rsidRDefault="00667E32" w:rsidP="00667E32">
                            <w:pPr>
                              <w:spacing w:after="0" w:line="240" w:lineRule="auto"/>
                            </w:pPr>
                          </w:p>
                          <w:p w14:paraId="5CACDAE9" w14:textId="77777777" w:rsidR="00667E32" w:rsidRPr="000B6F1B" w:rsidRDefault="00667E32" w:rsidP="00667E32">
                            <w:pPr>
                              <w:pStyle w:val="Akapitzlist"/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40B556" id="_x0000_s1035" type="#_x0000_t202" style="position:absolute;left:0;text-align:left;margin-left:782.25pt;margin-top:11.8pt;width:287.4pt;height:112.5pt;z-index:2522306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" stroked="f">
                <v:textbox inset="0,0,0,0">
                  <w:txbxContent>
                    <w:p w14:paraId="04658E5A" w14:textId="77777777" w:rsidR="00667E32" w:rsidRPr="000B6F1B" w:rsidRDefault="00667E32" w:rsidP="00667E32">
                      <w:pPr>
                        <w:spacing w:after="0" w:line="240" w:lineRule="auto"/>
                      </w:pPr>
                      <w:r w:rsidRPr="000B6F1B">
                        <w:t>Numer źródła emisji</w:t>
                      </w:r>
                    </w:p>
                    <w:p w14:paraId="4712C38C" w14:textId="77777777" w:rsidR="00667E32" w:rsidRDefault="00667E32" w:rsidP="00667E32">
                      <w:pPr>
                        <w:pStyle w:val="Akapitzlist"/>
                        <w:numPr>
                          <w:ilvl w:val="0"/>
                          <w:numId w:val="48"/>
                        </w:numPr>
                        <w:spacing w:after="0" w:line="240" w:lineRule="auto"/>
                      </w:pPr>
                      <w:r w:rsidRPr="000B6F1B">
                        <w:t>Kol</w:t>
                      </w:r>
                      <w:r>
                        <w:t>u</w:t>
                      </w:r>
                      <w:r w:rsidRPr="000B6F1B">
                        <w:t xml:space="preserve">mny </w:t>
                      </w:r>
                      <w:r>
                        <w:t>upustowe</w:t>
                      </w:r>
                      <w:r w:rsidRPr="000B6F1B">
                        <w:t xml:space="preserve"> układu pomiarowego</w:t>
                      </w:r>
                    </w:p>
                    <w:p w14:paraId="35E4BC2F" w14:textId="77777777" w:rsidR="00667E32" w:rsidRDefault="00667E32" w:rsidP="00667E32">
                      <w:pPr>
                        <w:pStyle w:val="Akapitzlist"/>
                        <w:numPr>
                          <w:ilvl w:val="0"/>
                          <w:numId w:val="48"/>
                        </w:numPr>
                        <w:spacing w:after="0" w:line="240" w:lineRule="auto"/>
                      </w:pPr>
                      <w:r>
                        <w:t>Kolumna upustowa układu nawaniania gazu</w:t>
                      </w:r>
                    </w:p>
                    <w:p w14:paraId="23142740" w14:textId="77777777" w:rsidR="00667E32" w:rsidRDefault="00667E32" w:rsidP="00667E32">
                      <w:pPr>
                        <w:pStyle w:val="Akapitzlist"/>
                        <w:numPr>
                          <w:ilvl w:val="0"/>
                          <w:numId w:val="48"/>
                        </w:numPr>
                        <w:spacing w:after="0" w:line="240" w:lineRule="auto"/>
                      </w:pPr>
                      <w:r>
                        <w:t>Kolumny upustowe układu redukcyjnego</w:t>
                      </w:r>
                    </w:p>
                    <w:p w14:paraId="5732835D" w14:textId="77777777" w:rsidR="00667E32" w:rsidRDefault="00667E32" w:rsidP="00667E32">
                      <w:pPr>
                        <w:pStyle w:val="Akapitzlist"/>
                        <w:numPr>
                          <w:ilvl w:val="0"/>
                          <w:numId w:val="48"/>
                        </w:numPr>
                        <w:spacing w:after="0" w:line="240" w:lineRule="auto"/>
                      </w:pPr>
                      <w:r>
                        <w:t>Kolumna upustowa układu obejściowego – awaryjnego</w:t>
                      </w:r>
                    </w:p>
                    <w:p w14:paraId="47E65AB4" w14:textId="77777777" w:rsidR="00667E32" w:rsidRDefault="00667E32" w:rsidP="00667E32">
                      <w:pPr>
                        <w:pStyle w:val="Akapitzlist"/>
                        <w:numPr>
                          <w:ilvl w:val="0"/>
                          <w:numId w:val="48"/>
                        </w:numPr>
                        <w:spacing w:after="0" w:line="240" w:lineRule="auto"/>
                      </w:pPr>
                      <w:r>
                        <w:t>Kolumna upustowa układu obejściowego – awaryjnego</w:t>
                      </w:r>
                    </w:p>
                    <w:p w14:paraId="6B329603" w14:textId="77777777" w:rsidR="00667E32" w:rsidRDefault="00667E32" w:rsidP="00667E32">
                      <w:pPr>
                        <w:pStyle w:val="Akapitzlist"/>
                        <w:numPr>
                          <w:ilvl w:val="0"/>
                          <w:numId w:val="48"/>
                        </w:numPr>
                        <w:spacing w:after="0" w:line="240" w:lineRule="auto"/>
                      </w:pPr>
                      <w:r>
                        <w:t>Kolumna upustowa układu filtroseparatorów gazu</w:t>
                      </w:r>
                    </w:p>
                    <w:p w14:paraId="0EB1DD24" w14:textId="77777777" w:rsidR="00667E32" w:rsidRDefault="00667E32" w:rsidP="00667E32">
                      <w:pPr>
                        <w:pStyle w:val="Akapitzlist"/>
                        <w:numPr>
                          <w:ilvl w:val="0"/>
                          <w:numId w:val="48"/>
                        </w:numPr>
                        <w:spacing w:after="0" w:line="240" w:lineRule="auto"/>
                      </w:pPr>
                      <w:r>
                        <w:t>Kolumna upustowa układu filtroseparatorów gazu</w:t>
                      </w:r>
                    </w:p>
                    <w:p w14:paraId="587D5EDB" w14:textId="77777777" w:rsidR="00667E32" w:rsidRPr="000B6F1B" w:rsidRDefault="00667E32" w:rsidP="00667E32">
                      <w:pPr>
                        <w:spacing w:after="0" w:line="240" w:lineRule="auto"/>
                      </w:pPr>
                    </w:p>
                    <w:p w14:paraId="5CACDAE9" w14:textId="77777777" w:rsidR="00667E32" w:rsidRPr="000B6F1B" w:rsidRDefault="00667E32" w:rsidP="00667E32">
                      <w:pPr>
                        <w:pStyle w:val="Akapitzlist"/>
                        <w:spacing w:after="0" w:line="240" w:lineRule="auto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2215296" behindDoc="0" locked="0" layoutInCell="1" allowOverlap="1" wp14:anchorId="6225CEF2" wp14:editId="79116BE7">
                <wp:simplePos x="0" y="0"/>
                <wp:positionH relativeFrom="margin">
                  <wp:posOffset>5678805</wp:posOffset>
                </wp:positionH>
                <wp:positionV relativeFrom="paragraph">
                  <wp:posOffset>20320</wp:posOffset>
                </wp:positionV>
                <wp:extent cx="92710" cy="334861"/>
                <wp:effectExtent l="0" t="0" r="2540" b="8255"/>
                <wp:wrapNone/>
                <wp:docPr id="156826638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710" cy="33486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25CC14" w14:textId="77777777" w:rsidR="00667E32" w:rsidRDefault="00667E32" w:rsidP="00667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6</w:t>
                            </w:r>
                          </w:p>
                          <w:p w14:paraId="2B12CC58" w14:textId="77777777" w:rsidR="00667E32" w:rsidRPr="00276C6D" w:rsidRDefault="00667E32" w:rsidP="00667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25CEF2" id="_x0000_s1036" type="#_x0000_t202" style="position:absolute;left:0;text-align:left;margin-left:447.15pt;margin-top:1.6pt;width:7.3pt;height:26.35pt;z-index:2522152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" stroked="f">
                <v:textbox inset="0,0,0,0">
                  <w:txbxContent>
                    <w:p w14:paraId="1E25CC14" w14:textId="77777777" w:rsidR="00667E32" w:rsidRDefault="00667E32" w:rsidP="00667E32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6</w:t>
                      </w:r>
                    </w:p>
                    <w:p w14:paraId="2B12CC58" w14:textId="77777777" w:rsidR="00667E32" w:rsidRPr="00276C6D" w:rsidRDefault="00667E32" w:rsidP="00667E32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2213248" behindDoc="0" locked="0" layoutInCell="1" allowOverlap="1" wp14:anchorId="7172E084" wp14:editId="166A4669">
                <wp:simplePos x="0" y="0"/>
                <wp:positionH relativeFrom="margin">
                  <wp:posOffset>3792855</wp:posOffset>
                </wp:positionH>
                <wp:positionV relativeFrom="paragraph">
                  <wp:posOffset>213360</wp:posOffset>
                </wp:positionV>
                <wp:extent cx="241300" cy="165100"/>
                <wp:effectExtent l="0" t="0" r="6350" b="0"/>
                <wp:wrapNone/>
                <wp:docPr id="222747485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300" cy="165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2FE98E" w14:textId="77777777" w:rsidR="00667E32" w:rsidRPr="00276C6D" w:rsidRDefault="00667E32" w:rsidP="00667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 w:rsidRPr="00276C6D">
                              <w:rPr>
                                <w:b/>
                              </w:rPr>
                              <w:t>2  3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72E084" id="_x0000_s1037" type="#_x0000_t202" style="position:absolute;left:0;text-align:left;margin-left:298.65pt;margin-top:16.8pt;width:19pt;height:13pt;z-index:2522132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" stroked="f">
                <v:textbox style="mso-fit-shape-to-text:t" inset="0,0,0,0">
                  <w:txbxContent>
                    <w:p w14:paraId="372FE98E" w14:textId="77777777" w:rsidR="00667E32" w:rsidRPr="00276C6D" w:rsidRDefault="00667E32" w:rsidP="00667E32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  <w:r w:rsidRPr="00276C6D">
                        <w:rPr>
                          <w:b/>
                        </w:rPr>
                        <w:t>2  3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2212224" behindDoc="0" locked="0" layoutInCell="1" allowOverlap="1" wp14:anchorId="530A1D36" wp14:editId="4B2CF2C5">
                <wp:simplePos x="0" y="0"/>
                <wp:positionH relativeFrom="margin">
                  <wp:posOffset>3373755</wp:posOffset>
                </wp:positionH>
                <wp:positionV relativeFrom="paragraph">
                  <wp:posOffset>175260</wp:posOffset>
                </wp:positionV>
                <wp:extent cx="133350" cy="152400"/>
                <wp:effectExtent l="0" t="0" r="0" b="0"/>
                <wp:wrapNone/>
                <wp:docPr id="597764915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15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829E03" w14:textId="77777777" w:rsidR="00667E32" w:rsidRPr="00276C6D" w:rsidRDefault="00667E32" w:rsidP="00667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 w:rsidRPr="00276C6D">
                              <w:rPr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0A1D36" id="_x0000_s1038" type="#_x0000_t202" style="position:absolute;left:0;text-align:left;margin-left:265.65pt;margin-top:13.8pt;width:10.5pt;height:12pt;z-index:2522122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" stroked="f">
                <v:textbox style="mso-fit-shape-to-text:t" inset="0,0,0,0">
                  <w:txbxContent>
                    <w:p w14:paraId="0E829E03" w14:textId="77777777" w:rsidR="00667E32" w:rsidRPr="00276C6D" w:rsidRDefault="00667E32" w:rsidP="00667E32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  <w:r w:rsidRPr="00276C6D">
                        <w:rPr>
                          <w:b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1A9114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663C5566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33A51F8B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60B7EA24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0A9E4E55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762FD1E4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23940ED1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02092C7D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34FC729B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  <w:r w:rsidRPr="00667E32">
        <w:rPr>
          <w:rFonts w:ascii="Arial" w:hAnsi="Arial" w:cs="Arial"/>
          <w:noProof/>
        </w:rPr>
        <w:drawing>
          <wp:anchor distT="0" distB="0" distL="114300" distR="114300" simplePos="0" relativeHeight="252196864" behindDoc="0" locked="0" layoutInCell="1" allowOverlap="1" wp14:anchorId="5AA8CE5F" wp14:editId="4AFA580D">
            <wp:simplePos x="0" y="0"/>
            <wp:positionH relativeFrom="margin">
              <wp:posOffset>6400800</wp:posOffset>
            </wp:positionH>
            <wp:positionV relativeFrom="paragraph">
              <wp:posOffset>244691</wp:posOffset>
            </wp:positionV>
            <wp:extent cx="7181215" cy="4227195"/>
            <wp:effectExtent l="0" t="0" r="635" b="1905"/>
            <wp:wrapSquare wrapText="bothSides"/>
            <wp:docPr id="719337066" name="Obraz 719337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DF87A03.tmp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181215" cy="4227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C56AD1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  <w:r w:rsidRPr="00667E32">
        <w:rPr>
          <w:rFonts w:ascii="Arial" w:hAnsi="Arial" w:cs="Arial"/>
          <w:noProof/>
        </w:rPr>
        <w:drawing>
          <wp:anchor distT="0" distB="0" distL="114300" distR="114300" simplePos="0" relativeHeight="252227584" behindDoc="0" locked="0" layoutInCell="1" allowOverlap="1" wp14:anchorId="7E83B46F" wp14:editId="30371268">
            <wp:simplePos x="0" y="0"/>
            <wp:positionH relativeFrom="column">
              <wp:posOffset>10861675</wp:posOffset>
            </wp:positionH>
            <wp:positionV relativeFrom="paragraph">
              <wp:posOffset>1894205</wp:posOffset>
            </wp:positionV>
            <wp:extent cx="426085" cy="398780"/>
            <wp:effectExtent l="38100" t="38100" r="31115" b="39370"/>
            <wp:wrapSquare wrapText="bothSides"/>
            <wp:docPr id="605603392" name="Obraz 605603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DF87FBC.tmp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21175016">
                      <a:off x="0" y="0"/>
                      <a:ext cx="426085" cy="398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2229632" behindDoc="0" locked="0" layoutInCell="1" allowOverlap="1" wp14:anchorId="3959CE10" wp14:editId="1E185ED5">
                <wp:simplePos x="0" y="0"/>
                <wp:positionH relativeFrom="margin">
                  <wp:posOffset>11972242</wp:posOffset>
                </wp:positionH>
                <wp:positionV relativeFrom="paragraph">
                  <wp:posOffset>2416810</wp:posOffset>
                </wp:positionV>
                <wp:extent cx="133350" cy="152400"/>
                <wp:effectExtent l="0" t="0" r="0" b="0"/>
                <wp:wrapNone/>
                <wp:docPr id="62229199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15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C193DC" w14:textId="77777777" w:rsidR="00667E32" w:rsidRPr="00276C6D" w:rsidRDefault="00667E32" w:rsidP="00667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59CE10" id="_x0000_s1039" type="#_x0000_t202" style="position:absolute;left:0;text-align:left;margin-left:942.7pt;margin-top:190.3pt;width:10.5pt;height:12pt;z-index:2522296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" stroked="f">
                <v:textbox style="mso-fit-shape-to-text:t" inset="0,0,0,0">
                  <w:txbxContent>
                    <w:p w14:paraId="16C193DC" w14:textId="77777777" w:rsidR="00667E32" w:rsidRPr="00276C6D" w:rsidRDefault="00667E32" w:rsidP="00667E32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2228608" behindDoc="0" locked="0" layoutInCell="1" allowOverlap="1" wp14:anchorId="3801AC18" wp14:editId="4BC9F713">
                <wp:simplePos x="0" y="0"/>
                <wp:positionH relativeFrom="margin">
                  <wp:posOffset>11683952</wp:posOffset>
                </wp:positionH>
                <wp:positionV relativeFrom="paragraph">
                  <wp:posOffset>2407920</wp:posOffset>
                </wp:positionV>
                <wp:extent cx="133350" cy="152400"/>
                <wp:effectExtent l="0" t="0" r="0" b="0"/>
                <wp:wrapNone/>
                <wp:docPr id="70578107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15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C06063" w14:textId="77777777" w:rsidR="00667E32" w:rsidRPr="00276C6D" w:rsidRDefault="00667E32" w:rsidP="00667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01AC18" id="_x0000_s1040" type="#_x0000_t202" style="position:absolute;left:0;text-align:left;margin-left:920pt;margin-top:189.6pt;width:10.5pt;height:12pt;z-index:2522286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" stroked="f">
                <v:textbox style="mso-fit-shape-to-text:t" inset="0,0,0,0">
                  <w:txbxContent>
                    <w:p w14:paraId="39C06063" w14:textId="77777777" w:rsidR="00667E32" w:rsidRPr="00276C6D" w:rsidRDefault="00667E32" w:rsidP="00667E32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6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67E32">
        <w:rPr>
          <w:rFonts w:ascii="Arial" w:hAnsi="Arial" w:cs="Arial"/>
          <w:noProof/>
        </w:rPr>
        <w:drawing>
          <wp:anchor distT="0" distB="0" distL="114300" distR="114300" simplePos="0" relativeHeight="252223488" behindDoc="0" locked="0" layoutInCell="1" allowOverlap="1" wp14:anchorId="67D2B275" wp14:editId="3FA3363F">
            <wp:simplePos x="0" y="0"/>
            <wp:positionH relativeFrom="column">
              <wp:posOffset>10992152</wp:posOffset>
            </wp:positionH>
            <wp:positionV relativeFrom="paragraph">
              <wp:posOffset>2944835</wp:posOffset>
            </wp:positionV>
            <wp:extent cx="226695" cy="285115"/>
            <wp:effectExtent l="19050" t="19050" r="20955" b="19685"/>
            <wp:wrapSquare wrapText="bothSides"/>
            <wp:docPr id="1716082850" name="Obraz 1716082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" name="DF82F12.tmp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21411087">
                      <a:off x="0" y="0"/>
                      <a:ext cx="226695" cy="285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67E32">
        <w:rPr>
          <w:rFonts w:ascii="Arial" w:hAnsi="Arial" w:cs="Arial"/>
          <w:noProof/>
        </w:rPr>
        <w:drawing>
          <wp:anchor distT="0" distB="0" distL="114300" distR="114300" simplePos="0" relativeHeight="252224512" behindDoc="0" locked="0" layoutInCell="1" allowOverlap="1" wp14:anchorId="5CF3BF2D" wp14:editId="7364F2C3">
            <wp:simplePos x="0" y="0"/>
            <wp:positionH relativeFrom="column">
              <wp:posOffset>11252200</wp:posOffset>
            </wp:positionH>
            <wp:positionV relativeFrom="paragraph">
              <wp:posOffset>2916555</wp:posOffset>
            </wp:positionV>
            <wp:extent cx="212090" cy="285115"/>
            <wp:effectExtent l="19050" t="19050" r="16510" b="19685"/>
            <wp:wrapSquare wrapText="bothSides"/>
            <wp:docPr id="634068563" name="Obraz 634068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" name="DF82F12.tmp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21411087">
                      <a:off x="0" y="0"/>
                      <a:ext cx="212090" cy="285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67E32">
        <w:rPr>
          <w:rFonts w:ascii="Arial" w:hAnsi="Arial" w:cs="Arial"/>
          <w:noProof/>
        </w:rPr>
        <w:drawing>
          <wp:anchor distT="0" distB="0" distL="114300" distR="114300" simplePos="0" relativeHeight="252225536" behindDoc="0" locked="0" layoutInCell="1" allowOverlap="1" wp14:anchorId="4ABE8B41" wp14:editId="02C227EB">
            <wp:simplePos x="0" y="0"/>
            <wp:positionH relativeFrom="column">
              <wp:posOffset>10982325</wp:posOffset>
            </wp:positionH>
            <wp:positionV relativeFrom="paragraph">
              <wp:posOffset>2183765</wp:posOffset>
            </wp:positionV>
            <wp:extent cx="401955" cy="360680"/>
            <wp:effectExtent l="19050" t="38100" r="36195" b="39370"/>
            <wp:wrapSquare wrapText="bothSides"/>
            <wp:docPr id="231283926" name="Obraz 231283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DF87FBC.tmp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21228815">
                      <a:off x="0" y="0"/>
                      <a:ext cx="401955" cy="360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67E32">
        <w:rPr>
          <w:rFonts w:ascii="Arial" w:hAnsi="Arial" w:cs="Arial"/>
          <w:noProof/>
        </w:rPr>
        <w:drawing>
          <wp:anchor distT="0" distB="0" distL="114300" distR="114300" simplePos="0" relativeHeight="252226560" behindDoc="0" locked="0" layoutInCell="1" allowOverlap="1" wp14:anchorId="5FA93E48" wp14:editId="6D820642">
            <wp:simplePos x="0" y="0"/>
            <wp:positionH relativeFrom="column">
              <wp:posOffset>10993755</wp:posOffset>
            </wp:positionH>
            <wp:positionV relativeFrom="paragraph">
              <wp:posOffset>2426335</wp:posOffset>
            </wp:positionV>
            <wp:extent cx="482600" cy="472440"/>
            <wp:effectExtent l="0" t="0" r="0" b="3810"/>
            <wp:wrapSquare wrapText="bothSides"/>
            <wp:docPr id="1094825263" name="Obraz 1094825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DF85B2F.tmp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72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67E32">
        <w:rPr>
          <w:rFonts w:ascii="Arial" w:hAnsi="Arial" w:cs="Arial"/>
          <w:noProof/>
        </w:rPr>
        <w:drawing>
          <wp:anchor distT="0" distB="0" distL="114300" distR="114300" simplePos="0" relativeHeight="252222464" behindDoc="0" locked="0" layoutInCell="1" allowOverlap="1" wp14:anchorId="4A0C9A7C" wp14:editId="7EB9F970">
            <wp:simplePos x="0" y="0"/>
            <wp:positionH relativeFrom="column">
              <wp:posOffset>11081385</wp:posOffset>
            </wp:positionH>
            <wp:positionV relativeFrom="paragraph">
              <wp:posOffset>3399155</wp:posOffset>
            </wp:positionV>
            <wp:extent cx="130810" cy="177800"/>
            <wp:effectExtent l="0" t="0" r="2540" b="0"/>
            <wp:wrapSquare wrapText="bothSides"/>
            <wp:docPr id="1818130137" name="Obraz 1818130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DF89029.tmp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081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2221440" behindDoc="0" locked="0" layoutInCell="1" allowOverlap="1" wp14:anchorId="76374523" wp14:editId="0376C6EC">
                <wp:simplePos x="0" y="0"/>
                <wp:positionH relativeFrom="margin">
                  <wp:posOffset>11084593</wp:posOffset>
                </wp:positionH>
                <wp:positionV relativeFrom="paragraph">
                  <wp:posOffset>3396615</wp:posOffset>
                </wp:positionV>
                <wp:extent cx="133350" cy="152400"/>
                <wp:effectExtent l="0" t="0" r="0" b="0"/>
                <wp:wrapNone/>
                <wp:docPr id="1913093109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15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FD5093" w14:textId="77777777" w:rsidR="00667E32" w:rsidRPr="00276C6D" w:rsidRDefault="00667E32" w:rsidP="00667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374523" id="_x0000_s1041" type="#_x0000_t202" style="position:absolute;left:0;text-align:left;margin-left:872.8pt;margin-top:267.45pt;width:10.5pt;height:12pt;z-index:252221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" stroked="f">
                <v:textbox style="mso-fit-shape-to-text:t" inset="0,0,0,0">
                  <w:txbxContent>
                    <w:p w14:paraId="0DFD5093" w14:textId="77777777" w:rsidR="00667E32" w:rsidRPr="00276C6D" w:rsidRDefault="00667E32" w:rsidP="00667E32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6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2220416" behindDoc="0" locked="0" layoutInCell="1" allowOverlap="1" wp14:anchorId="3D302097" wp14:editId="1EDC4604">
                <wp:simplePos x="0" y="0"/>
                <wp:positionH relativeFrom="margin">
                  <wp:posOffset>10722629</wp:posOffset>
                </wp:positionH>
                <wp:positionV relativeFrom="paragraph">
                  <wp:posOffset>2929890</wp:posOffset>
                </wp:positionV>
                <wp:extent cx="133350" cy="152400"/>
                <wp:effectExtent l="0" t="0" r="0" b="0"/>
                <wp:wrapNone/>
                <wp:docPr id="1281846635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15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6D5625" w14:textId="77777777" w:rsidR="00667E32" w:rsidRPr="00276C6D" w:rsidRDefault="00667E32" w:rsidP="00667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302097" id="_x0000_s1042" type="#_x0000_t202" style="position:absolute;left:0;text-align:left;margin-left:844.3pt;margin-top:230.7pt;width:10.5pt;height:12pt;z-index:2522204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" stroked="f">
                <v:textbox style="mso-fit-shape-to-text:t" inset="0,0,0,0">
                  <w:txbxContent>
                    <w:p w14:paraId="4D6D5625" w14:textId="77777777" w:rsidR="00667E32" w:rsidRPr="00276C6D" w:rsidRDefault="00667E32" w:rsidP="00667E32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2219392" behindDoc="0" locked="0" layoutInCell="1" allowOverlap="1" wp14:anchorId="2A7973E7" wp14:editId="7FA2AD38">
                <wp:simplePos x="0" y="0"/>
                <wp:positionH relativeFrom="margin">
                  <wp:posOffset>10459452</wp:posOffset>
                </wp:positionH>
                <wp:positionV relativeFrom="paragraph">
                  <wp:posOffset>2930268</wp:posOffset>
                </wp:positionV>
                <wp:extent cx="133350" cy="152400"/>
                <wp:effectExtent l="0" t="0" r="0" b="0"/>
                <wp:wrapNone/>
                <wp:docPr id="150479823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15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8DF92A" w14:textId="77777777" w:rsidR="00667E32" w:rsidRPr="00276C6D" w:rsidRDefault="00667E32" w:rsidP="00667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7973E7" id="_x0000_s1043" type="#_x0000_t202" style="position:absolute;left:0;text-align:left;margin-left:823.6pt;margin-top:230.75pt;width:10.5pt;height:12pt;z-index:252219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" stroked="f">
                <v:textbox style="mso-fit-shape-to-text:t" inset="0,0,0,0">
                  <w:txbxContent>
                    <w:p w14:paraId="588DF92A" w14:textId="77777777" w:rsidR="00667E32" w:rsidRPr="00276C6D" w:rsidRDefault="00667E32" w:rsidP="00667E32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2218368" behindDoc="0" locked="0" layoutInCell="1" allowOverlap="1" wp14:anchorId="54A28930" wp14:editId="285FD608">
                <wp:simplePos x="0" y="0"/>
                <wp:positionH relativeFrom="margin">
                  <wp:posOffset>9178048</wp:posOffset>
                </wp:positionH>
                <wp:positionV relativeFrom="paragraph">
                  <wp:posOffset>2698750</wp:posOffset>
                </wp:positionV>
                <wp:extent cx="133350" cy="152400"/>
                <wp:effectExtent l="0" t="0" r="0" b="0"/>
                <wp:wrapNone/>
                <wp:docPr id="1070293223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15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4631F0" w14:textId="77777777" w:rsidR="00667E32" w:rsidRPr="00276C6D" w:rsidRDefault="00667E32" w:rsidP="00667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A28930" id="_x0000_s1044" type="#_x0000_t202" style="position:absolute;left:0;text-align:left;margin-left:722.7pt;margin-top:212.5pt;width:10.5pt;height:12pt;z-index:2522183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" stroked="f">
                <v:textbox style="mso-fit-shape-to-text:t" inset="0,0,0,0">
                  <w:txbxContent>
                    <w:p w14:paraId="694631F0" w14:textId="77777777" w:rsidR="00667E32" w:rsidRPr="00276C6D" w:rsidRDefault="00667E32" w:rsidP="00667E32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2217344" behindDoc="0" locked="0" layoutInCell="1" allowOverlap="1" wp14:anchorId="1370D4BA" wp14:editId="48816DD8">
                <wp:simplePos x="0" y="0"/>
                <wp:positionH relativeFrom="margin">
                  <wp:posOffset>9860129</wp:posOffset>
                </wp:positionH>
                <wp:positionV relativeFrom="paragraph">
                  <wp:posOffset>2708275</wp:posOffset>
                </wp:positionV>
                <wp:extent cx="133350" cy="152400"/>
                <wp:effectExtent l="0" t="0" r="0" b="0"/>
                <wp:wrapNone/>
                <wp:docPr id="102975589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15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FB8073" w14:textId="77777777" w:rsidR="00667E32" w:rsidRPr="00276C6D" w:rsidRDefault="00667E32" w:rsidP="00667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70D4BA" id="_x0000_s1045" type="#_x0000_t202" style="position:absolute;left:0;text-align:left;margin-left:776.4pt;margin-top:213.25pt;width:10.5pt;height:12pt;z-index:2522173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" stroked="f">
                <v:textbox style="mso-fit-shape-to-text:t" inset="0,0,0,0">
                  <w:txbxContent>
                    <w:p w14:paraId="49FB8073" w14:textId="77777777" w:rsidR="00667E32" w:rsidRPr="00276C6D" w:rsidRDefault="00667E32" w:rsidP="00667E32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2216320" behindDoc="0" locked="0" layoutInCell="1" allowOverlap="1" wp14:anchorId="3E89CD10" wp14:editId="2C656286">
                <wp:simplePos x="0" y="0"/>
                <wp:positionH relativeFrom="margin">
                  <wp:posOffset>9602470</wp:posOffset>
                </wp:positionH>
                <wp:positionV relativeFrom="paragraph">
                  <wp:posOffset>2707999</wp:posOffset>
                </wp:positionV>
                <wp:extent cx="133350" cy="152400"/>
                <wp:effectExtent l="0" t="0" r="0" b="0"/>
                <wp:wrapNone/>
                <wp:docPr id="1145863513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15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6CF3FD" w14:textId="77777777" w:rsidR="00667E32" w:rsidRPr="00276C6D" w:rsidRDefault="00667E32" w:rsidP="00667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89CD10" id="_x0000_s1046" type="#_x0000_t202" style="position:absolute;left:0;text-align:left;margin-left:756.1pt;margin-top:213.25pt;width:10.5pt;height:12pt;z-index:2522163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" stroked="f">
                <v:textbox style="mso-fit-shape-to-text:t" inset="0,0,0,0">
                  <w:txbxContent>
                    <w:p w14:paraId="2E6CF3FD" w14:textId="77777777" w:rsidR="00667E32" w:rsidRPr="00276C6D" w:rsidRDefault="00667E32" w:rsidP="00667E32">
                      <w:pPr>
                        <w:spacing w:after="0" w:line="240" w:lineRule="auto"/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67E32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201984" behindDoc="0" locked="0" layoutInCell="1" allowOverlap="1" wp14:anchorId="798113C6" wp14:editId="23DB81C8">
                <wp:simplePos x="0" y="0"/>
                <wp:positionH relativeFrom="column">
                  <wp:posOffset>887730</wp:posOffset>
                </wp:positionH>
                <wp:positionV relativeFrom="paragraph">
                  <wp:posOffset>997585</wp:posOffset>
                </wp:positionV>
                <wp:extent cx="6800850" cy="28575"/>
                <wp:effectExtent l="0" t="0" r="19050" b="28575"/>
                <wp:wrapNone/>
                <wp:docPr id="1005661005" name="Łącznik prosty 10056610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800850" cy="2857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73CCFD" id="Łącznik prosty 1005661005" o:spid="_x0000_s1026" style="position:absolute;flip:x y;z-index:25220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9.9pt,78.55pt" to="605.4pt,8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" strokecolor="#c00000"/>
            </w:pict>
          </mc:Fallback>
        </mc:AlternateContent>
      </w:r>
    </w:p>
    <w:p w14:paraId="579FC1D8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  <w:r w:rsidRPr="00667E32">
        <w:rPr>
          <w:rFonts w:ascii="Arial" w:hAnsi="Arial" w:cs="Arial"/>
          <w:b/>
          <w:noProof/>
        </w:rPr>
        <mc:AlternateContent>
          <mc:Choice Requires="wps">
            <w:drawing>
              <wp:anchor distT="45720" distB="45720" distL="114300" distR="114300" simplePos="0" relativeHeight="252195840" behindDoc="0" locked="0" layoutInCell="1" allowOverlap="1" wp14:anchorId="2A267761" wp14:editId="73CAED31">
                <wp:simplePos x="0" y="0"/>
                <wp:positionH relativeFrom="margin">
                  <wp:posOffset>12992100</wp:posOffset>
                </wp:positionH>
                <wp:positionV relativeFrom="paragraph">
                  <wp:posOffset>13335</wp:posOffset>
                </wp:positionV>
                <wp:extent cx="962025" cy="1085850"/>
                <wp:effectExtent l="0" t="0" r="9525" b="0"/>
                <wp:wrapNone/>
                <wp:docPr id="286934145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1085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CC5876" w14:textId="77777777" w:rsidR="00667E32" w:rsidRPr="000127C9" w:rsidRDefault="00667E32" w:rsidP="00667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267761" id="_x0000_s1047" type="#_x0000_t202" style="position:absolute;left:0;text-align:left;margin-left:1023pt;margin-top:1.05pt;width:75.75pt;height:85.5pt;z-index:2521958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" stroked="f">
                <v:textbox inset="0,0,0,0">
                  <w:txbxContent>
                    <w:p w14:paraId="32CC5876" w14:textId="77777777" w:rsidR="00667E32" w:rsidRPr="000127C9" w:rsidRDefault="00667E32" w:rsidP="00667E32">
                      <w:pPr>
                        <w:spacing w:after="0" w:line="240" w:lineRule="auto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6DC6738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70708A76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287CB6C5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537C7E9A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6A11CE62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482769C8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2B11F1E1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6A78FE81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3EC89CCA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3133C9E0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2AD45DB5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301BBF99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33921811" w14:textId="77777777" w:rsidR="00667E32" w:rsidRPr="00667E32" w:rsidRDefault="00667E32" w:rsidP="00667E32">
      <w:pPr>
        <w:keepLines/>
        <w:spacing w:before="120" w:after="120" w:line="360" w:lineRule="auto"/>
        <w:ind w:left="720"/>
        <w:contextualSpacing/>
        <w:jc w:val="both"/>
        <w:outlineLvl w:val="2"/>
        <w:rPr>
          <w:rFonts w:ascii="Arial" w:hAnsi="Arial" w:cs="Arial"/>
        </w:rPr>
      </w:pPr>
    </w:p>
    <w:p w14:paraId="3549AE0E" w14:textId="77777777" w:rsidR="00B9297F" w:rsidRDefault="00B9297F" w:rsidP="00B9297F">
      <w:pPr>
        <w:pStyle w:val="1P3"/>
        <w:numPr>
          <w:ilvl w:val="0"/>
          <w:numId w:val="0"/>
        </w:numPr>
      </w:pPr>
    </w:p>
    <w:p w14:paraId="3FCC5233" w14:textId="77777777" w:rsidR="00B9297F" w:rsidRDefault="00B9297F" w:rsidP="00B9297F">
      <w:pPr>
        <w:pStyle w:val="1P3"/>
        <w:numPr>
          <w:ilvl w:val="0"/>
          <w:numId w:val="0"/>
        </w:numPr>
      </w:pPr>
    </w:p>
    <w:p w14:paraId="1317AF44" w14:textId="77777777" w:rsidR="00B9297F" w:rsidRDefault="00B9297F" w:rsidP="00B9297F">
      <w:pPr>
        <w:pStyle w:val="1P3"/>
        <w:numPr>
          <w:ilvl w:val="0"/>
          <w:numId w:val="0"/>
        </w:numPr>
      </w:pPr>
    </w:p>
    <w:tbl>
      <w:tblPr>
        <w:tblStyle w:val="Tabela-Siatka"/>
        <w:tblpPr w:leftFromText="141" w:rightFromText="141" w:vertAnchor="text" w:horzAnchor="page" w:tblpX="12041" w:tblpY="69"/>
        <w:tblW w:w="0" w:type="auto"/>
        <w:tblLook w:val="04A0" w:firstRow="1" w:lastRow="0" w:firstColumn="1" w:lastColumn="0" w:noHBand="0" w:noVBand="1"/>
      </w:tblPr>
      <w:tblGrid>
        <w:gridCol w:w="1555"/>
        <w:gridCol w:w="3987"/>
        <w:gridCol w:w="567"/>
        <w:gridCol w:w="4111"/>
      </w:tblGrid>
      <w:tr w:rsidR="003F679A" w14:paraId="5B87CD25" w14:textId="77777777" w:rsidTr="00785D84">
        <w:trPr>
          <w:trHeight w:val="274"/>
        </w:trPr>
        <w:tc>
          <w:tcPr>
            <w:tcW w:w="1555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58C69BB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D71A1">
              <w:rPr>
                <w:rFonts w:asciiTheme="minorHAnsi" w:hAnsiTheme="minorHAnsi" w:cstheme="minorHAnsi"/>
                <w:b/>
                <w:sz w:val="20"/>
                <w:szCs w:val="20"/>
              </w:rPr>
              <w:lastRenderedPageBreak/>
              <w:t>Poz.</w:t>
            </w:r>
          </w:p>
        </w:tc>
        <w:tc>
          <w:tcPr>
            <w:tcW w:w="3987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6C0F69D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D71A1">
              <w:rPr>
                <w:rFonts w:asciiTheme="minorHAnsi" w:hAnsiTheme="minorHAnsi" w:cstheme="minorHAnsi"/>
                <w:b/>
                <w:sz w:val="20"/>
                <w:szCs w:val="20"/>
              </w:rPr>
              <w:t>Opis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3C1AA0C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D71A1">
              <w:rPr>
                <w:rFonts w:asciiTheme="minorHAnsi" w:hAnsiTheme="minorHAnsi" w:cstheme="minorHAnsi"/>
                <w:b/>
                <w:sz w:val="20"/>
                <w:szCs w:val="20"/>
              </w:rPr>
              <w:t>Poz.</w:t>
            </w:r>
          </w:p>
        </w:tc>
        <w:tc>
          <w:tcPr>
            <w:tcW w:w="4111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7A54D00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D71A1">
              <w:rPr>
                <w:rFonts w:asciiTheme="minorHAnsi" w:hAnsiTheme="minorHAnsi" w:cstheme="minorHAnsi"/>
                <w:b/>
                <w:sz w:val="20"/>
                <w:szCs w:val="20"/>
              </w:rPr>
              <w:t>Opis</w:t>
            </w:r>
          </w:p>
        </w:tc>
      </w:tr>
      <w:tr w:rsidR="003F679A" w14:paraId="3FB62D29" w14:textId="77777777" w:rsidTr="00785D84">
        <w:trPr>
          <w:trHeight w:val="273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</w:tcPr>
          <w:p w14:paraId="03D5DD9C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3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EA362FE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Wlotowy zespół zaporowo-upustowy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</w:tcPr>
          <w:p w14:paraId="1D198264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6AC012E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Wylotowy zespół zaporowo-upustowy</w:t>
            </w:r>
          </w:p>
        </w:tc>
      </w:tr>
      <w:tr w:rsidR="003F679A" w14:paraId="1F261C4B" w14:textId="77777777" w:rsidTr="00785D84">
        <w:trPr>
          <w:trHeight w:val="233"/>
        </w:trPr>
        <w:tc>
          <w:tcPr>
            <w:tcW w:w="1555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AEF43A7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1</w:t>
            </w:r>
          </w:p>
        </w:tc>
        <w:tc>
          <w:tcPr>
            <w:tcW w:w="3987" w:type="dxa"/>
            <w:tcBorders>
              <w:top w:val="single" w:sz="4" w:space="0" w:color="auto"/>
            </w:tcBorders>
            <w:vAlign w:val="center"/>
          </w:tcPr>
          <w:p w14:paraId="58033BA0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Monoblok izolujący z iskiernikiem zewnętrznym DN80 PN63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F1360CA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33</w:t>
            </w:r>
          </w:p>
        </w:tc>
        <w:tc>
          <w:tcPr>
            <w:tcW w:w="4111" w:type="dxa"/>
            <w:tcBorders>
              <w:top w:val="single" w:sz="4" w:space="0" w:color="auto"/>
            </w:tcBorders>
            <w:vAlign w:val="center"/>
          </w:tcPr>
          <w:p w14:paraId="7574DBED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Zawór kulowy kołnierzowy DN200 PN16</w:t>
            </w:r>
          </w:p>
        </w:tc>
      </w:tr>
      <w:tr w:rsidR="003F679A" w14:paraId="4BB1734D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14183334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2</w:t>
            </w:r>
          </w:p>
        </w:tc>
        <w:tc>
          <w:tcPr>
            <w:tcW w:w="3987" w:type="dxa"/>
            <w:vAlign w:val="center"/>
          </w:tcPr>
          <w:p w14:paraId="7F711014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Zawór kulowy podziemny DN80 PN63 z kolumną teleskopową</w:t>
            </w:r>
          </w:p>
        </w:tc>
        <w:tc>
          <w:tcPr>
            <w:tcW w:w="567" w:type="dxa"/>
            <w:shd w:val="clear" w:color="auto" w:fill="F2F2F2" w:themeFill="background1" w:themeFillShade="F2"/>
            <w:vAlign w:val="center"/>
          </w:tcPr>
          <w:p w14:paraId="2F82C654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34</w:t>
            </w:r>
            <w:r>
              <w:rPr>
                <w:rFonts w:asciiTheme="minorHAnsi" w:hAnsiTheme="minorHAnsi" w:cstheme="minorHAnsi"/>
                <w:b/>
                <w:sz w:val="18"/>
                <w:szCs w:val="18"/>
              </w:rPr>
              <w:t>a</w:t>
            </w:r>
          </w:p>
        </w:tc>
        <w:tc>
          <w:tcPr>
            <w:tcW w:w="4111" w:type="dxa"/>
            <w:vAlign w:val="center"/>
          </w:tcPr>
          <w:p w14:paraId="46FF501E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Zawór kulowy kołnierzowy DN80 PN16</w:t>
            </w:r>
          </w:p>
        </w:tc>
      </w:tr>
      <w:tr w:rsidR="003F679A" w14:paraId="23DA65B8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71A13A18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3</w:t>
            </w:r>
          </w:p>
        </w:tc>
        <w:tc>
          <w:tcPr>
            <w:tcW w:w="3987" w:type="dxa"/>
            <w:vAlign w:val="center"/>
          </w:tcPr>
          <w:p w14:paraId="513EA4DA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Zawór kulowy kołnierzowy DN50 PN63</w:t>
            </w:r>
          </w:p>
        </w:tc>
        <w:tc>
          <w:tcPr>
            <w:tcW w:w="567" w:type="dxa"/>
            <w:shd w:val="clear" w:color="auto" w:fill="F2F2F2" w:themeFill="background1" w:themeFillShade="F2"/>
            <w:vAlign w:val="center"/>
          </w:tcPr>
          <w:p w14:paraId="6B471C07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</w:rPr>
              <w:t>34b</w:t>
            </w:r>
          </w:p>
        </w:tc>
        <w:tc>
          <w:tcPr>
            <w:tcW w:w="4111" w:type="dxa"/>
            <w:vAlign w:val="center"/>
          </w:tcPr>
          <w:p w14:paraId="220B3AC5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Zawór kulowy kołnierzowy DN80 PN16</w:t>
            </w:r>
          </w:p>
        </w:tc>
      </w:tr>
      <w:tr w:rsidR="003F679A" w14:paraId="583E8CE1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0C7D08A2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4a</w:t>
            </w:r>
          </w:p>
        </w:tc>
        <w:tc>
          <w:tcPr>
            <w:tcW w:w="3987" w:type="dxa"/>
            <w:vAlign w:val="center"/>
          </w:tcPr>
          <w:p w14:paraId="33C0D896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Zawór kulowy podziemny spawany z kolumną teleskopową DN50 PN63</w:t>
            </w:r>
          </w:p>
        </w:tc>
        <w:tc>
          <w:tcPr>
            <w:tcW w:w="567" w:type="dxa"/>
            <w:shd w:val="clear" w:color="auto" w:fill="F2F2F2" w:themeFill="background1" w:themeFillShade="F2"/>
            <w:vAlign w:val="center"/>
          </w:tcPr>
          <w:p w14:paraId="0841D301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</w:rPr>
              <w:t>34c</w:t>
            </w:r>
          </w:p>
        </w:tc>
        <w:tc>
          <w:tcPr>
            <w:tcW w:w="4111" w:type="dxa"/>
            <w:vAlign w:val="center"/>
          </w:tcPr>
          <w:p w14:paraId="60487F0A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Zawór kulowy kołnierzowy DN80 PN16</w:t>
            </w:r>
          </w:p>
        </w:tc>
      </w:tr>
      <w:tr w:rsidR="003F679A" w14:paraId="355749AF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72AF834E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4b</w:t>
            </w:r>
          </w:p>
        </w:tc>
        <w:tc>
          <w:tcPr>
            <w:tcW w:w="3987" w:type="dxa"/>
            <w:vAlign w:val="center"/>
          </w:tcPr>
          <w:p w14:paraId="524D32EF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Zawór kulowy podziemny spawany z kolumną teleskopową DN50 PN63</w:t>
            </w:r>
          </w:p>
        </w:tc>
        <w:tc>
          <w:tcPr>
            <w:tcW w:w="567" w:type="dxa"/>
            <w:shd w:val="clear" w:color="auto" w:fill="F2F2F2" w:themeFill="background1" w:themeFillShade="F2"/>
            <w:vAlign w:val="center"/>
          </w:tcPr>
          <w:p w14:paraId="76A7CE5E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35</w:t>
            </w:r>
          </w:p>
        </w:tc>
        <w:tc>
          <w:tcPr>
            <w:tcW w:w="4111" w:type="dxa"/>
            <w:vAlign w:val="center"/>
          </w:tcPr>
          <w:p w14:paraId="1EA4DA4C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Manometr tarczowy 0 ÷ 0,6 MPa (M160-R  kl. 1,6)</w:t>
            </w:r>
          </w:p>
        </w:tc>
      </w:tr>
      <w:tr w:rsidR="003F679A" w14:paraId="4D434783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70B2A1A0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5</w:t>
            </w:r>
          </w:p>
        </w:tc>
        <w:tc>
          <w:tcPr>
            <w:tcW w:w="3987" w:type="dxa"/>
            <w:vAlign w:val="center"/>
          </w:tcPr>
          <w:p w14:paraId="0FEF7C47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Manometr tarczowy 0 ÷ 10 MPa (M160-R  kl. 1,6)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17F5AB9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36</w:t>
            </w:r>
          </w:p>
        </w:tc>
        <w:tc>
          <w:tcPr>
            <w:tcW w:w="411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DC86E7B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Zawór manometryczny DN4 PN16</w:t>
            </w:r>
          </w:p>
        </w:tc>
      </w:tr>
      <w:tr w:rsidR="003F679A" w14:paraId="3B8A9BD5" w14:textId="77777777" w:rsidTr="00785D84">
        <w:trPr>
          <w:trHeight w:val="287"/>
        </w:trPr>
        <w:tc>
          <w:tcPr>
            <w:tcW w:w="1555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91B5CD6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6</w:t>
            </w:r>
          </w:p>
        </w:tc>
        <w:tc>
          <w:tcPr>
            <w:tcW w:w="398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19C534F8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Zawór manometryczny DN4 PN63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D8DBC8D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37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73861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Przejście PE/stal DN225/200</w:t>
            </w:r>
          </w:p>
        </w:tc>
      </w:tr>
      <w:tr w:rsidR="003F679A" w14:paraId="23CEC98F" w14:textId="77777777" w:rsidTr="00785D84">
        <w:trPr>
          <w:trHeight w:val="274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</w:tcPr>
          <w:p w14:paraId="4F8915DE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</w:tc>
        <w:tc>
          <w:tcPr>
            <w:tcW w:w="3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918C2A2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Układ filtrów i podgrzewaczy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5EFAAA7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38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6728E6C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Mufa redukcyjna DN225/160</w:t>
            </w:r>
          </w:p>
        </w:tc>
      </w:tr>
      <w:tr w:rsidR="003F679A" w14:paraId="1A210C49" w14:textId="77777777" w:rsidTr="00785D84">
        <w:trPr>
          <w:trHeight w:val="233"/>
        </w:trPr>
        <w:tc>
          <w:tcPr>
            <w:tcW w:w="1555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F174465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7a – 7b</w:t>
            </w:r>
          </w:p>
        </w:tc>
        <w:tc>
          <w:tcPr>
            <w:tcW w:w="398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4AA7C18A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proofErr w:type="spellStart"/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Filtroseparator</w:t>
            </w:r>
            <w:proofErr w:type="spellEnd"/>
            <w:r w:rsidRPr="006D71A1">
              <w:rPr>
                <w:rFonts w:asciiTheme="minorHAnsi" w:hAnsiTheme="minorHAnsi" w:cstheme="minorHAnsi"/>
                <w:sz w:val="18"/>
                <w:szCs w:val="18"/>
              </w:rPr>
              <w:t xml:space="preserve"> FSGP 200/0,3 2GD2 DN80 PN63 – ciąg lewy / ciąg prawy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0B8A5B9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6BA74D5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Układ przewodu obejściowego - awaryjnego</w:t>
            </w:r>
          </w:p>
        </w:tc>
      </w:tr>
      <w:tr w:rsidR="003F679A" w14:paraId="51D31A46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00E11E7F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8a – 8b</w:t>
            </w:r>
          </w:p>
        </w:tc>
        <w:tc>
          <w:tcPr>
            <w:tcW w:w="3987" w:type="dxa"/>
            <w:vAlign w:val="center"/>
          </w:tcPr>
          <w:p w14:paraId="575B96AC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Podgrzewacz gazu PGP 200/0,3  DN80 PN63 – ciąg lewy /ciąg prawy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FB02896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39</w:t>
            </w:r>
          </w:p>
        </w:tc>
        <w:tc>
          <w:tcPr>
            <w:tcW w:w="4111" w:type="dxa"/>
            <w:tcBorders>
              <w:top w:val="single" w:sz="4" w:space="0" w:color="auto"/>
            </w:tcBorders>
            <w:vAlign w:val="center"/>
          </w:tcPr>
          <w:p w14:paraId="54120192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Ręczny zawór regulacyjny VLM DN50 ANSI 600 z wbudowanym zaw. szybkozamykającym SBB2</w:t>
            </w:r>
          </w:p>
        </w:tc>
      </w:tr>
      <w:tr w:rsidR="003F679A" w14:paraId="0C08A964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2AA3E046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9a – 9</w:t>
            </w:r>
            <w:r>
              <w:rPr>
                <w:rFonts w:asciiTheme="minorHAnsi" w:hAnsiTheme="minorHAnsi" w:cstheme="minorHAnsi"/>
                <w:b/>
                <w:sz w:val="18"/>
                <w:szCs w:val="18"/>
              </w:rPr>
              <w:t>c</w:t>
            </w: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 – 9</w:t>
            </w:r>
            <w:r>
              <w:rPr>
                <w:rFonts w:asciiTheme="minorHAnsi" w:hAnsiTheme="minorHAnsi" w:cstheme="minorHAnsi"/>
                <w:b/>
                <w:sz w:val="18"/>
                <w:szCs w:val="18"/>
              </w:rPr>
              <w:t>e</w:t>
            </w: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 – 9</w:t>
            </w:r>
            <w:r>
              <w:rPr>
                <w:rFonts w:asciiTheme="minorHAnsi" w:hAnsiTheme="minorHAnsi" w:cstheme="minorHAnsi"/>
                <w:b/>
                <w:sz w:val="18"/>
                <w:szCs w:val="18"/>
              </w:rPr>
              <w:t>g</w:t>
            </w:r>
          </w:p>
        </w:tc>
        <w:tc>
          <w:tcPr>
            <w:tcW w:w="3987" w:type="dxa"/>
            <w:vAlign w:val="center"/>
          </w:tcPr>
          <w:p w14:paraId="6BDFA608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Zawór kulowy kołnierzowy DN80 PN63 – ciąg lewy</w:t>
            </w:r>
          </w:p>
        </w:tc>
        <w:tc>
          <w:tcPr>
            <w:tcW w:w="567" w:type="dxa"/>
            <w:shd w:val="clear" w:color="auto" w:fill="F2F2F2" w:themeFill="background1" w:themeFillShade="F2"/>
            <w:vAlign w:val="center"/>
          </w:tcPr>
          <w:p w14:paraId="7DF1817B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40</w:t>
            </w:r>
          </w:p>
        </w:tc>
        <w:tc>
          <w:tcPr>
            <w:tcW w:w="4111" w:type="dxa"/>
            <w:vAlign w:val="center"/>
          </w:tcPr>
          <w:p w14:paraId="35014033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Zawór kulowy kołnierzowy DN100 PN63</w:t>
            </w:r>
          </w:p>
        </w:tc>
      </w:tr>
      <w:tr w:rsidR="003F679A" w14:paraId="7F4C0C39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43571208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9</w:t>
            </w:r>
            <w:r>
              <w:rPr>
                <w:rFonts w:asciiTheme="minorHAnsi" w:hAnsiTheme="minorHAnsi" w:cstheme="minorHAnsi"/>
                <w:b/>
                <w:sz w:val="18"/>
                <w:szCs w:val="18"/>
              </w:rPr>
              <w:t>b</w:t>
            </w: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 – 9</w:t>
            </w:r>
            <w:r>
              <w:rPr>
                <w:rFonts w:asciiTheme="minorHAnsi" w:hAnsiTheme="minorHAnsi" w:cstheme="minorHAnsi"/>
                <w:b/>
                <w:sz w:val="18"/>
                <w:szCs w:val="18"/>
              </w:rPr>
              <w:t>d</w:t>
            </w: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 – 9</w:t>
            </w:r>
            <w:r>
              <w:rPr>
                <w:rFonts w:asciiTheme="minorHAnsi" w:hAnsiTheme="minorHAnsi" w:cstheme="minorHAnsi"/>
                <w:b/>
                <w:sz w:val="18"/>
                <w:szCs w:val="18"/>
              </w:rPr>
              <w:t>f</w:t>
            </w: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 – 9h</w:t>
            </w:r>
          </w:p>
        </w:tc>
        <w:tc>
          <w:tcPr>
            <w:tcW w:w="3987" w:type="dxa"/>
            <w:vAlign w:val="center"/>
          </w:tcPr>
          <w:p w14:paraId="7E5B994A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 xml:space="preserve">Zawór kulowy kołnierzowy DN80 PN63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-</w:t>
            </w: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 xml:space="preserve"> ciąg prawy</w:t>
            </w:r>
          </w:p>
        </w:tc>
        <w:tc>
          <w:tcPr>
            <w:tcW w:w="567" w:type="dxa"/>
            <w:shd w:val="clear" w:color="auto" w:fill="F2F2F2" w:themeFill="background1" w:themeFillShade="F2"/>
            <w:vAlign w:val="center"/>
          </w:tcPr>
          <w:p w14:paraId="1B14AAAA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41</w:t>
            </w:r>
          </w:p>
        </w:tc>
        <w:tc>
          <w:tcPr>
            <w:tcW w:w="4111" w:type="dxa"/>
            <w:vAlign w:val="center"/>
          </w:tcPr>
          <w:p w14:paraId="02E3FC20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Zawór kulowy kołnierzowy DN80 PN63</w:t>
            </w:r>
          </w:p>
        </w:tc>
      </w:tr>
      <w:tr w:rsidR="003F679A" w14:paraId="67176DEB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237DD42F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10a – 10b</w:t>
            </w:r>
          </w:p>
        </w:tc>
        <w:tc>
          <w:tcPr>
            <w:tcW w:w="3987" w:type="dxa"/>
            <w:vAlign w:val="center"/>
          </w:tcPr>
          <w:p w14:paraId="2D41C1A7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 xml:space="preserve">Zawór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upustowy</w:t>
            </w: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 xml:space="preserve"> gwintowany DN15 PN63 – ciąg lewy / ciąg prawy</w:t>
            </w:r>
          </w:p>
        </w:tc>
        <w:tc>
          <w:tcPr>
            <w:tcW w:w="567" w:type="dxa"/>
            <w:shd w:val="clear" w:color="auto" w:fill="F2F2F2" w:themeFill="background1" w:themeFillShade="F2"/>
            <w:vAlign w:val="center"/>
          </w:tcPr>
          <w:p w14:paraId="4EAEEE72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42</w:t>
            </w:r>
          </w:p>
        </w:tc>
        <w:tc>
          <w:tcPr>
            <w:tcW w:w="4111" w:type="dxa"/>
            <w:vAlign w:val="center"/>
          </w:tcPr>
          <w:p w14:paraId="27FE6FE5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Zawór kulowy gwintowany DN20 PN63</w:t>
            </w:r>
          </w:p>
        </w:tc>
      </w:tr>
      <w:tr w:rsidR="003F679A" w14:paraId="72375186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08E0C663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11a – 11b</w:t>
            </w:r>
          </w:p>
        </w:tc>
        <w:tc>
          <w:tcPr>
            <w:tcW w:w="3987" w:type="dxa"/>
            <w:vAlign w:val="center"/>
          </w:tcPr>
          <w:p w14:paraId="32277AAA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 xml:space="preserve">Zawór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obejściowy </w:t>
            </w: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kulowy gwintowany DN10 PN63 – ciąg lewy / ciąg prawy</w:t>
            </w:r>
          </w:p>
        </w:tc>
        <w:tc>
          <w:tcPr>
            <w:tcW w:w="567" w:type="dxa"/>
            <w:shd w:val="clear" w:color="auto" w:fill="F2F2F2" w:themeFill="background1" w:themeFillShade="F2"/>
            <w:vAlign w:val="center"/>
          </w:tcPr>
          <w:p w14:paraId="2F99962A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43</w:t>
            </w:r>
          </w:p>
        </w:tc>
        <w:tc>
          <w:tcPr>
            <w:tcW w:w="4111" w:type="dxa"/>
            <w:vAlign w:val="center"/>
          </w:tcPr>
          <w:p w14:paraId="32228AE5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Wydmuchowy zawór upustowy VS/AM 58</w:t>
            </w:r>
          </w:p>
        </w:tc>
      </w:tr>
      <w:tr w:rsidR="003F679A" w14:paraId="19207435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4F3F75D1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12</w:t>
            </w:r>
          </w:p>
        </w:tc>
        <w:tc>
          <w:tcPr>
            <w:tcW w:w="3987" w:type="dxa"/>
            <w:vAlign w:val="center"/>
          </w:tcPr>
          <w:p w14:paraId="5097C1BE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 xml:space="preserve">Zawór manometryczny DN4 PN63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z manometrem tarczowym </w:t>
            </w: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 xml:space="preserve"> M160-R (0-10 MPa) kl. 1,6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– ciąg lewy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8F088A9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44</w:t>
            </w:r>
          </w:p>
        </w:tc>
        <w:tc>
          <w:tcPr>
            <w:tcW w:w="4111" w:type="dxa"/>
            <w:tcBorders>
              <w:bottom w:val="single" w:sz="4" w:space="0" w:color="auto"/>
            </w:tcBorders>
            <w:vAlign w:val="center"/>
          </w:tcPr>
          <w:p w14:paraId="6EB7B826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Zawór manometryczny DN4 PN63</w:t>
            </w:r>
          </w:p>
        </w:tc>
      </w:tr>
      <w:tr w:rsidR="003F679A" w14:paraId="08F32316" w14:textId="77777777" w:rsidTr="00785D84">
        <w:trPr>
          <w:trHeight w:val="233"/>
        </w:trPr>
        <w:tc>
          <w:tcPr>
            <w:tcW w:w="1555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D16C609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13</w:t>
            </w:r>
          </w:p>
        </w:tc>
        <w:tc>
          <w:tcPr>
            <w:tcW w:w="398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3DB80443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 xml:space="preserve">Zawór manometryczny DN4 PN63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z manometrem tarczowym </w:t>
            </w: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 xml:space="preserve"> M160-R (0-10 MPa) kl. 1,6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 xml:space="preserve">– ciąg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prawy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78852A2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45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6F7F4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Manometr tarczowy 0 ÷ 10 MPa (M160-R  kl. 1,6)</w:t>
            </w:r>
          </w:p>
        </w:tc>
      </w:tr>
      <w:tr w:rsidR="003F679A" w14:paraId="4C16E8A1" w14:textId="77777777" w:rsidTr="00785D84">
        <w:trPr>
          <w:trHeight w:val="280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</w:tcPr>
          <w:p w14:paraId="7295B57E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</w:tc>
        <w:tc>
          <w:tcPr>
            <w:tcW w:w="3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4608CF2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Układ redukcji ciśnienia gazu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70C0897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46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3B25940" w14:textId="77777777" w:rsidR="003F679A" w:rsidRPr="00677FD7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Manometr tarczowy 0 ÷ 0,6 MPa (M160-R  kl. 1,6)</w:t>
            </w:r>
          </w:p>
        </w:tc>
      </w:tr>
      <w:tr w:rsidR="003F679A" w14:paraId="62B2B82A" w14:textId="77777777" w:rsidTr="00785D84">
        <w:trPr>
          <w:trHeight w:val="233"/>
        </w:trPr>
        <w:tc>
          <w:tcPr>
            <w:tcW w:w="1555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5E75669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14a – 14b</w:t>
            </w:r>
          </w:p>
        </w:tc>
        <w:tc>
          <w:tcPr>
            <w:tcW w:w="398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36EABF87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 xml:space="preserve">Reduktor monitor pasywny DN50 </w:t>
            </w:r>
            <w:proofErr w:type="spellStart"/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Reflux</w:t>
            </w:r>
            <w:proofErr w:type="spellEnd"/>
            <w:r w:rsidRPr="006D71A1">
              <w:rPr>
                <w:rFonts w:asciiTheme="minorHAnsi" w:hAnsiTheme="minorHAnsi" w:cstheme="minorHAnsi"/>
                <w:sz w:val="18"/>
                <w:szCs w:val="18"/>
              </w:rPr>
              <w:t xml:space="preserve"> 819 z zaw. szybkozamykającym SB/82– ciąg lewy / ciąg prawy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</w:tcPr>
          <w:p w14:paraId="66C27F86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EA31D95" w14:textId="77777777" w:rsidR="003F679A" w:rsidRPr="00677FD7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Układ redukcyjno – pomiarowy na kotłownię</w:t>
            </w:r>
          </w:p>
        </w:tc>
      </w:tr>
      <w:tr w:rsidR="003F679A" w14:paraId="446810FE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7D5017B1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15a – 15b</w:t>
            </w:r>
          </w:p>
        </w:tc>
        <w:tc>
          <w:tcPr>
            <w:tcW w:w="3987" w:type="dxa"/>
            <w:vAlign w:val="center"/>
          </w:tcPr>
          <w:p w14:paraId="04A9EBD9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 xml:space="preserve">Reduktor roboczy DN50  </w:t>
            </w:r>
            <w:proofErr w:type="spellStart"/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Reflux</w:t>
            </w:r>
            <w:proofErr w:type="spellEnd"/>
            <w:r w:rsidRPr="006D71A1">
              <w:rPr>
                <w:rFonts w:asciiTheme="minorHAnsi" w:hAnsiTheme="minorHAnsi" w:cstheme="minorHAnsi"/>
                <w:sz w:val="18"/>
                <w:szCs w:val="18"/>
              </w:rPr>
              <w:t xml:space="preserve"> 851 – ciąg lewy / ciąg prawy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5C991C4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47</w:t>
            </w:r>
          </w:p>
        </w:tc>
        <w:tc>
          <w:tcPr>
            <w:tcW w:w="4111" w:type="dxa"/>
            <w:tcBorders>
              <w:top w:val="single" w:sz="4" w:space="0" w:color="auto"/>
            </w:tcBorders>
            <w:vAlign w:val="center"/>
          </w:tcPr>
          <w:p w14:paraId="20E9CCF2" w14:textId="77777777" w:rsidR="003F679A" w:rsidRPr="00677FD7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77FD7">
              <w:rPr>
                <w:rFonts w:asciiTheme="minorHAnsi" w:hAnsiTheme="minorHAnsi" w:cstheme="minorHAnsi"/>
                <w:sz w:val="18"/>
                <w:szCs w:val="18"/>
              </w:rPr>
              <w:t>Kurek kulowy kołnierzowy do gazu DN2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5</w:t>
            </w:r>
            <w:r w:rsidRPr="00677FD7">
              <w:rPr>
                <w:rFonts w:asciiTheme="minorHAnsi" w:hAnsiTheme="minorHAnsi" w:cstheme="minorHAnsi"/>
                <w:sz w:val="18"/>
                <w:szCs w:val="18"/>
              </w:rPr>
              <w:t xml:space="preserve"> PN16</w:t>
            </w:r>
          </w:p>
        </w:tc>
      </w:tr>
      <w:tr w:rsidR="003F679A" w14:paraId="2522FB94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6760B923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16a – 16b</w:t>
            </w:r>
          </w:p>
        </w:tc>
        <w:tc>
          <w:tcPr>
            <w:tcW w:w="3987" w:type="dxa"/>
            <w:vAlign w:val="center"/>
          </w:tcPr>
          <w:p w14:paraId="04AB5DE4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Wlotowy zawór kulowy (kołnierzowy DN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8</w:t>
            </w: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0 PN63) – ciąg lewy / ciąg prawy</w:t>
            </w:r>
          </w:p>
        </w:tc>
        <w:tc>
          <w:tcPr>
            <w:tcW w:w="567" w:type="dxa"/>
            <w:shd w:val="clear" w:color="auto" w:fill="F2F2F2" w:themeFill="background1" w:themeFillShade="F2"/>
            <w:vAlign w:val="center"/>
          </w:tcPr>
          <w:p w14:paraId="3D3DB611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48</w:t>
            </w:r>
          </w:p>
        </w:tc>
        <w:tc>
          <w:tcPr>
            <w:tcW w:w="4111" w:type="dxa"/>
            <w:vAlign w:val="center"/>
          </w:tcPr>
          <w:p w14:paraId="037E7389" w14:textId="77777777" w:rsidR="003F679A" w:rsidRPr="00677FD7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Reduktor ciśnienia gazu z zaworem szybkozamykającym FE10</w:t>
            </w:r>
          </w:p>
        </w:tc>
      </w:tr>
      <w:tr w:rsidR="003F679A" w14:paraId="4EB00AA8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4A1A2811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17a – 17b</w:t>
            </w:r>
          </w:p>
        </w:tc>
        <w:tc>
          <w:tcPr>
            <w:tcW w:w="3987" w:type="dxa"/>
            <w:vAlign w:val="center"/>
          </w:tcPr>
          <w:p w14:paraId="68800311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W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y</w:t>
            </w: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lotowy zawór kulowy (kołnierzowy DN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200</w:t>
            </w: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 xml:space="preserve"> PN63) – ciąg lewy / ciąg prawy</w:t>
            </w:r>
          </w:p>
        </w:tc>
        <w:tc>
          <w:tcPr>
            <w:tcW w:w="567" w:type="dxa"/>
            <w:shd w:val="clear" w:color="auto" w:fill="F2F2F2" w:themeFill="background1" w:themeFillShade="F2"/>
            <w:vAlign w:val="center"/>
          </w:tcPr>
          <w:p w14:paraId="12029CCA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49</w:t>
            </w:r>
            <w:r>
              <w:rPr>
                <w:rFonts w:asciiTheme="minorHAnsi" w:hAnsiTheme="minorHAnsi" w:cstheme="minorHAnsi"/>
                <w:b/>
                <w:sz w:val="18"/>
                <w:szCs w:val="18"/>
              </w:rPr>
              <w:t>a</w:t>
            </w:r>
          </w:p>
        </w:tc>
        <w:tc>
          <w:tcPr>
            <w:tcW w:w="4111" w:type="dxa"/>
            <w:vAlign w:val="center"/>
          </w:tcPr>
          <w:p w14:paraId="09459D4B" w14:textId="77777777" w:rsidR="003F679A" w:rsidRPr="00677FD7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77FD7">
              <w:rPr>
                <w:rFonts w:asciiTheme="minorHAnsi" w:hAnsiTheme="minorHAnsi" w:cstheme="minorHAnsi"/>
                <w:sz w:val="18"/>
                <w:szCs w:val="18"/>
              </w:rPr>
              <w:t>Kurek kulowy kołnierzowy do gazu DN2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5</w:t>
            </w:r>
            <w:r w:rsidRPr="00677FD7">
              <w:rPr>
                <w:rFonts w:asciiTheme="minorHAnsi" w:hAnsiTheme="minorHAnsi" w:cstheme="minorHAnsi"/>
                <w:sz w:val="18"/>
                <w:szCs w:val="18"/>
              </w:rPr>
              <w:t xml:space="preserve"> PN16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ZC-3</w:t>
            </w:r>
          </w:p>
        </w:tc>
      </w:tr>
      <w:tr w:rsidR="003F679A" w14:paraId="10AF1222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5295A2A7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18a – 18b</w:t>
            </w:r>
          </w:p>
        </w:tc>
        <w:tc>
          <w:tcPr>
            <w:tcW w:w="3987" w:type="dxa"/>
            <w:vAlign w:val="center"/>
          </w:tcPr>
          <w:p w14:paraId="518DAF6B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Wydmuchowy zawór upustowy VS/AM 58 – ciąg lewy / ciąg prawy</w:t>
            </w:r>
          </w:p>
        </w:tc>
        <w:tc>
          <w:tcPr>
            <w:tcW w:w="567" w:type="dxa"/>
            <w:shd w:val="clear" w:color="auto" w:fill="F2F2F2" w:themeFill="background1" w:themeFillShade="F2"/>
            <w:vAlign w:val="center"/>
          </w:tcPr>
          <w:p w14:paraId="438F720A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</w:rPr>
              <w:t>49b</w:t>
            </w:r>
          </w:p>
        </w:tc>
        <w:tc>
          <w:tcPr>
            <w:tcW w:w="4111" w:type="dxa"/>
            <w:vAlign w:val="center"/>
          </w:tcPr>
          <w:p w14:paraId="7116BF20" w14:textId="77777777" w:rsidR="003F679A" w:rsidRPr="00677FD7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77FD7">
              <w:rPr>
                <w:rFonts w:asciiTheme="minorHAnsi" w:hAnsiTheme="minorHAnsi" w:cstheme="minorHAnsi"/>
                <w:sz w:val="18"/>
                <w:szCs w:val="18"/>
              </w:rPr>
              <w:t>Kurek kulowy kołnierzowy do gazu DN2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5</w:t>
            </w:r>
            <w:r w:rsidRPr="00677FD7">
              <w:rPr>
                <w:rFonts w:asciiTheme="minorHAnsi" w:hAnsiTheme="minorHAnsi" w:cstheme="minorHAnsi"/>
                <w:sz w:val="18"/>
                <w:szCs w:val="18"/>
              </w:rPr>
              <w:t xml:space="preserve"> PN16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ZC-3</w:t>
            </w:r>
          </w:p>
        </w:tc>
      </w:tr>
      <w:tr w:rsidR="003F679A" w14:paraId="4D07E61A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27575E39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19a – 19b</w:t>
            </w:r>
          </w:p>
        </w:tc>
        <w:tc>
          <w:tcPr>
            <w:tcW w:w="3987" w:type="dxa"/>
            <w:tcBorders>
              <w:bottom w:val="single" w:sz="4" w:space="0" w:color="auto"/>
            </w:tcBorders>
            <w:vAlign w:val="center"/>
          </w:tcPr>
          <w:p w14:paraId="5DC66934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 xml:space="preserve">Zawór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upustowy</w:t>
            </w: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 xml:space="preserve"> gwintowany DN25 PN63 – ciąg lewy / ciąg prawy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FBEC815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</w:rPr>
              <w:t>49c</w:t>
            </w:r>
          </w:p>
        </w:tc>
        <w:tc>
          <w:tcPr>
            <w:tcW w:w="4111" w:type="dxa"/>
            <w:tcBorders>
              <w:bottom w:val="single" w:sz="4" w:space="0" w:color="auto"/>
            </w:tcBorders>
            <w:vAlign w:val="center"/>
          </w:tcPr>
          <w:p w14:paraId="750E9F73" w14:textId="77777777" w:rsidR="003F679A" w:rsidRPr="00677FD7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77FD7">
              <w:rPr>
                <w:rFonts w:asciiTheme="minorHAnsi" w:hAnsiTheme="minorHAnsi" w:cstheme="minorHAnsi"/>
                <w:sz w:val="18"/>
                <w:szCs w:val="18"/>
              </w:rPr>
              <w:t>Kurek kulowy kołnierzowy do gazu DN2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5</w:t>
            </w:r>
            <w:r w:rsidRPr="00677FD7">
              <w:rPr>
                <w:rFonts w:asciiTheme="minorHAnsi" w:hAnsiTheme="minorHAnsi" w:cstheme="minorHAnsi"/>
                <w:sz w:val="18"/>
                <w:szCs w:val="18"/>
              </w:rPr>
              <w:t xml:space="preserve"> PN16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 ZC-3</w:t>
            </w:r>
          </w:p>
        </w:tc>
      </w:tr>
      <w:tr w:rsidR="003F679A" w14:paraId="389F69CF" w14:textId="77777777" w:rsidTr="00785D84">
        <w:trPr>
          <w:trHeight w:val="328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43135FDE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20</w:t>
            </w:r>
          </w:p>
        </w:tc>
        <w:tc>
          <w:tcPr>
            <w:tcW w:w="3987" w:type="dxa"/>
            <w:vAlign w:val="center"/>
          </w:tcPr>
          <w:p w14:paraId="59519B1E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Manometr tarczowy 0 ÷ 10 MPa (M160-R  kl. 1,6)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AB8B514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50</w:t>
            </w:r>
          </w:p>
        </w:tc>
        <w:tc>
          <w:tcPr>
            <w:tcW w:w="4111" w:type="dxa"/>
            <w:tcBorders>
              <w:bottom w:val="single" w:sz="4" w:space="0" w:color="auto"/>
            </w:tcBorders>
            <w:vAlign w:val="center"/>
          </w:tcPr>
          <w:p w14:paraId="0B077851" w14:textId="77777777" w:rsidR="003F679A" w:rsidRPr="00677FD7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Zawór manometryczny DN4 PN16</w:t>
            </w:r>
          </w:p>
        </w:tc>
      </w:tr>
      <w:tr w:rsidR="003F679A" w14:paraId="2B3F7F39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56AAEE62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21</w:t>
            </w:r>
          </w:p>
        </w:tc>
        <w:tc>
          <w:tcPr>
            <w:tcW w:w="398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76880AAD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Manometr tarczowy 0 ÷ 0,6 MPa (M160-R  kl. 1,6) – ciąg lewy / ciąg prawy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C0E9053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51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C39532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Manometr tarczowy M 100 (0-6 kPa)</w:t>
            </w:r>
          </w:p>
        </w:tc>
      </w:tr>
      <w:tr w:rsidR="003F679A" w14:paraId="7CD16829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3E00824D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22</w:t>
            </w:r>
          </w:p>
        </w:tc>
        <w:tc>
          <w:tcPr>
            <w:tcW w:w="3987" w:type="dxa"/>
            <w:tcBorders>
              <w:right w:val="single" w:sz="4" w:space="0" w:color="auto"/>
            </w:tcBorders>
            <w:vAlign w:val="center"/>
          </w:tcPr>
          <w:p w14:paraId="3493A096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Zawór manometryczny DN4 PN63 – ciąg lewy / ciąg prawy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E846174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52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9B5324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Gazomierz miechowy  UG-G6</w:t>
            </w:r>
          </w:p>
        </w:tc>
      </w:tr>
      <w:tr w:rsidR="003F679A" w14:paraId="1ECB7A80" w14:textId="77777777" w:rsidTr="00785D84">
        <w:trPr>
          <w:trHeight w:val="233"/>
        </w:trPr>
        <w:tc>
          <w:tcPr>
            <w:tcW w:w="1555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895F62B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</w:rPr>
              <w:t>23a</w:t>
            </w:r>
          </w:p>
        </w:tc>
        <w:tc>
          <w:tcPr>
            <w:tcW w:w="398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7C117A1A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Zawór odcinający impuls gazu w/c do nawanialni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5863746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34DC6" w14:textId="77777777" w:rsidR="003F679A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3F679A" w14:paraId="60FA17B7" w14:textId="77777777" w:rsidTr="00785D84">
        <w:trPr>
          <w:trHeight w:val="233"/>
        </w:trPr>
        <w:tc>
          <w:tcPr>
            <w:tcW w:w="1555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F27449B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23</w:t>
            </w:r>
            <w:r>
              <w:rPr>
                <w:rFonts w:asciiTheme="minorHAnsi" w:hAnsiTheme="minorHAnsi" w:cstheme="minorHAnsi"/>
                <w:b/>
                <w:sz w:val="18"/>
                <w:szCs w:val="18"/>
              </w:rPr>
              <w:t>b</w:t>
            </w:r>
          </w:p>
        </w:tc>
        <w:tc>
          <w:tcPr>
            <w:tcW w:w="398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207FF2C9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 xml:space="preserve">Manometr rejestrujący </w:t>
            </w:r>
            <w:proofErr w:type="spellStart"/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MacRej</w:t>
            </w:r>
            <w:proofErr w:type="spellEnd"/>
            <w:r w:rsidRPr="006D71A1">
              <w:rPr>
                <w:rFonts w:asciiTheme="minorHAnsi" w:hAnsiTheme="minorHAnsi" w:cstheme="minorHAnsi"/>
                <w:sz w:val="18"/>
                <w:szCs w:val="18"/>
              </w:rPr>
              <w:t xml:space="preserve"> II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791C1E3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53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81C7F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Przewód gazowy do kotłowni DN 25</w:t>
            </w:r>
          </w:p>
        </w:tc>
      </w:tr>
      <w:tr w:rsidR="003F679A" w14:paraId="733EE153" w14:textId="77777777" w:rsidTr="00785D84">
        <w:trPr>
          <w:trHeight w:val="233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</w:tcPr>
          <w:p w14:paraId="756CB0AD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</w:tc>
        <w:tc>
          <w:tcPr>
            <w:tcW w:w="3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5C2DDF2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Układ pomiaru gazu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FC98BEA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</w:rPr>
              <w:t>54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98BA3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Zawory odcinające przy kotłach DN20 PN16</w:t>
            </w:r>
          </w:p>
        </w:tc>
      </w:tr>
      <w:tr w:rsidR="003F679A" w14:paraId="4EC3ECFC" w14:textId="77777777" w:rsidTr="00785D84">
        <w:trPr>
          <w:trHeight w:val="233"/>
        </w:trPr>
        <w:tc>
          <w:tcPr>
            <w:tcW w:w="1555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E5729C2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24</w:t>
            </w:r>
          </w:p>
        </w:tc>
        <w:tc>
          <w:tcPr>
            <w:tcW w:w="398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00E9D404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Gazomierz turbinowy G250 DN100 PN16  1:20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25775D72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F489689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3F679A" w14:paraId="378E9AE9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4D674E4C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25</w:t>
            </w:r>
          </w:p>
        </w:tc>
        <w:tc>
          <w:tcPr>
            <w:tcW w:w="3987" w:type="dxa"/>
            <w:tcBorders>
              <w:right w:val="single" w:sz="4" w:space="0" w:color="auto"/>
            </w:tcBorders>
            <w:vAlign w:val="center"/>
          </w:tcPr>
          <w:p w14:paraId="0F338FC8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Zestaw montażowy gazomierza turbinowego DN100 PN16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481F9AC9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81F485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3F679A" w14:paraId="6B4436CE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74D9BB93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26a – 26b</w:t>
            </w:r>
          </w:p>
        </w:tc>
        <w:tc>
          <w:tcPr>
            <w:tcW w:w="3987" w:type="dxa"/>
            <w:tcBorders>
              <w:right w:val="single" w:sz="4" w:space="0" w:color="auto"/>
            </w:tcBorders>
            <w:vAlign w:val="center"/>
          </w:tcPr>
          <w:p w14:paraId="5FFDFBEC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Armatura odcinająca do gazomierza - zasuwy klinowe kołnierzowe DN150 PN16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2DB680F3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7DB98D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3F679A" w14:paraId="6D9BB965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32F75BD9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26c – 26d</w:t>
            </w:r>
          </w:p>
        </w:tc>
        <w:tc>
          <w:tcPr>
            <w:tcW w:w="3987" w:type="dxa"/>
            <w:tcBorders>
              <w:right w:val="single" w:sz="4" w:space="0" w:color="auto"/>
            </w:tcBorders>
            <w:vAlign w:val="center"/>
          </w:tcPr>
          <w:p w14:paraId="568B5398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Układ obejściowy gazomierza  - zasuwy klinowe kołnierzowe DN150 PN16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3A12DE2A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E1B2F9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3F679A" w14:paraId="55FC0B61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0A2447B7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27 – 27a</w:t>
            </w:r>
          </w:p>
        </w:tc>
        <w:tc>
          <w:tcPr>
            <w:tcW w:w="3987" w:type="dxa"/>
            <w:tcBorders>
              <w:right w:val="single" w:sz="4" w:space="0" w:color="auto"/>
            </w:tcBorders>
            <w:vAlign w:val="center"/>
          </w:tcPr>
          <w:p w14:paraId="2CDFE56A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Zawór  upustowy kulowy gwintowany DN20 PN16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2470D43F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8B4C55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3F679A" w14:paraId="646ED377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414D7269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28</w:t>
            </w:r>
          </w:p>
        </w:tc>
        <w:tc>
          <w:tcPr>
            <w:tcW w:w="3987" w:type="dxa"/>
            <w:tcBorders>
              <w:right w:val="single" w:sz="4" w:space="0" w:color="auto"/>
            </w:tcBorders>
            <w:vAlign w:val="center"/>
          </w:tcPr>
          <w:p w14:paraId="532B0EBE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Zawór manometryczny DN4 PN16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35E17EBE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C81232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3F679A" w14:paraId="462B3815" w14:textId="77777777" w:rsidTr="00785D84">
        <w:trPr>
          <w:trHeight w:val="233"/>
        </w:trPr>
        <w:tc>
          <w:tcPr>
            <w:tcW w:w="1555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AB36B21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29</w:t>
            </w:r>
          </w:p>
        </w:tc>
        <w:tc>
          <w:tcPr>
            <w:tcW w:w="398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20217DDF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Manometr tarczowy 0 ÷ 0,6 MPa (M160-R  kl. 1,6)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3FE6A649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8602EF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3F679A" w14:paraId="04C5F55B" w14:textId="77777777" w:rsidTr="00785D84">
        <w:trPr>
          <w:trHeight w:val="233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</w:tcPr>
          <w:p w14:paraId="03134C62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</w:tc>
        <w:tc>
          <w:tcPr>
            <w:tcW w:w="3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665FB69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Układ nawaniania gazu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616A9A46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</w:tc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1AD69F0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</w:tc>
      </w:tr>
      <w:tr w:rsidR="003F679A" w14:paraId="1D778354" w14:textId="77777777" w:rsidTr="00785D84">
        <w:trPr>
          <w:trHeight w:val="233"/>
        </w:trPr>
        <w:tc>
          <w:tcPr>
            <w:tcW w:w="1555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9625D61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30</w:t>
            </w:r>
          </w:p>
        </w:tc>
        <w:tc>
          <w:tcPr>
            <w:tcW w:w="398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0DA52A5B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Przepustnica DN200 PN16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1456AFEA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A76917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3F679A" w14:paraId="6EB7B7BA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0CF5FD8B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31</w:t>
            </w:r>
          </w:p>
        </w:tc>
        <w:tc>
          <w:tcPr>
            <w:tcW w:w="3987" w:type="dxa"/>
            <w:tcBorders>
              <w:right w:val="single" w:sz="4" w:space="0" w:color="auto"/>
            </w:tcBorders>
            <w:vAlign w:val="center"/>
          </w:tcPr>
          <w:p w14:paraId="540C70AC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Nawanialnia wtryskowo-kontaktowa ze zbiornikiem o pojemności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max </w:t>
            </w: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 xml:space="preserve"> 200 litrów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THT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C4B52A5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AE6DD0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3F679A" w14:paraId="27A0BC50" w14:textId="77777777" w:rsidTr="00785D84">
        <w:trPr>
          <w:trHeight w:val="233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14:paraId="19103B75" w14:textId="77777777" w:rsidR="003F679A" w:rsidRPr="006D71A1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b/>
                <w:sz w:val="18"/>
                <w:szCs w:val="18"/>
              </w:rPr>
              <w:t>32a – 32b</w:t>
            </w:r>
          </w:p>
        </w:tc>
        <w:tc>
          <w:tcPr>
            <w:tcW w:w="3987" w:type="dxa"/>
            <w:tcBorders>
              <w:right w:val="single" w:sz="4" w:space="0" w:color="auto"/>
            </w:tcBorders>
            <w:vAlign w:val="center"/>
          </w:tcPr>
          <w:p w14:paraId="1EC5A5BD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  <w:r w:rsidRPr="006D71A1">
              <w:rPr>
                <w:rFonts w:asciiTheme="minorHAnsi" w:hAnsiTheme="minorHAnsi" w:cstheme="minorHAnsi"/>
                <w:sz w:val="18"/>
                <w:szCs w:val="18"/>
              </w:rPr>
              <w:t>Zawór kulowy kołnierzowy DN50 PN16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F73F9E9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47269A" w14:textId="77777777" w:rsidR="003F679A" w:rsidRPr="006D71A1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</w:tbl>
    <w:p w14:paraId="2C8B18E7" w14:textId="77777777" w:rsidR="003F679A" w:rsidRPr="007546C3" w:rsidRDefault="00B9297F" w:rsidP="00B9297F">
      <w:pPr>
        <w:pStyle w:val="1P3"/>
        <w:numPr>
          <w:ilvl w:val="0"/>
          <w:numId w:val="0"/>
        </w:numPr>
        <w:spacing w:before="0" w:after="0"/>
        <w:contextualSpacing w:val="0"/>
      </w:pPr>
      <w:r>
        <w:t xml:space="preserve">                                                                                               </w:t>
      </w:r>
      <w:r w:rsidRPr="007546C3">
        <w:t>Załącznik nr 2 Schemat stacji gazowej</w:t>
      </w:r>
      <w:r w:rsidR="003F679A">
        <w:t xml:space="preserve">                 </w:t>
      </w:r>
    </w:p>
    <w:p w14:paraId="60C442D6" w14:textId="356CDDF0" w:rsidR="00B9297F" w:rsidRPr="007546C3" w:rsidRDefault="00B9297F" w:rsidP="00785D84">
      <w:pPr>
        <w:pStyle w:val="1P3"/>
        <w:numPr>
          <w:ilvl w:val="0"/>
          <w:numId w:val="0"/>
        </w:numPr>
        <w:spacing w:before="0" w:after="0"/>
        <w:contextualSpacing w:val="0"/>
      </w:pPr>
    </w:p>
    <w:p w14:paraId="02C13C40" w14:textId="05A51296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1D310789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3F853A2B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4FF4466F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300B8384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3F290968" w14:textId="64652B70" w:rsidR="00B9297F" w:rsidRDefault="00B9297F" w:rsidP="00451E88">
      <w:pPr>
        <w:pStyle w:val="1P3"/>
        <w:numPr>
          <w:ilvl w:val="0"/>
          <w:numId w:val="0"/>
        </w:numPr>
        <w:ind w:left="720"/>
      </w:pPr>
      <w:r>
        <w:rPr>
          <w:noProof/>
        </w:rPr>
        <w:drawing>
          <wp:anchor distT="0" distB="0" distL="114300" distR="114300" simplePos="0" relativeHeight="252232704" behindDoc="1" locked="0" layoutInCell="1" allowOverlap="1" wp14:anchorId="11B06572" wp14:editId="5E0DACCF">
            <wp:simplePos x="0" y="0"/>
            <wp:positionH relativeFrom="page">
              <wp:posOffset>-339090</wp:posOffset>
            </wp:positionH>
            <wp:positionV relativeFrom="paragraph">
              <wp:posOffset>173355</wp:posOffset>
            </wp:positionV>
            <wp:extent cx="8485505" cy="5892165"/>
            <wp:effectExtent l="1270" t="0" r="0" b="0"/>
            <wp:wrapNone/>
            <wp:docPr id="221" name="Obraz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164B281.tmp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85505" cy="5892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CCFE0D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5E578C8C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2832EFF9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670180AE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3E4A3826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2D6CBF41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3C81BB18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305CAC54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6E9254F0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45DEF86B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411B559D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162F30CA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6DE27CE6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064C486B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3439D399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65DC9684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10AFB452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489F47B5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7EFE9708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5E36C4FC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264694B2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67EEEC7C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37A65FC0" w14:textId="3E4F1B04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0E800271" w14:textId="4456E160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406D505E" w14:textId="6EB0F01C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6A51417F" w14:textId="1CA40D51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2CAA4CCC" w14:textId="14874E4F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68522D7C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4C6BDEEC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6956E2D9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324A8641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493C78A8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4953A9ED" w14:textId="1FA6CE45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170B029A" w14:textId="48CA5A3F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33125BAC" w14:textId="77777777" w:rsidR="003F679A" w:rsidRPr="007546C3" w:rsidRDefault="003F679A" w:rsidP="003F679A">
      <w:pPr>
        <w:pStyle w:val="1P3"/>
        <w:numPr>
          <w:ilvl w:val="0"/>
          <w:numId w:val="0"/>
        </w:numPr>
        <w:ind w:left="720"/>
        <w:jc w:val="center"/>
      </w:pPr>
      <w:r>
        <w:lastRenderedPageBreak/>
        <w:t>Z</w:t>
      </w:r>
      <w:r w:rsidRPr="007546C3">
        <w:t>ałącznik nr 3 Schemat kotłowni</w:t>
      </w:r>
    </w:p>
    <w:p w14:paraId="57873301" w14:textId="4B15E688" w:rsidR="00B9297F" w:rsidRDefault="003F679A" w:rsidP="00785D84">
      <w:pPr>
        <w:pStyle w:val="1P3"/>
        <w:numPr>
          <w:ilvl w:val="0"/>
          <w:numId w:val="0"/>
        </w:numPr>
        <w:ind w:left="720"/>
        <w:jc w:val="center"/>
      </w:pPr>
      <w:r>
        <w:rPr>
          <w:noProof/>
        </w:rPr>
        <w:drawing>
          <wp:anchor distT="0" distB="0" distL="114300" distR="114300" simplePos="0" relativeHeight="252234752" behindDoc="1" locked="0" layoutInCell="1" allowOverlap="1" wp14:anchorId="728B2A21" wp14:editId="4DAB77F6">
            <wp:simplePos x="0" y="0"/>
            <wp:positionH relativeFrom="column">
              <wp:posOffset>-2540</wp:posOffset>
            </wp:positionH>
            <wp:positionV relativeFrom="paragraph">
              <wp:posOffset>577215</wp:posOffset>
            </wp:positionV>
            <wp:extent cx="8373110" cy="6651625"/>
            <wp:effectExtent l="3492" t="0" r="0" b="0"/>
            <wp:wrapNone/>
            <wp:docPr id="284632695" name="Obraz 284632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54C51A7.tmp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73110" cy="6651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ela-Siatka"/>
        <w:tblpPr w:leftFromText="141" w:rightFromText="141" w:vertAnchor="text" w:horzAnchor="page" w:tblpX="12861" w:tblpY="176"/>
        <w:tblW w:w="0" w:type="auto"/>
        <w:tblLook w:val="04A0" w:firstRow="1" w:lastRow="0" w:firstColumn="1" w:lastColumn="0" w:noHBand="0" w:noVBand="1"/>
      </w:tblPr>
      <w:tblGrid>
        <w:gridCol w:w="598"/>
        <w:gridCol w:w="8611"/>
      </w:tblGrid>
      <w:tr w:rsidR="003F679A" w14:paraId="3C77BD32" w14:textId="77777777" w:rsidTr="003F679A">
        <w:trPr>
          <w:trHeight w:val="281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1672428E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Poz.</w:t>
            </w:r>
          </w:p>
        </w:tc>
        <w:tc>
          <w:tcPr>
            <w:tcW w:w="8611" w:type="dxa"/>
            <w:shd w:val="clear" w:color="auto" w:fill="F2F2F2" w:themeFill="background1" w:themeFillShade="F2"/>
            <w:vAlign w:val="center"/>
          </w:tcPr>
          <w:p w14:paraId="387004DF" w14:textId="77777777" w:rsidR="003F679A" w:rsidRPr="00D63F6E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Nazwa części</w:t>
            </w:r>
          </w:p>
        </w:tc>
      </w:tr>
      <w:tr w:rsidR="003F679A" w14:paraId="5FE6539E" w14:textId="77777777" w:rsidTr="003F679A">
        <w:trPr>
          <w:trHeight w:val="271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58A20D5D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1</w:t>
            </w:r>
          </w:p>
        </w:tc>
        <w:tc>
          <w:tcPr>
            <w:tcW w:w="8611" w:type="dxa"/>
            <w:shd w:val="clear" w:color="auto" w:fill="auto"/>
            <w:vAlign w:val="center"/>
          </w:tcPr>
          <w:p w14:paraId="5BE79FB2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 xml:space="preserve">Kocioł gazowy 32 kW </w:t>
            </w:r>
            <w:proofErr w:type="spellStart"/>
            <w:r w:rsidRPr="00D63F6E">
              <w:rPr>
                <w:rFonts w:asciiTheme="minorHAnsi" w:hAnsiTheme="minorHAnsi" w:cstheme="minorHAnsi"/>
              </w:rPr>
              <w:t>Ekomat</w:t>
            </w:r>
            <w:proofErr w:type="spellEnd"/>
          </w:p>
        </w:tc>
      </w:tr>
      <w:tr w:rsidR="003F679A" w14:paraId="7DAABE7D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2222BA14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2</w:t>
            </w:r>
          </w:p>
        </w:tc>
        <w:tc>
          <w:tcPr>
            <w:tcW w:w="8611" w:type="dxa"/>
            <w:vAlign w:val="center"/>
          </w:tcPr>
          <w:p w14:paraId="29495766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>Kocioł gazowy 2</w:t>
            </w:r>
            <w:r>
              <w:rPr>
                <w:rFonts w:asciiTheme="minorHAnsi" w:hAnsiTheme="minorHAnsi" w:cstheme="minorHAnsi"/>
              </w:rPr>
              <w:t>5</w:t>
            </w:r>
            <w:r w:rsidRPr="00D63F6E">
              <w:rPr>
                <w:rFonts w:asciiTheme="minorHAnsi" w:hAnsiTheme="minorHAnsi" w:cstheme="minorHAnsi"/>
              </w:rPr>
              <w:t xml:space="preserve"> kW </w:t>
            </w:r>
            <w:proofErr w:type="spellStart"/>
            <w:r w:rsidRPr="00D63F6E">
              <w:rPr>
                <w:rFonts w:asciiTheme="minorHAnsi" w:hAnsiTheme="minorHAnsi" w:cstheme="minorHAnsi"/>
              </w:rPr>
              <w:t>Ekomat</w:t>
            </w:r>
            <w:proofErr w:type="spellEnd"/>
          </w:p>
        </w:tc>
      </w:tr>
      <w:tr w:rsidR="003F679A" w14:paraId="09051A71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1A5ACAD5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3</w:t>
            </w:r>
          </w:p>
        </w:tc>
        <w:tc>
          <w:tcPr>
            <w:tcW w:w="8611" w:type="dxa"/>
            <w:vAlign w:val="center"/>
          </w:tcPr>
          <w:p w14:paraId="282405F4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>Mikroprocesorowy sterownik kotła MSK-02</w:t>
            </w:r>
          </w:p>
        </w:tc>
      </w:tr>
      <w:tr w:rsidR="003F679A" w14:paraId="35AA5395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23D40864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4</w:t>
            </w:r>
          </w:p>
        </w:tc>
        <w:tc>
          <w:tcPr>
            <w:tcW w:w="8611" w:type="dxa"/>
            <w:vAlign w:val="center"/>
          </w:tcPr>
          <w:p w14:paraId="1852A5AB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>Pompa obiegowa serii MAGNA 3   32/40</w:t>
            </w:r>
          </w:p>
        </w:tc>
      </w:tr>
      <w:tr w:rsidR="003F679A" w14:paraId="31D1C325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62555963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5</w:t>
            </w:r>
          </w:p>
        </w:tc>
        <w:tc>
          <w:tcPr>
            <w:tcW w:w="8611" w:type="dxa"/>
            <w:vAlign w:val="center"/>
          </w:tcPr>
          <w:p w14:paraId="7F531822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>Pompa mieszająca serii ALPHA 2   15/40  130</w:t>
            </w:r>
          </w:p>
        </w:tc>
      </w:tr>
      <w:tr w:rsidR="003F679A" w14:paraId="78E32A13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57382068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6</w:t>
            </w:r>
          </w:p>
        </w:tc>
        <w:tc>
          <w:tcPr>
            <w:tcW w:w="8611" w:type="dxa"/>
            <w:vAlign w:val="center"/>
          </w:tcPr>
          <w:p w14:paraId="1F4017F1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>Pompa ręczna skrzydełkowa S 3/4ʺ</w:t>
            </w:r>
          </w:p>
        </w:tc>
      </w:tr>
      <w:tr w:rsidR="003F679A" w14:paraId="75076A76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3DD21D94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7</w:t>
            </w:r>
          </w:p>
        </w:tc>
        <w:tc>
          <w:tcPr>
            <w:tcW w:w="8611" w:type="dxa"/>
            <w:vAlign w:val="center"/>
          </w:tcPr>
          <w:p w14:paraId="40C58837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 xml:space="preserve">Naczynie </w:t>
            </w:r>
            <w:proofErr w:type="spellStart"/>
            <w:r w:rsidRPr="00D63F6E">
              <w:rPr>
                <w:rFonts w:asciiTheme="minorHAnsi" w:hAnsiTheme="minorHAnsi" w:cstheme="minorHAnsi"/>
              </w:rPr>
              <w:t>wzbiorcze</w:t>
            </w:r>
            <w:proofErr w:type="spellEnd"/>
            <w:r w:rsidRPr="00D63F6E">
              <w:rPr>
                <w:rFonts w:asciiTheme="minorHAnsi" w:hAnsiTheme="minorHAnsi" w:cstheme="minorHAnsi"/>
              </w:rPr>
              <w:t xml:space="preserve"> otwarte typu B pojemność całkowita 12 litrów – wykonanie warsztatowe</w:t>
            </w:r>
          </w:p>
        </w:tc>
      </w:tr>
      <w:tr w:rsidR="003F679A" w14:paraId="015260CA" w14:textId="77777777" w:rsidTr="003F679A">
        <w:trPr>
          <w:trHeight w:val="233"/>
        </w:trPr>
        <w:tc>
          <w:tcPr>
            <w:tcW w:w="598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88C31D2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8</w:t>
            </w:r>
          </w:p>
        </w:tc>
        <w:tc>
          <w:tcPr>
            <w:tcW w:w="8611" w:type="dxa"/>
            <w:tcBorders>
              <w:top w:val="single" w:sz="4" w:space="0" w:color="auto"/>
            </w:tcBorders>
            <w:vAlign w:val="center"/>
          </w:tcPr>
          <w:p w14:paraId="75600FFD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>Zawór 3-drogowy miesz</w:t>
            </w:r>
            <w:r>
              <w:rPr>
                <w:rFonts w:asciiTheme="minorHAnsi" w:hAnsiTheme="minorHAnsi" w:cstheme="minorHAnsi"/>
              </w:rPr>
              <w:t>a</w:t>
            </w:r>
            <w:r w:rsidRPr="00D63F6E">
              <w:rPr>
                <w:rFonts w:asciiTheme="minorHAnsi" w:hAnsiTheme="minorHAnsi" w:cstheme="minorHAnsi"/>
              </w:rPr>
              <w:t xml:space="preserve">jący typ DR32GMLA   </w:t>
            </w:r>
            <w:proofErr w:type="spellStart"/>
            <w:r w:rsidRPr="00D63F6E">
              <w:rPr>
                <w:rFonts w:asciiTheme="minorHAnsi" w:hAnsiTheme="minorHAnsi" w:cstheme="minorHAnsi"/>
              </w:rPr>
              <w:t>kvs</w:t>
            </w:r>
            <w:proofErr w:type="spellEnd"/>
            <w:r w:rsidRPr="00D63F6E">
              <w:rPr>
                <w:rFonts w:asciiTheme="minorHAnsi" w:hAnsiTheme="minorHAnsi" w:cstheme="minorHAnsi"/>
              </w:rPr>
              <w:t xml:space="preserve"> = 16 m</w:t>
            </w:r>
            <w:r w:rsidRPr="00D63F6E">
              <w:rPr>
                <w:rFonts w:asciiTheme="minorHAnsi" w:hAnsiTheme="minorHAnsi" w:cstheme="minorHAnsi"/>
                <w:vertAlign w:val="superscript"/>
              </w:rPr>
              <w:t>3</w:t>
            </w:r>
            <w:r w:rsidRPr="00D63F6E">
              <w:rPr>
                <w:rFonts w:asciiTheme="minorHAnsi" w:hAnsiTheme="minorHAnsi" w:cstheme="minorHAnsi"/>
              </w:rPr>
              <w:t>/h</w:t>
            </w:r>
          </w:p>
        </w:tc>
      </w:tr>
      <w:tr w:rsidR="003F679A" w14:paraId="720A1A90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5057CCDF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9</w:t>
            </w:r>
          </w:p>
        </w:tc>
        <w:tc>
          <w:tcPr>
            <w:tcW w:w="8611" w:type="dxa"/>
            <w:vAlign w:val="center"/>
          </w:tcPr>
          <w:p w14:paraId="535B5649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>Zbiornik magazynowy cieczy grzewczej 60 litrów wykonanie warsztatowe</w:t>
            </w:r>
          </w:p>
        </w:tc>
      </w:tr>
      <w:tr w:rsidR="003F679A" w14:paraId="3C2E468A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08AA03AC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10</w:t>
            </w:r>
          </w:p>
        </w:tc>
        <w:tc>
          <w:tcPr>
            <w:tcW w:w="8611" w:type="dxa"/>
            <w:vAlign w:val="center"/>
          </w:tcPr>
          <w:p w14:paraId="7D5B8C9C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>Zawór kulowy regulacyjny 2-drogowy DN80 R679R</w:t>
            </w:r>
          </w:p>
        </w:tc>
      </w:tr>
      <w:tr w:rsidR="003F679A" w14:paraId="78B7D621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5654FE5D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11</w:t>
            </w:r>
          </w:p>
        </w:tc>
        <w:tc>
          <w:tcPr>
            <w:tcW w:w="8611" w:type="dxa"/>
            <w:vAlign w:val="center"/>
          </w:tcPr>
          <w:p w14:paraId="15AF14A6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>Siłownik obrotowy  do zaworu regulacyjnego 2-drogowego  NR230A</w:t>
            </w:r>
          </w:p>
        </w:tc>
      </w:tr>
      <w:tr w:rsidR="003F679A" w14:paraId="43A1CE0C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3F9EA82C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12</w:t>
            </w:r>
          </w:p>
        </w:tc>
        <w:tc>
          <w:tcPr>
            <w:tcW w:w="8611" w:type="dxa"/>
            <w:vAlign w:val="center"/>
          </w:tcPr>
          <w:p w14:paraId="44A6874F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>Zawory kulowe kołnierzowe DN80 PN16 Wk2a ciągu lewego</w:t>
            </w:r>
          </w:p>
        </w:tc>
      </w:tr>
      <w:tr w:rsidR="003F679A" w14:paraId="3C391761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316A6EDD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13</w:t>
            </w:r>
          </w:p>
        </w:tc>
        <w:tc>
          <w:tcPr>
            <w:tcW w:w="8611" w:type="dxa"/>
            <w:vAlign w:val="center"/>
          </w:tcPr>
          <w:p w14:paraId="5B2BD938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>Zawory kulowe kołnierzowe DN80 PN16 Wk2a ciągu prawego</w:t>
            </w:r>
          </w:p>
        </w:tc>
      </w:tr>
      <w:tr w:rsidR="003F679A" w14:paraId="56B5DEF2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7542BC80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14</w:t>
            </w:r>
          </w:p>
        </w:tc>
        <w:tc>
          <w:tcPr>
            <w:tcW w:w="8611" w:type="dxa"/>
            <w:vMerge w:val="restart"/>
            <w:vAlign w:val="center"/>
          </w:tcPr>
          <w:p w14:paraId="1C4679A8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>Kurek kulowy gwintowany do wody  DN40 PN16 WKC1Gw</w:t>
            </w:r>
          </w:p>
        </w:tc>
      </w:tr>
      <w:tr w:rsidR="003F679A" w14:paraId="483D70B0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1A36DD9B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15</w:t>
            </w:r>
          </w:p>
        </w:tc>
        <w:tc>
          <w:tcPr>
            <w:tcW w:w="8611" w:type="dxa"/>
            <w:vMerge/>
            <w:vAlign w:val="center"/>
          </w:tcPr>
          <w:p w14:paraId="45E0482B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</w:p>
        </w:tc>
      </w:tr>
      <w:tr w:rsidR="003F679A" w14:paraId="79CF1566" w14:textId="77777777" w:rsidTr="003F679A">
        <w:trPr>
          <w:trHeight w:val="280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7818EC52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16</w:t>
            </w:r>
          </w:p>
        </w:tc>
        <w:tc>
          <w:tcPr>
            <w:tcW w:w="8611" w:type="dxa"/>
            <w:vMerge/>
            <w:shd w:val="clear" w:color="auto" w:fill="auto"/>
            <w:vAlign w:val="center"/>
          </w:tcPr>
          <w:p w14:paraId="6F2F0491" w14:textId="77777777" w:rsidR="003F679A" w:rsidRPr="00D63F6E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</w:rPr>
            </w:pPr>
          </w:p>
        </w:tc>
      </w:tr>
      <w:tr w:rsidR="003F679A" w14:paraId="503AB2D1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1874EB75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17</w:t>
            </w:r>
          </w:p>
        </w:tc>
        <w:tc>
          <w:tcPr>
            <w:tcW w:w="8611" w:type="dxa"/>
            <w:vMerge/>
            <w:vAlign w:val="center"/>
          </w:tcPr>
          <w:p w14:paraId="5879B5A7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</w:p>
        </w:tc>
      </w:tr>
      <w:tr w:rsidR="003F679A" w14:paraId="658251FA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76EACC05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18</w:t>
            </w:r>
          </w:p>
        </w:tc>
        <w:tc>
          <w:tcPr>
            <w:tcW w:w="8611" w:type="dxa"/>
            <w:vMerge w:val="restart"/>
            <w:vAlign w:val="center"/>
          </w:tcPr>
          <w:p w14:paraId="28A1E2B0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>Kurek kulowy gwintowany do wody  DN32 PN16 WKC1Gw</w:t>
            </w:r>
          </w:p>
        </w:tc>
      </w:tr>
      <w:tr w:rsidR="003F679A" w14:paraId="3509D19F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538FCE11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19</w:t>
            </w:r>
          </w:p>
        </w:tc>
        <w:tc>
          <w:tcPr>
            <w:tcW w:w="8611" w:type="dxa"/>
            <w:vMerge/>
            <w:vAlign w:val="center"/>
          </w:tcPr>
          <w:p w14:paraId="4EE151BE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</w:p>
        </w:tc>
      </w:tr>
      <w:tr w:rsidR="003F679A" w14:paraId="0A0FE2FA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54BB944E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20</w:t>
            </w:r>
          </w:p>
        </w:tc>
        <w:tc>
          <w:tcPr>
            <w:tcW w:w="8611" w:type="dxa"/>
            <w:vAlign w:val="center"/>
          </w:tcPr>
          <w:p w14:paraId="3B35627B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>Kurek kulowy gwintowany do wody z końcówką do węża   DN15 Wk2a</w:t>
            </w:r>
          </w:p>
        </w:tc>
      </w:tr>
      <w:tr w:rsidR="003F679A" w14:paraId="01B13970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1E833F94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21</w:t>
            </w:r>
          </w:p>
        </w:tc>
        <w:tc>
          <w:tcPr>
            <w:tcW w:w="8611" w:type="dxa"/>
            <w:vAlign w:val="center"/>
          </w:tcPr>
          <w:p w14:paraId="2C2AD16E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>Zawór kulowy z wbudowanym filtrem DN25  51F</w:t>
            </w:r>
          </w:p>
        </w:tc>
      </w:tr>
      <w:tr w:rsidR="003F679A" w14:paraId="69879F40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06F53450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22</w:t>
            </w:r>
          </w:p>
        </w:tc>
        <w:tc>
          <w:tcPr>
            <w:tcW w:w="8611" w:type="dxa"/>
            <w:tcBorders>
              <w:bottom w:val="single" w:sz="4" w:space="0" w:color="auto"/>
            </w:tcBorders>
            <w:vAlign w:val="center"/>
          </w:tcPr>
          <w:p w14:paraId="07E4A481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>Zawór kulowy z zaworem zwrotnym DN25 BA 323</w:t>
            </w:r>
          </w:p>
        </w:tc>
      </w:tr>
      <w:tr w:rsidR="003F679A" w14:paraId="77E34B2A" w14:textId="77777777" w:rsidTr="003F679A">
        <w:trPr>
          <w:trHeight w:val="179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12F54641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23</w:t>
            </w:r>
          </w:p>
        </w:tc>
        <w:tc>
          <w:tcPr>
            <w:tcW w:w="8611" w:type="dxa"/>
            <w:vAlign w:val="center"/>
          </w:tcPr>
          <w:p w14:paraId="6694DCB0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>Zawór zwrotny DN25 SOCLA</w:t>
            </w:r>
          </w:p>
        </w:tc>
      </w:tr>
      <w:tr w:rsidR="003F679A" w14:paraId="07E8A58B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65C7746E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24</w:t>
            </w:r>
          </w:p>
        </w:tc>
        <w:tc>
          <w:tcPr>
            <w:tcW w:w="8611" w:type="dxa"/>
            <w:vMerge w:val="restart"/>
            <w:tcBorders>
              <w:right w:val="single" w:sz="4" w:space="0" w:color="auto"/>
            </w:tcBorders>
            <w:vAlign w:val="center"/>
          </w:tcPr>
          <w:p w14:paraId="2FCA88A3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 xml:space="preserve">Termometr tarczowy M 100 (0-100 ⁰C) z zaworem manometryczny DN4 PN16   ZC5 </w:t>
            </w:r>
          </w:p>
        </w:tc>
      </w:tr>
      <w:tr w:rsidR="003F679A" w14:paraId="1429CD21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03236E30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25</w:t>
            </w:r>
          </w:p>
        </w:tc>
        <w:tc>
          <w:tcPr>
            <w:tcW w:w="8611" w:type="dxa"/>
            <w:vMerge/>
            <w:tcBorders>
              <w:right w:val="single" w:sz="4" w:space="0" w:color="auto"/>
            </w:tcBorders>
            <w:vAlign w:val="center"/>
          </w:tcPr>
          <w:p w14:paraId="0146CCC2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</w:p>
        </w:tc>
      </w:tr>
      <w:tr w:rsidR="003F679A" w14:paraId="4095B4AD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22AF1A44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26</w:t>
            </w:r>
          </w:p>
        </w:tc>
        <w:tc>
          <w:tcPr>
            <w:tcW w:w="8611" w:type="dxa"/>
            <w:vMerge/>
            <w:tcBorders>
              <w:right w:val="single" w:sz="4" w:space="0" w:color="auto"/>
            </w:tcBorders>
            <w:vAlign w:val="center"/>
          </w:tcPr>
          <w:p w14:paraId="328F5AA8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</w:p>
        </w:tc>
      </w:tr>
      <w:tr w:rsidR="003F679A" w14:paraId="2CA3849A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4A411BED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27</w:t>
            </w:r>
          </w:p>
        </w:tc>
        <w:tc>
          <w:tcPr>
            <w:tcW w:w="8611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ED92D16" w14:textId="77777777" w:rsidR="003F679A" w:rsidRPr="00D63F6E" w:rsidRDefault="003F679A" w:rsidP="003F679A">
            <w:pPr>
              <w:spacing w:after="0" w:line="180" w:lineRule="exact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3F679A" w14:paraId="73F83D5F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1822D918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28</w:t>
            </w:r>
          </w:p>
        </w:tc>
        <w:tc>
          <w:tcPr>
            <w:tcW w:w="8611" w:type="dxa"/>
            <w:vMerge/>
            <w:tcBorders>
              <w:right w:val="single" w:sz="4" w:space="0" w:color="auto"/>
            </w:tcBorders>
            <w:vAlign w:val="center"/>
          </w:tcPr>
          <w:p w14:paraId="0BEF3CB2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</w:p>
        </w:tc>
      </w:tr>
      <w:tr w:rsidR="003F679A" w14:paraId="04BE46F2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15575502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29</w:t>
            </w:r>
          </w:p>
        </w:tc>
        <w:tc>
          <w:tcPr>
            <w:tcW w:w="8611" w:type="dxa"/>
            <w:vMerge w:val="restart"/>
            <w:tcBorders>
              <w:right w:val="single" w:sz="4" w:space="0" w:color="auto"/>
            </w:tcBorders>
            <w:vAlign w:val="center"/>
          </w:tcPr>
          <w:p w14:paraId="5264EBFE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>Automatyczny odpowietrznik DN 15 TACO</w:t>
            </w:r>
          </w:p>
        </w:tc>
      </w:tr>
      <w:tr w:rsidR="003F679A" w14:paraId="56453B49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12B452F6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30</w:t>
            </w:r>
          </w:p>
        </w:tc>
        <w:tc>
          <w:tcPr>
            <w:tcW w:w="8611" w:type="dxa"/>
            <w:vMerge/>
            <w:tcBorders>
              <w:right w:val="single" w:sz="4" w:space="0" w:color="auto"/>
            </w:tcBorders>
            <w:vAlign w:val="center"/>
          </w:tcPr>
          <w:p w14:paraId="2ADF5ED1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</w:p>
        </w:tc>
      </w:tr>
      <w:tr w:rsidR="003F679A" w14:paraId="6486F799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390044AC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31</w:t>
            </w:r>
          </w:p>
        </w:tc>
        <w:tc>
          <w:tcPr>
            <w:tcW w:w="8611" w:type="dxa"/>
            <w:tcBorders>
              <w:right w:val="single" w:sz="4" w:space="0" w:color="auto"/>
            </w:tcBorders>
            <w:vAlign w:val="center"/>
          </w:tcPr>
          <w:p w14:paraId="5A575C90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>Kurek kulowy kołnierzowy do gazu DN2</w:t>
            </w:r>
            <w:r>
              <w:rPr>
                <w:rFonts w:asciiTheme="minorHAnsi" w:hAnsiTheme="minorHAnsi" w:cstheme="minorHAnsi"/>
              </w:rPr>
              <w:t>0</w:t>
            </w:r>
            <w:r w:rsidRPr="00D63F6E">
              <w:rPr>
                <w:rFonts w:asciiTheme="minorHAnsi" w:hAnsiTheme="minorHAnsi" w:cstheme="minorHAnsi"/>
              </w:rPr>
              <w:t xml:space="preserve"> PN16 ZC-3</w:t>
            </w:r>
            <w:r>
              <w:rPr>
                <w:rFonts w:asciiTheme="minorHAnsi" w:hAnsiTheme="minorHAnsi" w:cstheme="minorHAnsi"/>
              </w:rPr>
              <w:t xml:space="preserve"> (do kotła nr 1)</w:t>
            </w:r>
          </w:p>
        </w:tc>
      </w:tr>
      <w:tr w:rsidR="003F679A" w14:paraId="598A160C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28D58904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32</w:t>
            </w:r>
          </w:p>
        </w:tc>
        <w:tc>
          <w:tcPr>
            <w:tcW w:w="8611" w:type="dxa"/>
            <w:tcBorders>
              <w:right w:val="single" w:sz="4" w:space="0" w:color="auto"/>
            </w:tcBorders>
            <w:vAlign w:val="center"/>
          </w:tcPr>
          <w:p w14:paraId="22F62F87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>Kurek kulowy kołnierzowy do gazu DN2</w:t>
            </w:r>
            <w:r>
              <w:rPr>
                <w:rFonts w:asciiTheme="minorHAnsi" w:hAnsiTheme="minorHAnsi" w:cstheme="minorHAnsi"/>
              </w:rPr>
              <w:t>0</w:t>
            </w:r>
            <w:r w:rsidRPr="00D63F6E">
              <w:rPr>
                <w:rFonts w:asciiTheme="minorHAnsi" w:hAnsiTheme="minorHAnsi" w:cstheme="minorHAnsi"/>
              </w:rPr>
              <w:t xml:space="preserve"> PN16 ZC-3</w:t>
            </w:r>
            <w:r>
              <w:rPr>
                <w:rFonts w:asciiTheme="minorHAnsi" w:hAnsiTheme="minorHAnsi" w:cstheme="minorHAnsi"/>
              </w:rPr>
              <w:t xml:space="preserve"> (do kotła nr 2)</w:t>
            </w:r>
          </w:p>
        </w:tc>
      </w:tr>
      <w:tr w:rsidR="003F679A" w14:paraId="6B5C02C1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217CB98E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3F6E">
              <w:rPr>
                <w:rFonts w:asciiTheme="minorHAnsi" w:hAnsiTheme="minorHAnsi" w:cstheme="minorHAnsi"/>
                <w:b/>
              </w:rPr>
              <w:t>3</w:t>
            </w:r>
            <w:r>
              <w:rPr>
                <w:rFonts w:asciiTheme="minorHAnsi" w:hAnsiTheme="minorHAnsi" w:cstheme="minorHAnsi"/>
                <w:b/>
              </w:rPr>
              <w:t>3</w:t>
            </w:r>
          </w:p>
        </w:tc>
        <w:tc>
          <w:tcPr>
            <w:tcW w:w="8611" w:type="dxa"/>
            <w:tcBorders>
              <w:right w:val="single" w:sz="4" w:space="0" w:color="auto"/>
            </w:tcBorders>
            <w:vAlign w:val="center"/>
          </w:tcPr>
          <w:p w14:paraId="48E74557" w14:textId="77777777" w:rsidR="003F679A" w:rsidRPr="00D63F6E" w:rsidRDefault="003F679A" w:rsidP="003F679A">
            <w:pPr>
              <w:spacing w:after="0" w:line="180" w:lineRule="exact"/>
              <w:rPr>
                <w:rFonts w:asciiTheme="minorHAnsi" w:hAnsiTheme="minorHAnsi" w:cstheme="minorHAnsi"/>
              </w:rPr>
            </w:pPr>
            <w:r w:rsidRPr="00D63F6E">
              <w:rPr>
                <w:rFonts w:asciiTheme="minorHAnsi" w:hAnsiTheme="minorHAnsi" w:cstheme="minorHAnsi"/>
              </w:rPr>
              <w:t>Manometr tarczowy M 100 (0-0,6 kPa) z zaworem manometryczny</w:t>
            </w:r>
            <w:r>
              <w:rPr>
                <w:rFonts w:asciiTheme="minorHAnsi" w:hAnsiTheme="minorHAnsi" w:cstheme="minorHAnsi"/>
              </w:rPr>
              <w:t>m</w:t>
            </w:r>
            <w:r w:rsidRPr="00D63F6E">
              <w:rPr>
                <w:rFonts w:asciiTheme="minorHAnsi" w:hAnsiTheme="minorHAnsi" w:cstheme="minorHAnsi"/>
              </w:rPr>
              <w:t xml:space="preserve"> DN4 PN16   ZC5 </w:t>
            </w:r>
          </w:p>
        </w:tc>
      </w:tr>
      <w:tr w:rsidR="003F679A" w14:paraId="0DDAC86E" w14:textId="77777777" w:rsidTr="003F679A">
        <w:trPr>
          <w:trHeight w:val="233"/>
        </w:trPr>
        <w:tc>
          <w:tcPr>
            <w:tcW w:w="598" w:type="dxa"/>
            <w:shd w:val="clear" w:color="auto" w:fill="F2F2F2" w:themeFill="background1" w:themeFillShade="F2"/>
            <w:vAlign w:val="center"/>
          </w:tcPr>
          <w:p w14:paraId="43E29262" w14:textId="77777777" w:rsidR="003F679A" w:rsidRPr="00D63F6E" w:rsidRDefault="003F679A" w:rsidP="003F679A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SRP</w:t>
            </w:r>
          </w:p>
        </w:tc>
        <w:tc>
          <w:tcPr>
            <w:tcW w:w="8611" w:type="dxa"/>
            <w:tcBorders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616A592" w14:textId="77777777" w:rsidR="003F679A" w:rsidRPr="007A5A5A" w:rsidRDefault="003F679A" w:rsidP="003F679A">
            <w:pPr>
              <w:spacing w:after="0" w:line="180" w:lineRule="exact"/>
              <w:rPr>
                <w:rFonts w:asciiTheme="minorHAnsi" w:hAnsiTheme="minorHAnsi" w:cstheme="minorHAnsi"/>
                <w:b/>
              </w:rPr>
            </w:pPr>
            <w:r w:rsidRPr="007A5A5A">
              <w:rPr>
                <w:rFonts w:asciiTheme="minorHAnsi" w:hAnsiTheme="minorHAnsi" w:cstheme="minorHAnsi"/>
                <w:b/>
              </w:rPr>
              <w:t xml:space="preserve">UKŁAD REDUKCYJNO-POMIAROWY </w:t>
            </w:r>
            <w:r>
              <w:rPr>
                <w:rFonts w:asciiTheme="minorHAnsi" w:hAnsiTheme="minorHAnsi" w:cstheme="minorHAnsi"/>
                <w:b/>
              </w:rPr>
              <w:t>NA</w:t>
            </w:r>
            <w:r w:rsidRPr="007A5A5A">
              <w:rPr>
                <w:rFonts w:asciiTheme="minorHAnsi" w:hAnsiTheme="minorHAnsi" w:cstheme="minorHAnsi"/>
                <w:b/>
              </w:rPr>
              <w:t xml:space="preserve"> KOTŁOWNI</w:t>
            </w:r>
            <w:r>
              <w:rPr>
                <w:rFonts w:asciiTheme="minorHAnsi" w:hAnsiTheme="minorHAnsi" w:cstheme="minorHAnsi"/>
                <w:b/>
              </w:rPr>
              <w:t>Ę</w:t>
            </w:r>
            <w:r w:rsidRPr="007A5A5A">
              <w:rPr>
                <w:rFonts w:asciiTheme="minorHAnsi" w:hAnsiTheme="minorHAnsi" w:cstheme="minorHAnsi"/>
                <w:b/>
              </w:rPr>
              <w:t xml:space="preserve"> ZNAJDUJĄCY SIĘ W STACJI GAZOWEJ</w:t>
            </w:r>
          </w:p>
        </w:tc>
      </w:tr>
    </w:tbl>
    <w:p w14:paraId="76F16126" w14:textId="3A888BC4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2EE46BC9" w14:textId="4BB922F2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20BDA974" w14:textId="7442D54D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4157091C" w14:textId="695DF211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3CD3DF57" w14:textId="51434746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5BBE435E" w14:textId="0C6425BA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71DEB79A" w14:textId="51781791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3071D2BA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430ACD39" w14:textId="6433AEDF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2E67F779" w14:textId="5D017B55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065D3C4C" w14:textId="39221A6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1EC8F405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04906C0C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606BA6E7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119AF8D4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5A8544CB" w14:textId="1B52E5CF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1AFAC995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202312F9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251E0CA2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4084333C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7C82FB21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529789FB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6DA4BBE3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2E0AE686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23A8846F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35E43BBF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7525D304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477D07D5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46233A94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03C6BC75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6715CAB9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3D488319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493110A2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199A14E8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5208A285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7D7C42A0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769A8480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69DCD772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7B6D304E" w14:textId="77777777" w:rsidR="00B9297F" w:rsidRDefault="00B9297F" w:rsidP="00451E88">
      <w:pPr>
        <w:pStyle w:val="1P3"/>
        <w:numPr>
          <w:ilvl w:val="0"/>
          <w:numId w:val="0"/>
        </w:numPr>
        <w:ind w:left="720"/>
      </w:pPr>
    </w:p>
    <w:p w14:paraId="01BF656B" w14:textId="77777777" w:rsidR="00785D84" w:rsidRPr="007546C3" w:rsidRDefault="00785D84" w:rsidP="00785D84">
      <w:pPr>
        <w:pStyle w:val="1P3"/>
        <w:numPr>
          <w:ilvl w:val="0"/>
          <w:numId w:val="0"/>
        </w:numPr>
        <w:ind w:left="720"/>
        <w:jc w:val="center"/>
      </w:pPr>
      <w:r w:rsidRPr="007546C3">
        <w:lastRenderedPageBreak/>
        <w:t>Załącznik nr 4 Schemat nawanialni gazu</w:t>
      </w:r>
    </w:p>
    <w:tbl>
      <w:tblPr>
        <w:tblStyle w:val="Tabela-Siatka"/>
        <w:tblpPr w:leftFromText="141" w:rightFromText="141" w:vertAnchor="text" w:horzAnchor="page" w:tblpX="18216" w:tblpY="56"/>
        <w:tblW w:w="0" w:type="auto"/>
        <w:tblLook w:val="04A0" w:firstRow="1" w:lastRow="0" w:firstColumn="1" w:lastColumn="0" w:noHBand="0" w:noVBand="1"/>
      </w:tblPr>
      <w:tblGrid>
        <w:gridCol w:w="771"/>
        <w:gridCol w:w="4394"/>
      </w:tblGrid>
      <w:tr w:rsidR="00785D84" w14:paraId="4F67479B" w14:textId="77777777" w:rsidTr="00E376D3">
        <w:trPr>
          <w:trHeight w:val="397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26A258E5" w14:textId="77777777" w:rsidR="00785D84" w:rsidRPr="00EE32E3" w:rsidRDefault="00785D84" w:rsidP="00E376D3">
            <w:pPr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  <w:r w:rsidRPr="00EE32E3">
              <w:rPr>
                <w:b/>
                <w:sz w:val="28"/>
                <w:szCs w:val="28"/>
              </w:rPr>
              <w:t>Poz.</w:t>
            </w:r>
          </w:p>
        </w:tc>
        <w:tc>
          <w:tcPr>
            <w:tcW w:w="4394" w:type="dxa"/>
            <w:shd w:val="clear" w:color="auto" w:fill="F2F2F2" w:themeFill="background1" w:themeFillShade="F2"/>
            <w:vAlign w:val="center"/>
          </w:tcPr>
          <w:p w14:paraId="3D390450" w14:textId="77777777" w:rsidR="00785D84" w:rsidRPr="00EE32E3" w:rsidRDefault="00785D84" w:rsidP="00E376D3">
            <w:pPr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  <w:r w:rsidRPr="00EE32E3">
              <w:rPr>
                <w:b/>
                <w:sz w:val="28"/>
                <w:szCs w:val="28"/>
              </w:rPr>
              <w:t>Opis</w:t>
            </w:r>
          </w:p>
        </w:tc>
      </w:tr>
      <w:tr w:rsidR="00785D84" w14:paraId="5786620D" w14:textId="77777777" w:rsidTr="00E376D3">
        <w:trPr>
          <w:trHeight w:val="291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4832D748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1</w:t>
            </w:r>
          </w:p>
        </w:tc>
        <w:tc>
          <w:tcPr>
            <w:tcW w:w="4394" w:type="dxa"/>
            <w:vAlign w:val="center"/>
          </w:tcPr>
          <w:p w14:paraId="6179B40E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>Panel pneumatyczny wtrysku THT</w:t>
            </w:r>
          </w:p>
          <w:p w14:paraId="14FD6131" w14:textId="77777777" w:rsidR="00785D84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>wraz z urządzeniami</w:t>
            </w:r>
          </w:p>
        </w:tc>
      </w:tr>
      <w:tr w:rsidR="00785D84" w14:paraId="4954E2BD" w14:textId="77777777" w:rsidTr="00E376D3">
        <w:trPr>
          <w:trHeight w:val="291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596C70FA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2</w:t>
            </w:r>
          </w:p>
        </w:tc>
        <w:tc>
          <w:tcPr>
            <w:tcW w:w="4394" w:type="dxa"/>
            <w:vAlign w:val="center"/>
          </w:tcPr>
          <w:p w14:paraId="30370202" w14:textId="77777777" w:rsidR="00785D84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 xml:space="preserve">Skrzynka zaciskowa </w:t>
            </w:r>
            <w:proofErr w:type="spellStart"/>
            <w:r w:rsidRPr="00FF6115">
              <w:rPr>
                <w:rFonts w:asciiTheme="minorHAnsi" w:hAnsiTheme="minorHAnsi" w:cstheme="minorHAnsi"/>
              </w:rPr>
              <w:t>EExe</w:t>
            </w:r>
            <w:proofErr w:type="spellEnd"/>
            <w:r w:rsidRPr="00FF6115">
              <w:rPr>
                <w:rFonts w:asciiTheme="minorHAnsi" w:hAnsiTheme="minorHAnsi" w:cstheme="minorHAnsi"/>
              </w:rPr>
              <w:t xml:space="preserve"> do przewodów </w:t>
            </w:r>
          </w:p>
        </w:tc>
      </w:tr>
      <w:tr w:rsidR="00785D84" w14:paraId="576EFC50" w14:textId="77777777" w:rsidTr="00E376D3">
        <w:trPr>
          <w:trHeight w:val="291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588B4899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3</w:t>
            </w:r>
          </w:p>
        </w:tc>
        <w:tc>
          <w:tcPr>
            <w:tcW w:w="4394" w:type="dxa"/>
            <w:vAlign w:val="center"/>
          </w:tcPr>
          <w:p w14:paraId="726CEA8C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>Wtryskiwacz THT z zaworem odcinającym</w:t>
            </w:r>
          </w:p>
        </w:tc>
      </w:tr>
      <w:tr w:rsidR="00785D84" w14:paraId="6287F4C6" w14:textId="77777777" w:rsidTr="00E376D3">
        <w:trPr>
          <w:trHeight w:val="267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57D261DA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4</w:t>
            </w:r>
          </w:p>
        </w:tc>
        <w:tc>
          <w:tcPr>
            <w:tcW w:w="4394" w:type="dxa"/>
            <w:vAlign w:val="center"/>
          </w:tcPr>
          <w:p w14:paraId="3D00CB67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>Elektrozawór trójdrożny</w:t>
            </w:r>
          </w:p>
        </w:tc>
      </w:tr>
      <w:tr w:rsidR="00785D84" w14:paraId="162D802C" w14:textId="77777777" w:rsidTr="00E376D3">
        <w:trPr>
          <w:trHeight w:val="267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14C63F47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5</w:t>
            </w:r>
          </w:p>
        </w:tc>
        <w:tc>
          <w:tcPr>
            <w:tcW w:w="4394" w:type="dxa"/>
            <w:vAlign w:val="center"/>
          </w:tcPr>
          <w:p w14:paraId="14763720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>Zawór bezpieczeństwa ciśnienia gazu</w:t>
            </w:r>
          </w:p>
        </w:tc>
      </w:tr>
      <w:tr w:rsidR="00785D84" w14:paraId="33084E88" w14:textId="77777777" w:rsidTr="00E376D3">
        <w:trPr>
          <w:trHeight w:val="212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6A9ADEA4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6</w:t>
            </w:r>
          </w:p>
        </w:tc>
        <w:tc>
          <w:tcPr>
            <w:tcW w:w="4394" w:type="dxa"/>
            <w:vAlign w:val="center"/>
          </w:tcPr>
          <w:p w14:paraId="525C1E6E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>Filtr – reduktor ciśnienia gazu Pu = 3 bar</w:t>
            </w:r>
          </w:p>
        </w:tc>
      </w:tr>
      <w:tr w:rsidR="00785D84" w14:paraId="628BE14B" w14:textId="77777777" w:rsidTr="00E376D3">
        <w:trPr>
          <w:trHeight w:val="212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60B998D0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7</w:t>
            </w:r>
          </w:p>
        </w:tc>
        <w:tc>
          <w:tcPr>
            <w:tcW w:w="4394" w:type="dxa"/>
            <w:vAlign w:val="center"/>
          </w:tcPr>
          <w:p w14:paraId="4B28427F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>Filtr – reduktor ciśnienia gazu Pu = 0,6 bar</w:t>
            </w:r>
          </w:p>
        </w:tc>
      </w:tr>
      <w:tr w:rsidR="00785D84" w14:paraId="77FC15E0" w14:textId="77777777" w:rsidTr="00E376D3">
        <w:trPr>
          <w:trHeight w:val="212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2B4EEE50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8</w:t>
            </w:r>
          </w:p>
        </w:tc>
        <w:tc>
          <w:tcPr>
            <w:tcW w:w="4394" w:type="dxa"/>
            <w:vAlign w:val="center"/>
          </w:tcPr>
          <w:p w14:paraId="0E193467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 xml:space="preserve">Elektrozawór </w:t>
            </w:r>
            <w:r>
              <w:rPr>
                <w:rFonts w:asciiTheme="minorHAnsi" w:hAnsiTheme="minorHAnsi" w:cstheme="minorHAnsi"/>
              </w:rPr>
              <w:t xml:space="preserve">dwudrożny  </w:t>
            </w:r>
            <w:r w:rsidRPr="00FF6115">
              <w:rPr>
                <w:rFonts w:asciiTheme="minorHAnsi" w:hAnsiTheme="minorHAnsi" w:cstheme="minorHAnsi"/>
              </w:rPr>
              <w:t>poboru THT</w:t>
            </w:r>
          </w:p>
        </w:tc>
      </w:tr>
      <w:tr w:rsidR="00785D84" w14:paraId="4D31283C" w14:textId="77777777" w:rsidTr="00E376D3">
        <w:trPr>
          <w:trHeight w:val="212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1CE03700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9</w:t>
            </w:r>
          </w:p>
        </w:tc>
        <w:tc>
          <w:tcPr>
            <w:tcW w:w="4394" w:type="dxa"/>
            <w:vAlign w:val="center"/>
          </w:tcPr>
          <w:p w14:paraId="60AAC1F5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>Cylinder pomiarowy THT z zaworem</w:t>
            </w:r>
          </w:p>
          <w:p w14:paraId="11DFAE5F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>i tarczowym manometrem ciśnienia</w:t>
            </w:r>
          </w:p>
        </w:tc>
      </w:tr>
      <w:tr w:rsidR="00785D84" w14:paraId="4C4907B3" w14:textId="77777777" w:rsidTr="00E376D3">
        <w:trPr>
          <w:trHeight w:val="212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71E168B3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10</w:t>
            </w:r>
          </w:p>
        </w:tc>
        <w:tc>
          <w:tcPr>
            <w:tcW w:w="4394" w:type="dxa"/>
            <w:vAlign w:val="center"/>
          </w:tcPr>
          <w:p w14:paraId="6F7A923C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>Wanna ociekowa do gromadzenia wycieków THT</w:t>
            </w:r>
            <w:r>
              <w:rPr>
                <w:rFonts w:asciiTheme="minorHAnsi" w:hAnsiTheme="minorHAnsi" w:cstheme="minorHAnsi"/>
              </w:rPr>
              <w:t xml:space="preserve"> ze zbiornika i instalacji nawaniającej</w:t>
            </w:r>
          </w:p>
        </w:tc>
      </w:tr>
      <w:tr w:rsidR="00785D84" w14:paraId="5AEF8CAE" w14:textId="77777777" w:rsidTr="00E376D3">
        <w:trPr>
          <w:trHeight w:val="212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28B93A44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11</w:t>
            </w:r>
          </w:p>
        </w:tc>
        <w:tc>
          <w:tcPr>
            <w:tcW w:w="4394" w:type="dxa"/>
            <w:vAlign w:val="center"/>
          </w:tcPr>
          <w:p w14:paraId="64FD0D2E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Zawór spustowy </w:t>
            </w:r>
          </w:p>
        </w:tc>
      </w:tr>
      <w:tr w:rsidR="00785D84" w14:paraId="79881288" w14:textId="77777777" w:rsidTr="00E376D3">
        <w:trPr>
          <w:trHeight w:val="212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32F4C96D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12</w:t>
            </w:r>
          </w:p>
        </w:tc>
        <w:tc>
          <w:tcPr>
            <w:tcW w:w="4394" w:type="dxa"/>
            <w:vAlign w:val="center"/>
          </w:tcPr>
          <w:p w14:paraId="73E028BF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>Filtr nawaniacza gazu</w:t>
            </w:r>
          </w:p>
        </w:tc>
      </w:tr>
      <w:tr w:rsidR="00785D84" w14:paraId="0804A44D" w14:textId="77777777" w:rsidTr="00E376D3">
        <w:trPr>
          <w:trHeight w:val="212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743BE204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13</w:t>
            </w:r>
          </w:p>
        </w:tc>
        <w:tc>
          <w:tcPr>
            <w:tcW w:w="4394" w:type="dxa"/>
            <w:vAlign w:val="center"/>
          </w:tcPr>
          <w:p w14:paraId="385AA1F9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>Zawór spustowy THT</w:t>
            </w:r>
          </w:p>
        </w:tc>
      </w:tr>
      <w:tr w:rsidR="00785D84" w14:paraId="10AF57FA" w14:textId="77777777" w:rsidTr="00E376D3">
        <w:trPr>
          <w:trHeight w:val="212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351FE575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14</w:t>
            </w:r>
          </w:p>
        </w:tc>
        <w:tc>
          <w:tcPr>
            <w:tcW w:w="4394" w:type="dxa"/>
            <w:vAlign w:val="center"/>
          </w:tcPr>
          <w:p w14:paraId="23B277EC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>Zawór odcinający</w:t>
            </w:r>
          </w:p>
        </w:tc>
      </w:tr>
      <w:tr w:rsidR="00785D84" w14:paraId="7B73187C" w14:textId="77777777" w:rsidTr="00E376D3">
        <w:trPr>
          <w:trHeight w:val="212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31CED0FC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15</w:t>
            </w:r>
          </w:p>
        </w:tc>
        <w:tc>
          <w:tcPr>
            <w:tcW w:w="4394" w:type="dxa"/>
            <w:vAlign w:val="center"/>
          </w:tcPr>
          <w:p w14:paraId="6634321B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>Zbiornik nawaniacza gazu THT</w:t>
            </w:r>
          </w:p>
        </w:tc>
      </w:tr>
      <w:tr w:rsidR="00785D84" w14:paraId="56A531C5" w14:textId="77777777" w:rsidTr="00E376D3">
        <w:trPr>
          <w:trHeight w:val="212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097F55B8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16</w:t>
            </w:r>
          </w:p>
        </w:tc>
        <w:tc>
          <w:tcPr>
            <w:tcW w:w="4394" w:type="dxa"/>
            <w:vAlign w:val="center"/>
          </w:tcPr>
          <w:p w14:paraId="7508334E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>Dolny zawór ocinający płynowskaz</w:t>
            </w:r>
          </w:p>
        </w:tc>
      </w:tr>
      <w:tr w:rsidR="00785D84" w14:paraId="3821D577" w14:textId="77777777" w:rsidTr="00E376D3">
        <w:trPr>
          <w:trHeight w:val="212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1A7324EA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17</w:t>
            </w:r>
          </w:p>
        </w:tc>
        <w:tc>
          <w:tcPr>
            <w:tcW w:w="4394" w:type="dxa"/>
            <w:vAlign w:val="center"/>
          </w:tcPr>
          <w:p w14:paraId="4E5BF063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>Płynowskaz THT</w:t>
            </w:r>
          </w:p>
        </w:tc>
      </w:tr>
      <w:tr w:rsidR="00785D84" w14:paraId="3D564EA4" w14:textId="77777777" w:rsidTr="00E376D3">
        <w:trPr>
          <w:trHeight w:val="174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0507055C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18</w:t>
            </w:r>
          </w:p>
        </w:tc>
        <w:tc>
          <w:tcPr>
            <w:tcW w:w="4394" w:type="dxa"/>
            <w:vAlign w:val="center"/>
          </w:tcPr>
          <w:p w14:paraId="796546B4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>Górny zawór odcinający płynowskaz</w:t>
            </w:r>
          </w:p>
        </w:tc>
      </w:tr>
      <w:tr w:rsidR="00785D84" w14:paraId="1E5C81D5" w14:textId="77777777" w:rsidTr="00E376D3">
        <w:trPr>
          <w:trHeight w:val="174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3313CF1B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19</w:t>
            </w:r>
          </w:p>
        </w:tc>
        <w:tc>
          <w:tcPr>
            <w:tcW w:w="4394" w:type="dxa"/>
            <w:vAlign w:val="center"/>
          </w:tcPr>
          <w:p w14:paraId="19FD1D5F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 xml:space="preserve">Zawór </w:t>
            </w:r>
            <w:r>
              <w:rPr>
                <w:rFonts w:asciiTheme="minorHAnsi" w:hAnsiTheme="minorHAnsi" w:cstheme="minorHAnsi"/>
              </w:rPr>
              <w:t xml:space="preserve">wylotowy </w:t>
            </w:r>
            <w:r w:rsidRPr="00FF6115">
              <w:rPr>
                <w:rFonts w:asciiTheme="minorHAnsi" w:hAnsiTheme="minorHAnsi" w:cstheme="minorHAnsi"/>
              </w:rPr>
              <w:t xml:space="preserve">odcinający </w:t>
            </w:r>
            <w:r>
              <w:rPr>
                <w:rFonts w:asciiTheme="minorHAnsi" w:hAnsiTheme="minorHAnsi" w:cstheme="minorHAnsi"/>
              </w:rPr>
              <w:t xml:space="preserve">przepływ gazu przez </w:t>
            </w:r>
            <w:r w:rsidRPr="00FF6115">
              <w:rPr>
                <w:rFonts w:asciiTheme="minorHAnsi" w:hAnsiTheme="minorHAnsi" w:cstheme="minorHAnsi"/>
              </w:rPr>
              <w:t xml:space="preserve"> zbiornik</w:t>
            </w:r>
          </w:p>
        </w:tc>
      </w:tr>
      <w:tr w:rsidR="00785D84" w14:paraId="46353878" w14:textId="77777777" w:rsidTr="00E376D3">
        <w:trPr>
          <w:trHeight w:val="174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5DED8452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20</w:t>
            </w:r>
          </w:p>
        </w:tc>
        <w:tc>
          <w:tcPr>
            <w:tcW w:w="4394" w:type="dxa"/>
            <w:vAlign w:val="center"/>
          </w:tcPr>
          <w:p w14:paraId="7BFA239D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 xml:space="preserve">Zawór </w:t>
            </w:r>
            <w:r>
              <w:rPr>
                <w:rFonts w:asciiTheme="minorHAnsi" w:hAnsiTheme="minorHAnsi" w:cstheme="minorHAnsi"/>
              </w:rPr>
              <w:t xml:space="preserve">wlotowy </w:t>
            </w:r>
            <w:r w:rsidRPr="00FF6115">
              <w:rPr>
                <w:rFonts w:asciiTheme="minorHAnsi" w:hAnsiTheme="minorHAnsi" w:cstheme="minorHAnsi"/>
              </w:rPr>
              <w:t xml:space="preserve">odcinający </w:t>
            </w:r>
            <w:r>
              <w:rPr>
                <w:rFonts w:asciiTheme="minorHAnsi" w:hAnsiTheme="minorHAnsi" w:cstheme="minorHAnsi"/>
              </w:rPr>
              <w:t xml:space="preserve">przepływ gazu przez </w:t>
            </w:r>
            <w:r w:rsidRPr="00FF6115">
              <w:rPr>
                <w:rFonts w:asciiTheme="minorHAnsi" w:hAnsiTheme="minorHAnsi" w:cstheme="minorHAnsi"/>
              </w:rPr>
              <w:t xml:space="preserve"> zbiornik</w:t>
            </w:r>
          </w:p>
        </w:tc>
      </w:tr>
      <w:tr w:rsidR="00785D84" w14:paraId="54B6CEF6" w14:textId="77777777" w:rsidTr="00E376D3">
        <w:trPr>
          <w:trHeight w:val="306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02C425F2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21</w:t>
            </w:r>
          </w:p>
        </w:tc>
        <w:tc>
          <w:tcPr>
            <w:tcW w:w="4394" w:type="dxa"/>
            <w:vAlign w:val="center"/>
          </w:tcPr>
          <w:p w14:paraId="39F059EE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Zawór do odgazowania zbiornika</w:t>
            </w:r>
          </w:p>
        </w:tc>
      </w:tr>
      <w:tr w:rsidR="00785D84" w14:paraId="0548628F" w14:textId="77777777" w:rsidTr="00E376D3">
        <w:trPr>
          <w:trHeight w:val="268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042E9980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22</w:t>
            </w:r>
          </w:p>
        </w:tc>
        <w:tc>
          <w:tcPr>
            <w:tcW w:w="4394" w:type="dxa"/>
            <w:vAlign w:val="center"/>
          </w:tcPr>
          <w:p w14:paraId="0AC366B8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 xml:space="preserve">Zawór </w:t>
            </w:r>
            <w:r>
              <w:rPr>
                <w:rFonts w:asciiTheme="minorHAnsi" w:hAnsiTheme="minorHAnsi" w:cstheme="minorHAnsi"/>
              </w:rPr>
              <w:t xml:space="preserve">z </w:t>
            </w:r>
            <w:proofErr w:type="spellStart"/>
            <w:r>
              <w:rPr>
                <w:rFonts w:asciiTheme="minorHAnsi" w:hAnsiTheme="minorHAnsi" w:cstheme="minorHAnsi"/>
              </w:rPr>
              <w:t>bezwyciekowym</w:t>
            </w:r>
            <w:proofErr w:type="spellEnd"/>
            <w:r>
              <w:rPr>
                <w:rFonts w:asciiTheme="minorHAnsi" w:hAnsiTheme="minorHAnsi" w:cstheme="minorHAnsi"/>
              </w:rPr>
              <w:t xml:space="preserve"> złączem do napełniania THT</w:t>
            </w:r>
          </w:p>
        </w:tc>
      </w:tr>
      <w:tr w:rsidR="00785D84" w14:paraId="3CB077BA" w14:textId="77777777" w:rsidTr="00E376D3">
        <w:trPr>
          <w:trHeight w:val="258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44F9C6E4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23</w:t>
            </w:r>
            <w:r>
              <w:rPr>
                <w:rFonts w:asciiTheme="minorHAnsi" w:hAnsiTheme="minorHAnsi" w:cstheme="minorHAnsi"/>
                <w:b/>
              </w:rPr>
              <w:t>a</w:t>
            </w:r>
          </w:p>
        </w:tc>
        <w:tc>
          <w:tcPr>
            <w:tcW w:w="4394" w:type="dxa"/>
            <w:vAlign w:val="center"/>
          </w:tcPr>
          <w:p w14:paraId="3D4FE27C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Zawór w stacji gazowej odcinający impuls wysokiego ciśnienia do nawanialni gazu </w:t>
            </w:r>
          </w:p>
        </w:tc>
      </w:tr>
      <w:tr w:rsidR="00785D84" w14:paraId="74668199" w14:textId="77777777" w:rsidTr="00E376D3">
        <w:trPr>
          <w:trHeight w:val="234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58EDFBC0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23</w:t>
            </w:r>
            <w:r>
              <w:rPr>
                <w:rFonts w:asciiTheme="minorHAnsi" w:hAnsiTheme="minorHAnsi" w:cstheme="minorHAnsi"/>
                <w:b/>
              </w:rPr>
              <w:t>b</w:t>
            </w:r>
          </w:p>
        </w:tc>
        <w:tc>
          <w:tcPr>
            <w:tcW w:w="4394" w:type="dxa"/>
            <w:vAlign w:val="center"/>
          </w:tcPr>
          <w:p w14:paraId="3CDFE525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>Manometr tarczowy z zaworem odcinającym</w:t>
            </w:r>
          </w:p>
        </w:tc>
      </w:tr>
      <w:tr w:rsidR="00785D84" w14:paraId="70ADB2C8" w14:textId="77777777" w:rsidTr="00E376D3">
        <w:trPr>
          <w:trHeight w:val="234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1B86BD86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24</w:t>
            </w:r>
          </w:p>
        </w:tc>
        <w:tc>
          <w:tcPr>
            <w:tcW w:w="4394" w:type="dxa"/>
            <w:vAlign w:val="center"/>
          </w:tcPr>
          <w:p w14:paraId="1B2189BC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>Filtr węglowy do pochłaniania oparów THT</w:t>
            </w:r>
          </w:p>
        </w:tc>
      </w:tr>
      <w:tr w:rsidR="00785D84" w14:paraId="323F9942" w14:textId="77777777" w:rsidTr="00E376D3">
        <w:trPr>
          <w:trHeight w:val="238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52B0996B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25</w:t>
            </w:r>
          </w:p>
        </w:tc>
        <w:tc>
          <w:tcPr>
            <w:tcW w:w="4394" w:type="dxa"/>
            <w:vAlign w:val="center"/>
          </w:tcPr>
          <w:p w14:paraId="5BFA73F6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Zawór kątowy sterowany pneumatycznie. Pozycja podczas pracy wtryskowej - zamknięta</w:t>
            </w:r>
          </w:p>
        </w:tc>
      </w:tr>
      <w:tr w:rsidR="00785D84" w14:paraId="145033D6" w14:textId="77777777" w:rsidTr="00E376D3">
        <w:trPr>
          <w:trHeight w:val="238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4CE73A3D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26</w:t>
            </w:r>
          </w:p>
        </w:tc>
        <w:tc>
          <w:tcPr>
            <w:tcW w:w="4394" w:type="dxa"/>
            <w:vAlign w:val="center"/>
          </w:tcPr>
          <w:p w14:paraId="5DB21804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>Zawór</w:t>
            </w:r>
            <w:r>
              <w:rPr>
                <w:rFonts w:asciiTheme="minorHAnsi" w:hAnsiTheme="minorHAnsi" w:cstheme="minorHAnsi"/>
              </w:rPr>
              <w:t xml:space="preserve"> odcinający impuls średniego ciśnienia </w:t>
            </w:r>
          </w:p>
        </w:tc>
      </w:tr>
      <w:tr w:rsidR="00785D84" w14:paraId="085D632F" w14:textId="77777777" w:rsidTr="00E376D3">
        <w:trPr>
          <w:trHeight w:val="228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63E15F2C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27</w:t>
            </w:r>
          </w:p>
        </w:tc>
        <w:tc>
          <w:tcPr>
            <w:tcW w:w="4394" w:type="dxa"/>
            <w:vAlign w:val="center"/>
          </w:tcPr>
          <w:p w14:paraId="580D114C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Zawór spustowy</w:t>
            </w:r>
          </w:p>
        </w:tc>
      </w:tr>
      <w:tr w:rsidR="00785D84" w14:paraId="5C08C42E" w14:textId="77777777" w:rsidTr="00E376D3">
        <w:trPr>
          <w:trHeight w:val="218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01B2BBFF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28a</w:t>
            </w:r>
          </w:p>
        </w:tc>
        <w:tc>
          <w:tcPr>
            <w:tcW w:w="4394" w:type="dxa"/>
            <w:vAlign w:val="center"/>
          </w:tcPr>
          <w:p w14:paraId="40E2E8C6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Głowica wtryskowa z zaworem odcinającym</w:t>
            </w:r>
          </w:p>
        </w:tc>
      </w:tr>
      <w:tr w:rsidR="00785D84" w14:paraId="70C30AED" w14:textId="77777777" w:rsidTr="00E376D3">
        <w:trPr>
          <w:trHeight w:val="194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575AF7CB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28b</w:t>
            </w:r>
          </w:p>
        </w:tc>
        <w:tc>
          <w:tcPr>
            <w:tcW w:w="4394" w:type="dxa"/>
            <w:vAlign w:val="center"/>
          </w:tcPr>
          <w:p w14:paraId="57E113D7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>Zawór odprężający</w:t>
            </w:r>
          </w:p>
        </w:tc>
      </w:tr>
      <w:tr w:rsidR="00785D84" w14:paraId="7B8018BB" w14:textId="77777777" w:rsidTr="00E376D3">
        <w:trPr>
          <w:trHeight w:val="276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05870E8D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29</w:t>
            </w:r>
          </w:p>
        </w:tc>
        <w:tc>
          <w:tcPr>
            <w:tcW w:w="4394" w:type="dxa"/>
            <w:vAlign w:val="center"/>
          </w:tcPr>
          <w:p w14:paraId="2945F2CB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E</w:t>
            </w:r>
            <w:r w:rsidRPr="00FF6115">
              <w:rPr>
                <w:rFonts w:asciiTheme="minorHAnsi" w:hAnsiTheme="minorHAnsi" w:cstheme="minorHAnsi"/>
              </w:rPr>
              <w:t>lektroniczna jednostka sterująca</w:t>
            </w:r>
            <w:r>
              <w:rPr>
                <w:rFonts w:asciiTheme="minorHAnsi" w:hAnsiTheme="minorHAnsi" w:cstheme="minorHAnsi"/>
              </w:rPr>
              <w:t xml:space="preserve"> do nawonienia wtryskowego Przelicznik/ Centrala</w:t>
            </w:r>
          </w:p>
        </w:tc>
      </w:tr>
      <w:tr w:rsidR="00785D84" w14:paraId="3794ABA2" w14:textId="77777777" w:rsidTr="00E376D3">
        <w:trPr>
          <w:trHeight w:val="276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7C41A69B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30</w:t>
            </w:r>
          </w:p>
        </w:tc>
        <w:tc>
          <w:tcPr>
            <w:tcW w:w="4394" w:type="dxa"/>
            <w:vAlign w:val="center"/>
          </w:tcPr>
          <w:p w14:paraId="7DA17F11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>Przepustnica spiętrzająca do regulacji nawonienia kontaktowego</w:t>
            </w:r>
          </w:p>
        </w:tc>
      </w:tr>
      <w:tr w:rsidR="00785D84" w14:paraId="776A303E" w14:textId="77777777" w:rsidTr="00E376D3">
        <w:trPr>
          <w:trHeight w:val="294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5D893473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31</w:t>
            </w:r>
          </w:p>
        </w:tc>
        <w:tc>
          <w:tcPr>
            <w:tcW w:w="4394" w:type="dxa"/>
            <w:vAlign w:val="center"/>
          </w:tcPr>
          <w:p w14:paraId="73AE0E5E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Nawanialnia wtryskowo-kontaktowa</w:t>
            </w:r>
          </w:p>
        </w:tc>
      </w:tr>
      <w:tr w:rsidR="00785D84" w14:paraId="7DDDFDA9" w14:textId="77777777" w:rsidTr="00E376D3">
        <w:trPr>
          <w:trHeight w:val="256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3FC9C3B8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32a</w:t>
            </w:r>
          </w:p>
        </w:tc>
        <w:tc>
          <w:tcPr>
            <w:tcW w:w="4394" w:type="dxa"/>
            <w:vAlign w:val="center"/>
          </w:tcPr>
          <w:p w14:paraId="3A6633CC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 xml:space="preserve">Zawór </w:t>
            </w:r>
            <w:r>
              <w:rPr>
                <w:rFonts w:asciiTheme="minorHAnsi" w:hAnsiTheme="minorHAnsi" w:cstheme="minorHAnsi"/>
              </w:rPr>
              <w:t>wlotowy do nawonienia kontaktowego</w:t>
            </w:r>
          </w:p>
        </w:tc>
      </w:tr>
      <w:tr w:rsidR="00785D84" w14:paraId="2B3D7F37" w14:textId="77777777" w:rsidTr="00E376D3">
        <w:trPr>
          <w:trHeight w:val="246"/>
        </w:trPr>
        <w:tc>
          <w:tcPr>
            <w:tcW w:w="771" w:type="dxa"/>
            <w:shd w:val="clear" w:color="auto" w:fill="F2F2F2" w:themeFill="background1" w:themeFillShade="F2"/>
            <w:vAlign w:val="center"/>
          </w:tcPr>
          <w:p w14:paraId="48593375" w14:textId="77777777" w:rsidR="00785D84" w:rsidRPr="00573E02" w:rsidRDefault="00785D84" w:rsidP="00E376D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73E02">
              <w:rPr>
                <w:rFonts w:asciiTheme="minorHAnsi" w:hAnsiTheme="minorHAnsi" w:cstheme="minorHAnsi"/>
                <w:b/>
              </w:rPr>
              <w:t>32b</w:t>
            </w:r>
          </w:p>
        </w:tc>
        <w:tc>
          <w:tcPr>
            <w:tcW w:w="4394" w:type="dxa"/>
            <w:vAlign w:val="center"/>
          </w:tcPr>
          <w:p w14:paraId="2117DB1C" w14:textId="77777777" w:rsidR="00785D84" w:rsidRPr="00FF6115" w:rsidRDefault="00785D84" w:rsidP="00E376D3">
            <w:pPr>
              <w:spacing w:after="0" w:line="240" w:lineRule="auto"/>
              <w:rPr>
                <w:rFonts w:asciiTheme="minorHAnsi" w:hAnsiTheme="minorHAnsi" w:cstheme="minorHAnsi"/>
              </w:rPr>
            </w:pPr>
            <w:r w:rsidRPr="00FF6115">
              <w:rPr>
                <w:rFonts w:asciiTheme="minorHAnsi" w:hAnsiTheme="minorHAnsi" w:cstheme="minorHAnsi"/>
              </w:rPr>
              <w:t xml:space="preserve">Zawór </w:t>
            </w:r>
            <w:r>
              <w:rPr>
                <w:rFonts w:asciiTheme="minorHAnsi" w:hAnsiTheme="minorHAnsi" w:cstheme="minorHAnsi"/>
              </w:rPr>
              <w:t>wylotowy z nawonienia kontaktowego</w:t>
            </w:r>
          </w:p>
        </w:tc>
      </w:tr>
    </w:tbl>
    <w:p w14:paraId="714623BD" w14:textId="77777777" w:rsidR="00785D84" w:rsidRDefault="00785D84" w:rsidP="00785D84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mc:AlternateContent>
          <mc:Choice Requires="wpg">
            <w:drawing>
              <wp:anchor distT="0" distB="0" distL="114300" distR="114300" simplePos="0" relativeHeight="252260352" behindDoc="0" locked="0" layoutInCell="1" allowOverlap="1" wp14:anchorId="2AD603CB" wp14:editId="6F5C5F94">
                <wp:simplePos x="0" y="0"/>
                <wp:positionH relativeFrom="column">
                  <wp:posOffset>110735</wp:posOffset>
                </wp:positionH>
                <wp:positionV relativeFrom="paragraph">
                  <wp:posOffset>321455</wp:posOffset>
                </wp:positionV>
                <wp:extent cx="10936989" cy="7690674"/>
                <wp:effectExtent l="0" t="0" r="0" b="5715"/>
                <wp:wrapNone/>
                <wp:docPr id="1511245605" name="Grupa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936989" cy="7690674"/>
                          <a:chOff x="0" y="0"/>
                          <a:chExt cx="10936989" cy="7690674"/>
                        </a:xfrm>
                      </wpg:grpSpPr>
                      <wps:wsp>
                        <wps:cNvPr id="2011070607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1403238" y="2589227"/>
                            <a:ext cx="1569084" cy="61912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9F2756" w14:textId="77777777" w:rsidR="00785D84" w:rsidRPr="00955CB2" w:rsidRDefault="00785D84" w:rsidP="00785D84">
                              <w:pPr>
                                <w:spacing w:after="0" w:line="320" w:lineRule="exact"/>
                                <w:jc w:val="center"/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 w:rsidRPr="00955CB2">
                                <w:rPr>
                                  <w:b/>
                                  <w:sz w:val="32"/>
                                  <w:szCs w:val="32"/>
                                </w:rPr>
                                <w:t>Układ</w:t>
                              </w:r>
                            </w:p>
                            <w:p w14:paraId="46B4F532" w14:textId="77777777" w:rsidR="00785D84" w:rsidRPr="00955CB2" w:rsidRDefault="00785D84" w:rsidP="00785D84">
                              <w:pPr>
                                <w:spacing w:after="0" w:line="320" w:lineRule="exact"/>
                                <w:jc w:val="center"/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 w:rsidRPr="00955CB2">
                                <w:rPr>
                                  <w:b/>
                                  <w:sz w:val="32"/>
                                  <w:szCs w:val="32"/>
                                </w:rPr>
                                <w:t>redukcyjny</w:t>
                              </w:r>
                            </w:p>
                            <w:p w14:paraId="272F48D2" w14:textId="77777777" w:rsidR="00785D84" w:rsidRPr="00955CB2" w:rsidRDefault="00785D84" w:rsidP="00785D84">
                              <w:pPr>
                                <w:spacing w:after="0" w:line="320" w:lineRule="exact"/>
                                <w:jc w:val="center"/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 w:rsidRPr="00955CB2">
                                <w:rPr>
                                  <w:b/>
                                  <w:sz w:val="32"/>
                                  <w:szCs w:val="32"/>
                                </w:rPr>
                                <w:t>stacji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spAutoFit/>
                        </wps:bodyPr>
                      </wps:wsp>
                      <wps:wsp>
                        <wps:cNvPr id="1190771946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3603279" y="2634558"/>
                            <a:ext cx="1568450" cy="6379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0968F8" w14:textId="77777777" w:rsidR="00785D84" w:rsidRPr="00955CB2" w:rsidRDefault="00785D84" w:rsidP="00785D84">
                              <w:pPr>
                                <w:spacing w:after="0" w:line="320" w:lineRule="exact"/>
                                <w:jc w:val="center"/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 w:rsidRPr="00955CB2">
                                <w:rPr>
                                  <w:b/>
                                  <w:sz w:val="32"/>
                                  <w:szCs w:val="32"/>
                                </w:rPr>
                                <w:t>Układ</w:t>
                              </w:r>
                            </w:p>
                            <w:p w14:paraId="700CD346" w14:textId="77777777" w:rsidR="00785D84" w:rsidRPr="00955CB2" w:rsidRDefault="00785D84" w:rsidP="00785D84">
                              <w:pPr>
                                <w:spacing w:after="0" w:line="320" w:lineRule="exact"/>
                                <w:jc w:val="center"/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 w:rsidRPr="00955CB2">
                                <w:rPr>
                                  <w:b/>
                                  <w:sz w:val="32"/>
                                  <w:szCs w:val="32"/>
                                </w:rPr>
                                <w:t>pomiarowy</w:t>
                              </w:r>
                            </w:p>
                            <w:p w14:paraId="371214D3" w14:textId="77777777" w:rsidR="00785D84" w:rsidRPr="00955CB2" w:rsidRDefault="00785D84" w:rsidP="00785D84">
                              <w:pPr>
                                <w:spacing w:after="0" w:line="320" w:lineRule="exact"/>
                                <w:jc w:val="center"/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 w:rsidRPr="00955CB2">
                                <w:rPr>
                                  <w:b/>
                                  <w:sz w:val="32"/>
                                  <w:szCs w:val="32"/>
                                </w:rPr>
                                <w:t>stacji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265895929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633743" y="5413972"/>
                            <a:ext cx="2055339" cy="16321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B5A7D0" w14:textId="77777777" w:rsidR="00785D84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0070C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color w:val="0070C0"/>
                                  <w:sz w:val="36"/>
                                  <w:szCs w:val="36"/>
                                </w:rPr>
                                <w:t>Kontener</w:t>
                              </w:r>
                            </w:p>
                            <w:p w14:paraId="12F3A324" w14:textId="77777777" w:rsidR="00785D84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0070C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color w:val="0070C0"/>
                                  <w:sz w:val="36"/>
                                  <w:szCs w:val="36"/>
                                </w:rPr>
                                <w:t>n</w:t>
                              </w:r>
                              <w:r w:rsidRPr="00814456">
                                <w:rPr>
                                  <w:b/>
                                  <w:color w:val="0070C0"/>
                                  <w:sz w:val="36"/>
                                  <w:szCs w:val="36"/>
                                </w:rPr>
                                <w:t xml:space="preserve">awanialni </w:t>
                              </w:r>
                              <w:r>
                                <w:rPr>
                                  <w:b/>
                                  <w:color w:val="0070C0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 w:rsidRPr="00814456">
                                <w:rPr>
                                  <w:b/>
                                  <w:color w:val="0070C0"/>
                                  <w:sz w:val="36"/>
                                  <w:szCs w:val="36"/>
                                </w:rPr>
                                <w:t>gazu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2115308365" name="Pole tekstowe 2"/>
                        <wps:cNvSpPr txBox="1">
                          <a:spLocks noChangeArrowheads="1"/>
                        </wps:cNvSpPr>
                        <wps:spPr bwMode="auto">
                          <a:xfrm rot="16200000">
                            <a:off x="6115852" y="4386639"/>
                            <a:ext cx="1974558" cy="2410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7C667FB" w14:textId="77777777" w:rsidR="00785D84" w:rsidRPr="00073882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</w:pPr>
                              <w:r w:rsidRPr="00073882"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  <w:t>Wtrysk  THT</w:t>
                              </w:r>
                              <w:r w:rsidRPr="00073882">
                                <w:rPr>
                                  <w:rFonts w:cs="Calibri"/>
                                  <w:color w:val="0070C0"/>
                                  <w:sz w:val="24"/>
                                  <w:szCs w:val="24"/>
                                </w:rPr>
                                <w:t xml:space="preserve">  do  gazociągu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1563124237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6790099" y="1493821"/>
                            <a:ext cx="1053185" cy="23408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18FE21A" w14:textId="77777777" w:rsidR="00785D84" w:rsidRPr="000127C9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AKP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1004733722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9270749" y="5269116"/>
                            <a:ext cx="1666240" cy="242155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7E1B1BA" w14:textId="77777777" w:rsidR="00785D84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0070C0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color w:val="0070C0"/>
                                  <w:sz w:val="32"/>
                                  <w:szCs w:val="32"/>
                                </w:rPr>
                                <w:t>DOSAODOR</w:t>
                              </w:r>
                            </w:p>
                            <w:p w14:paraId="786BDB79" w14:textId="77777777" w:rsidR="00785D84" w:rsidRDefault="00785D84" w:rsidP="00785D84">
                              <w:pPr>
                                <w:spacing w:after="0" w:line="240" w:lineRule="auto"/>
                                <w:rPr>
                                  <w:b/>
                                  <w:color w:val="0070C0"/>
                                  <w:sz w:val="32"/>
                                  <w:szCs w:val="32"/>
                                </w:rPr>
                              </w:pPr>
                            </w:p>
                            <w:p w14:paraId="5CCFB16C" w14:textId="77777777" w:rsidR="00785D84" w:rsidRPr="000D6BA5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0070C0"/>
                                  <w:sz w:val="32"/>
                                  <w:szCs w:val="32"/>
                                </w:rPr>
                              </w:pPr>
                              <w:r w:rsidRPr="000D6BA5">
                                <w:rPr>
                                  <w:b/>
                                  <w:color w:val="0070C0"/>
                                  <w:sz w:val="32"/>
                                  <w:szCs w:val="32"/>
                                </w:rPr>
                                <w:t>Nawanialnia gazu</w:t>
                              </w:r>
                            </w:p>
                            <w:p w14:paraId="26D6533A" w14:textId="77777777" w:rsidR="00785D84" w:rsidRPr="000D6BA5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0070C0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color w:val="0070C0"/>
                                  <w:sz w:val="32"/>
                                  <w:szCs w:val="32"/>
                                </w:rPr>
                                <w:t>wtryskowo</w:t>
                              </w:r>
                            </w:p>
                            <w:p w14:paraId="0743AD7E" w14:textId="77777777" w:rsidR="00785D84" w:rsidRPr="000D6BA5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0070C0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color w:val="0070C0"/>
                                  <w:sz w:val="32"/>
                                  <w:szCs w:val="32"/>
                                </w:rPr>
                                <w:t>kontaktowa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1115322226" name="Pole tekstowe 2"/>
                        <wps:cNvSpPr txBox="1">
                          <a:spLocks noChangeArrowheads="1"/>
                        </wps:cNvSpPr>
                        <wps:spPr bwMode="auto">
                          <a:xfrm rot="16200000">
                            <a:off x="7473872" y="3553721"/>
                            <a:ext cx="2664142" cy="3206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A6370F2" w14:textId="77777777" w:rsidR="00785D84" w:rsidRPr="00814456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</w:pPr>
                              <w:r w:rsidRPr="00814456"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  <w:t>Elektryczne  sygnały  sterowania  12V  DC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1681045632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436198" y="0"/>
                            <a:ext cx="1935958" cy="36811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3F0DA44" w14:textId="77777777" w:rsidR="00785D84" w:rsidRPr="00814456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</w:pPr>
                              <w:r w:rsidRPr="00814456"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  <w:t xml:space="preserve">Elektryczne  sygnały </w:t>
                              </w:r>
                            </w:p>
                            <w:p w14:paraId="29F24130" w14:textId="77777777" w:rsidR="00785D84" w:rsidRPr="00814456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  <w:t>s</w:t>
                              </w:r>
                              <w:r w:rsidRPr="00814456"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  <w:t>terowania  12V  DC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1608053623" name="Łącznik prosty ze strzałką 1608053623"/>
                        <wps:cNvCnPr/>
                        <wps:spPr>
                          <a:xfrm flipV="1">
                            <a:off x="4209862" y="3552730"/>
                            <a:ext cx="360000" cy="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stealt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3884876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679010" y="3467477"/>
                            <a:ext cx="3457575" cy="4381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DBBAA26" w14:textId="77777777" w:rsidR="00785D84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</w:pPr>
                              <w:r w:rsidRPr="00073882"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  <w:t xml:space="preserve">Impuls </w:t>
                              </w:r>
                              <w:r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  <w:t xml:space="preserve">gazu </w:t>
                              </w:r>
                              <w:r w:rsidRPr="00073882"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  <w:t>wysokiego ciśnienia</w:t>
                              </w:r>
                            </w:p>
                            <w:p w14:paraId="337B5A3C" w14:textId="77777777" w:rsidR="00785D84" w:rsidRPr="00073882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color w:val="0070C0"/>
                                  <w:sz w:val="24"/>
                                  <w:szCs w:val="24"/>
                                </w:rPr>
                                <w:t>do pracy nawanialni wtryskowej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59771718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389299" y="2915215"/>
                            <a:ext cx="261257" cy="171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416EE4" w14:textId="77777777" w:rsidR="00785D84" w:rsidRPr="00814456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23a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94392922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7713553" y="6672404"/>
                            <a:ext cx="171450" cy="171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F47D20E" w14:textId="77777777" w:rsidR="00785D84" w:rsidRPr="00814456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723610723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8736594" y="5567881"/>
                            <a:ext cx="131673" cy="1641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15249E4" w14:textId="77777777" w:rsidR="00785D84" w:rsidRPr="00814456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1909877450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5694630" y="2100404"/>
                            <a:ext cx="171450" cy="171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E96B66" w14:textId="77777777" w:rsidR="00785D84" w:rsidRPr="00814456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30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258395296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10529180" y="516047"/>
                            <a:ext cx="314325" cy="1809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1C9EB0A" w14:textId="77777777" w:rsidR="00785D84" w:rsidRPr="00814456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29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89411084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5115208" y="2471596"/>
                            <a:ext cx="259308" cy="171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4AC74E" w14:textId="77777777" w:rsidR="00785D84" w:rsidRPr="00073882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32a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1507259252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6536602" y="2480649"/>
                            <a:ext cx="286603" cy="171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CCF206" w14:textId="77777777" w:rsidR="00785D84" w:rsidRPr="00814456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32b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960802495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8745648" y="6554709"/>
                            <a:ext cx="95250" cy="1809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E6D9F3A" w14:textId="77777777" w:rsidR="00785D84" w:rsidRPr="00814456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1971839392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7478163" y="5558827"/>
                            <a:ext cx="171450" cy="171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E82661C" w14:textId="77777777" w:rsidR="00785D84" w:rsidRPr="00814456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15195265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7043596" y="2417275"/>
                            <a:ext cx="270663" cy="1866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942B8B" w14:textId="77777777" w:rsidR="00785D84" w:rsidRPr="00073882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28a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443432039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7278986" y="2743200"/>
                            <a:ext cx="171450" cy="171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E575881" w14:textId="77777777" w:rsidR="00785D84" w:rsidRPr="00073882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27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2048127454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4490518"/>
                            <a:ext cx="1162050" cy="5905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7EAFAA5" w14:textId="77777777" w:rsidR="00785D84" w:rsidRPr="00D75C8D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D75C8D">
                                <w:rPr>
                                  <w:sz w:val="24"/>
                                  <w:szCs w:val="24"/>
                                </w:rPr>
                                <w:t>Przewód wlotowy</w:t>
                              </w:r>
                            </w:p>
                            <w:p w14:paraId="1C9E651C" w14:textId="77777777" w:rsidR="00785D84" w:rsidRPr="00D75C8D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D75C8D">
                                <w:rPr>
                                  <w:sz w:val="24"/>
                                  <w:szCs w:val="24"/>
                                </w:rPr>
                                <w:t>wysokiego ciśnienia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88495884" name="Obraz 1388495884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549774" y="2290526"/>
                            <a:ext cx="464185" cy="2000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5464660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3965418" y="7052649"/>
                            <a:ext cx="171450" cy="171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3999C7F" w14:textId="77777777" w:rsidR="00785D84" w:rsidRPr="00073882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1855088291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7315200" y="6672404"/>
                            <a:ext cx="171450" cy="171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71565E4" w14:textId="77777777" w:rsidR="00785D84" w:rsidRPr="00814456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1034133608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8302028" y="6102035"/>
                            <a:ext cx="139700" cy="171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AF2A6AE" w14:textId="77777777" w:rsidR="00785D84" w:rsidRPr="00814456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592288669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5006567" y="4526732"/>
                            <a:ext cx="171450" cy="171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9F14CA8" w14:textId="77777777" w:rsidR="00785D84" w:rsidRPr="00A2172F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25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760961732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5033727" y="5658415"/>
                            <a:ext cx="177930" cy="1692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16B501" w14:textId="77777777" w:rsidR="00785D84" w:rsidRPr="00073882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 w:rsidRPr="00073882"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1</w:t>
                              </w: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595688486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5821378" y="7478162"/>
                            <a:ext cx="171450" cy="171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72AB764" w14:textId="77777777" w:rsidR="00785D84" w:rsidRPr="00073882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239183765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762123" y="6925901"/>
                            <a:ext cx="171450" cy="171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CA2A81" w14:textId="77777777" w:rsidR="00785D84" w:rsidRPr="00073882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1147815776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3956365" y="6735778"/>
                            <a:ext cx="171450" cy="171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CD7306" w14:textId="77777777" w:rsidR="00785D84" w:rsidRPr="00073882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 w:rsidRPr="00073882"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1</w:t>
                              </w: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2078843700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399984" y="6871580"/>
                            <a:ext cx="171450" cy="171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EC2970E" w14:textId="77777777" w:rsidR="00785D84" w:rsidRPr="00073882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1621576249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8075691" y="6672404"/>
                            <a:ext cx="142875" cy="1809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29C0CF" w14:textId="77777777" w:rsidR="00785D84" w:rsidRPr="00073882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87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1239267783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6147303" y="3376942"/>
                            <a:ext cx="171450" cy="171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ED6C567" w14:textId="77777777" w:rsidR="00785D84" w:rsidRPr="00073882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26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1866677632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14804" y="5377758"/>
                            <a:ext cx="259233" cy="16527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05FD22B" w14:textId="77777777" w:rsidR="00785D84" w:rsidRPr="00073882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23b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1421723937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5567881" y="6246891"/>
                            <a:ext cx="171450" cy="171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70E759D" w14:textId="77777777" w:rsidR="00785D84" w:rsidRPr="00073882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 w:rsidRPr="00073882"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1</w:t>
                              </w: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291840380" name="Łącznik prosty ze strzałką 291840380"/>
                        <wps:cNvCnPr/>
                        <wps:spPr>
                          <a:xfrm flipV="1">
                            <a:off x="5613149" y="2077015"/>
                            <a:ext cx="360000" cy="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stealt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93928673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5142369" y="6590922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0C2F882" w14:textId="77777777" w:rsidR="00785D84" w:rsidRPr="00073882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 w:rsidRPr="00073882"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1</w:t>
                              </w: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557851582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716856" y="5522613"/>
                            <a:ext cx="187890" cy="19650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C44773" w14:textId="77777777" w:rsidR="00785D84" w:rsidRPr="00073882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 w:rsidRPr="00073882"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1</w:t>
                              </w: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1371908733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372824" y="5522613"/>
                            <a:ext cx="187325" cy="1962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EF5F7C5" w14:textId="77777777" w:rsidR="00785D84" w:rsidRPr="00073882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501673975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010685" y="5522613"/>
                            <a:ext cx="174799" cy="1836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D2F2292" w14:textId="77777777" w:rsidR="00785D84" w:rsidRPr="00073882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21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385301620" name="Łącznik prosty ze strzałką 385301620"/>
                        <wps:cNvCnPr/>
                        <wps:spPr>
                          <a:xfrm flipV="1">
                            <a:off x="3503691" y="2276192"/>
                            <a:ext cx="360000" cy="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stealt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27582780" name="Łącznik prosty ze strzałką 2127582780"/>
                        <wps:cNvCnPr/>
                        <wps:spPr>
                          <a:xfrm flipV="1">
                            <a:off x="1312753" y="2303352"/>
                            <a:ext cx="360000" cy="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stealt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47074046" name="Łącznik prosty ze strzałką 1247074046"/>
                        <wps:cNvCnPr/>
                        <wps:spPr>
                          <a:xfrm flipV="1">
                            <a:off x="1294646" y="1859732"/>
                            <a:ext cx="360000" cy="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stealt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18893871" name="Łącznik prosty ze strzałką 818893871"/>
                        <wps:cNvCnPr/>
                        <wps:spPr>
                          <a:xfrm rot="5400000" flipV="1">
                            <a:off x="4260671" y="4966841"/>
                            <a:ext cx="360000" cy="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stealt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17039107" name="Łącznik prosty ze strzałką 2017039107"/>
                        <wps:cNvCnPr/>
                        <wps:spPr>
                          <a:xfrm rot="16200000" flipV="1">
                            <a:off x="5365593" y="4931970"/>
                            <a:ext cx="360000" cy="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stealt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37171052" name="Łącznik prosty ze strzałką 1737171052"/>
                        <wps:cNvCnPr/>
                        <wps:spPr>
                          <a:xfrm rot="5400000" flipV="1">
                            <a:off x="6379182" y="5835973"/>
                            <a:ext cx="360000" cy="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stealt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5065280" name="Łącznik prosty ze strzałką 535065280"/>
                        <wps:cNvCnPr/>
                        <wps:spPr>
                          <a:xfrm rot="5400000" flipV="1">
                            <a:off x="5482889" y="4106762"/>
                            <a:ext cx="360000" cy="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stealt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97036497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8609846" y="6319318"/>
                            <a:ext cx="117366" cy="1681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44E2B5C" w14:textId="77777777" w:rsidR="00785D84" w:rsidRPr="00073882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>
                          <a:noAutofit/>
                        </wps:bodyPr>
                      </wps:wsp>
                      <wps:wsp>
                        <wps:cNvPr id="188174267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10248523" y="1602463"/>
                            <a:ext cx="676275" cy="257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5E2269C" w14:textId="77777777" w:rsidR="00785D84" w:rsidRPr="00512143" w:rsidRDefault="00785D84" w:rsidP="00785D84">
                              <w:pPr>
                                <w:spacing w:after="0" w:line="240" w:lineRule="auto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szCs w:val="24"/>
                                </w:rPr>
                                <w:t xml:space="preserve">PROG </w:t>
                              </w:r>
                              <w:r w:rsidRPr="00512143">
                                <w:rPr>
                                  <w:b/>
                                  <w:sz w:val="24"/>
                                  <w:szCs w:val="24"/>
                                </w:rPr>
                                <w:t>O</w:t>
                              </w:r>
                              <w:r>
                                <w:rPr>
                                  <w:b/>
                                  <w:sz w:val="24"/>
                                  <w:szCs w:val="24"/>
                                </w:rPr>
                                <w:t>FF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03452661" name="Obraz 1303452661" descr="Znalezione obrazy dla zapytania obraz kluczyk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03972">
                            <a:off x="9851114" y="1258431"/>
                            <a:ext cx="633095" cy="51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692373916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3567066" y="5513560"/>
                            <a:ext cx="168318" cy="15892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FF025BC" w14:textId="77777777" w:rsidR="00785D84" w:rsidRPr="00073882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C00000"/>
                                  <w:sz w:val="24"/>
                                  <w:szCs w:val="24"/>
                                </w:rPr>
                                <w:t>22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234998669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9904491" y="4888871"/>
                            <a:ext cx="319892" cy="2842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AE468D4" w14:textId="77777777" w:rsidR="00785D84" w:rsidRPr="00010298" w:rsidRDefault="00785D84" w:rsidP="00785D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color w:val="C00000"/>
                                  <w:sz w:val="32"/>
                                  <w:szCs w:val="32"/>
                                </w:rPr>
                              </w:pPr>
                              <w:r w:rsidRPr="00010298">
                                <w:rPr>
                                  <w:b/>
                                  <w:color w:val="C00000"/>
                                  <w:sz w:val="32"/>
                                  <w:szCs w:val="32"/>
                                </w:rPr>
                                <w:t>31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D603CB" id="Grupa 2" o:spid="_x0000_s1048" style="position:absolute;margin-left:8.7pt;margin-top:25.3pt;width:861.2pt;height:605.55pt;z-index:252260352" coordsize="109369,76906" o:gfxdata="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">
                <v:shape id="_x0000_s1049" type="#_x0000_t202" style="position:absolute;left:14032;top:25892;width:15691;height:6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" stroked="f">
                  <v:textbox style="mso-fit-shape-to-text:t" inset="0,0,0,0">
                    <w:txbxContent>
                      <w:p w14:paraId="7A9F2756" w14:textId="77777777" w:rsidR="00785D84" w:rsidRPr="00955CB2" w:rsidRDefault="00785D84" w:rsidP="00785D84">
                        <w:pPr>
                          <w:spacing w:after="0" w:line="320" w:lineRule="exact"/>
                          <w:jc w:val="center"/>
                          <w:rPr>
                            <w:b/>
                            <w:sz w:val="32"/>
                            <w:szCs w:val="32"/>
                          </w:rPr>
                        </w:pPr>
                        <w:r w:rsidRPr="00955CB2">
                          <w:rPr>
                            <w:b/>
                            <w:sz w:val="32"/>
                            <w:szCs w:val="32"/>
                          </w:rPr>
                          <w:t>Układ</w:t>
                        </w:r>
                      </w:p>
                      <w:p w14:paraId="46B4F532" w14:textId="77777777" w:rsidR="00785D84" w:rsidRPr="00955CB2" w:rsidRDefault="00785D84" w:rsidP="00785D84">
                        <w:pPr>
                          <w:spacing w:after="0" w:line="320" w:lineRule="exact"/>
                          <w:jc w:val="center"/>
                          <w:rPr>
                            <w:b/>
                            <w:sz w:val="32"/>
                            <w:szCs w:val="32"/>
                          </w:rPr>
                        </w:pPr>
                        <w:r w:rsidRPr="00955CB2">
                          <w:rPr>
                            <w:b/>
                            <w:sz w:val="32"/>
                            <w:szCs w:val="32"/>
                          </w:rPr>
                          <w:t>redukcyjny</w:t>
                        </w:r>
                      </w:p>
                      <w:p w14:paraId="272F48D2" w14:textId="77777777" w:rsidR="00785D84" w:rsidRPr="00955CB2" w:rsidRDefault="00785D84" w:rsidP="00785D84">
                        <w:pPr>
                          <w:spacing w:after="0" w:line="320" w:lineRule="exact"/>
                          <w:jc w:val="center"/>
                          <w:rPr>
                            <w:b/>
                            <w:sz w:val="32"/>
                            <w:szCs w:val="32"/>
                          </w:rPr>
                        </w:pPr>
                        <w:r w:rsidRPr="00955CB2">
                          <w:rPr>
                            <w:b/>
                            <w:sz w:val="32"/>
                            <w:szCs w:val="32"/>
                          </w:rPr>
                          <w:t>stacji</w:t>
                        </w:r>
                      </w:p>
                    </w:txbxContent>
                  </v:textbox>
                </v:shape>
                <v:shape id="_x0000_s1050" type="#_x0000_t202" style="position:absolute;left:36032;top:26345;width:15685;height:63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" stroked="f">
                  <v:textbox inset="0,0,0,0">
                    <w:txbxContent>
                      <w:p w14:paraId="5C0968F8" w14:textId="77777777" w:rsidR="00785D84" w:rsidRPr="00955CB2" w:rsidRDefault="00785D84" w:rsidP="00785D84">
                        <w:pPr>
                          <w:spacing w:after="0" w:line="320" w:lineRule="exact"/>
                          <w:jc w:val="center"/>
                          <w:rPr>
                            <w:b/>
                            <w:sz w:val="32"/>
                            <w:szCs w:val="32"/>
                          </w:rPr>
                        </w:pPr>
                        <w:r w:rsidRPr="00955CB2">
                          <w:rPr>
                            <w:b/>
                            <w:sz w:val="32"/>
                            <w:szCs w:val="32"/>
                          </w:rPr>
                          <w:t>Układ</w:t>
                        </w:r>
                      </w:p>
                      <w:p w14:paraId="700CD346" w14:textId="77777777" w:rsidR="00785D84" w:rsidRPr="00955CB2" w:rsidRDefault="00785D84" w:rsidP="00785D84">
                        <w:pPr>
                          <w:spacing w:after="0" w:line="320" w:lineRule="exact"/>
                          <w:jc w:val="center"/>
                          <w:rPr>
                            <w:b/>
                            <w:sz w:val="32"/>
                            <w:szCs w:val="32"/>
                          </w:rPr>
                        </w:pPr>
                        <w:r w:rsidRPr="00955CB2">
                          <w:rPr>
                            <w:b/>
                            <w:sz w:val="32"/>
                            <w:szCs w:val="32"/>
                          </w:rPr>
                          <w:t>pomiarowy</w:t>
                        </w:r>
                      </w:p>
                      <w:p w14:paraId="371214D3" w14:textId="77777777" w:rsidR="00785D84" w:rsidRPr="00955CB2" w:rsidRDefault="00785D84" w:rsidP="00785D84">
                        <w:pPr>
                          <w:spacing w:after="0" w:line="320" w:lineRule="exact"/>
                          <w:jc w:val="center"/>
                          <w:rPr>
                            <w:b/>
                            <w:sz w:val="32"/>
                            <w:szCs w:val="32"/>
                          </w:rPr>
                        </w:pPr>
                        <w:r w:rsidRPr="00955CB2">
                          <w:rPr>
                            <w:b/>
                            <w:sz w:val="32"/>
                            <w:szCs w:val="32"/>
                          </w:rPr>
                          <w:t>stacji</w:t>
                        </w:r>
                      </w:p>
                    </w:txbxContent>
                  </v:textbox>
                </v:shape>
                <v:shape id="_x0000_s1051" type="#_x0000_t202" style="position:absolute;left:6337;top:54139;width:20553;height:163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" stroked="f">
                  <v:textbox inset="0,0,0,0">
                    <w:txbxContent>
                      <w:p w14:paraId="4BB5A7D0" w14:textId="77777777" w:rsidR="00785D84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0070C0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color w:val="0070C0"/>
                            <w:sz w:val="36"/>
                            <w:szCs w:val="36"/>
                          </w:rPr>
                          <w:t>Kontener</w:t>
                        </w:r>
                      </w:p>
                      <w:p w14:paraId="12F3A324" w14:textId="77777777" w:rsidR="00785D84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0070C0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color w:val="0070C0"/>
                            <w:sz w:val="36"/>
                            <w:szCs w:val="36"/>
                          </w:rPr>
                          <w:t>n</w:t>
                        </w:r>
                        <w:r w:rsidRPr="00814456">
                          <w:rPr>
                            <w:b/>
                            <w:color w:val="0070C0"/>
                            <w:sz w:val="36"/>
                            <w:szCs w:val="36"/>
                          </w:rPr>
                          <w:t xml:space="preserve">awanialni </w:t>
                        </w:r>
                        <w:r>
                          <w:rPr>
                            <w:b/>
                            <w:color w:val="0070C0"/>
                            <w:sz w:val="36"/>
                            <w:szCs w:val="36"/>
                          </w:rPr>
                          <w:t xml:space="preserve"> </w:t>
                        </w:r>
                        <w:r w:rsidRPr="00814456">
                          <w:rPr>
                            <w:b/>
                            <w:color w:val="0070C0"/>
                            <w:sz w:val="36"/>
                            <w:szCs w:val="36"/>
                          </w:rPr>
                          <w:t>gazu</w:t>
                        </w:r>
                      </w:p>
                    </w:txbxContent>
                  </v:textbox>
                </v:shape>
                <v:shape id="_x0000_s1052" type="#_x0000_t202" style="position:absolute;left:61158;top:43866;width:19745;height:2411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" stroked="f">
                  <v:textbox inset="0,0,0,0">
                    <w:txbxContent>
                      <w:p w14:paraId="27C667FB" w14:textId="77777777" w:rsidR="00785D84" w:rsidRPr="00073882" w:rsidRDefault="00785D84" w:rsidP="00785D84">
                        <w:pPr>
                          <w:spacing w:after="0" w:line="240" w:lineRule="auto"/>
                          <w:jc w:val="center"/>
                          <w:rPr>
                            <w:color w:val="0070C0"/>
                            <w:sz w:val="24"/>
                            <w:szCs w:val="24"/>
                          </w:rPr>
                        </w:pPr>
                        <w:r w:rsidRPr="00073882">
                          <w:rPr>
                            <w:color w:val="0070C0"/>
                            <w:sz w:val="24"/>
                            <w:szCs w:val="24"/>
                          </w:rPr>
                          <w:t>Wtrysk  THT</w:t>
                        </w:r>
                        <w:r w:rsidRPr="00073882">
                          <w:rPr>
                            <w:rFonts w:cs="Calibri"/>
                            <w:color w:val="0070C0"/>
                            <w:sz w:val="24"/>
                            <w:szCs w:val="24"/>
                          </w:rPr>
                          <w:t xml:space="preserve">  do  gazociągu </w:t>
                        </w:r>
                      </w:p>
                    </w:txbxContent>
                  </v:textbox>
                </v:shape>
                <v:shape id="_x0000_s1053" type="#_x0000_t202" style="position:absolute;left:67900;top:14938;width:10532;height:23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" stroked="f">
                  <v:textbox inset="0,0,0,0">
                    <w:txbxContent>
                      <w:p w14:paraId="018FE21A" w14:textId="77777777" w:rsidR="00785D84" w:rsidRPr="000127C9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AKP</w:t>
                        </w:r>
                      </w:p>
                    </w:txbxContent>
                  </v:textbox>
                </v:shape>
                <v:shape id="_x0000_s1054" type="#_x0000_t202" style="position:absolute;left:92707;top:52691;width:16662;height:242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" stroked="f">
                  <v:textbox inset="0,0,0,0">
                    <w:txbxContent>
                      <w:p w14:paraId="07E1B1BA" w14:textId="77777777" w:rsidR="00785D84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0070C0"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color w:val="0070C0"/>
                            <w:sz w:val="32"/>
                            <w:szCs w:val="32"/>
                          </w:rPr>
                          <w:t>DOSAODOR</w:t>
                        </w:r>
                      </w:p>
                      <w:p w14:paraId="786BDB79" w14:textId="77777777" w:rsidR="00785D84" w:rsidRDefault="00785D84" w:rsidP="00785D84">
                        <w:pPr>
                          <w:spacing w:after="0" w:line="240" w:lineRule="auto"/>
                          <w:rPr>
                            <w:b/>
                            <w:color w:val="0070C0"/>
                            <w:sz w:val="32"/>
                            <w:szCs w:val="32"/>
                          </w:rPr>
                        </w:pPr>
                      </w:p>
                      <w:p w14:paraId="5CCFB16C" w14:textId="77777777" w:rsidR="00785D84" w:rsidRPr="000D6BA5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0070C0"/>
                            <w:sz w:val="32"/>
                            <w:szCs w:val="32"/>
                          </w:rPr>
                        </w:pPr>
                        <w:r w:rsidRPr="000D6BA5">
                          <w:rPr>
                            <w:b/>
                            <w:color w:val="0070C0"/>
                            <w:sz w:val="32"/>
                            <w:szCs w:val="32"/>
                          </w:rPr>
                          <w:t>Nawanialnia gazu</w:t>
                        </w:r>
                      </w:p>
                      <w:p w14:paraId="26D6533A" w14:textId="77777777" w:rsidR="00785D84" w:rsidRPr="000D6BA5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0070C0"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color w:val="0070C0"/>
                            <w:sz w:val="32"/>
                            <w:szCs w:val="32"/>
                          </w:rPr>
                          <w:t>wtryskowo</w:t>
                        </w:r>
                      </w:p>
                      <w:p w14:paraId="0743AD7E" w14:textId="77777777" w:rsidR="00785D84" w:rsidRPr="000D6BA5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0070C0"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color w:val="0070C0"/>
                            <w:sz w:val="32"/>
                            <w:szCs w:val="32"/>
                          </w:rPr>
                          <w:t>kontaktowa</w:t>
                        </w:r>
                      </w:p>
                    </w:txbxContent>
                  </v:textbox>
                </v:shape>
                <v:shape id="_x0000_s1055" type="#_x0000_t202" style="position:absolute;left:74738;top:35537;width:26642;height:3206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" stroked="f">
                  <v:textbox inset="0,0,0,0">
                    <w:txbxContent>
                      <w:p w14:paraId="4A6370F2" w14:textId="77777777" w:rsidR="00785D84" w:rsidRPr="00814456" w:rsidRDefault="00785D84" w:rsidP="00785D84">
                        <w:pPr>
                          <w:spacing w:after="0" w:line="240" w:lineRule="auto"/>
                          <w:jc w:val="center"/>
                          <w:rPr>
                            <w:color w:val="0070C0"/>
                            <w:sz w:val="24"/>
                            <w:szCs w:val="24"/>
                          </w:rPr>
                        </w:pPr>
                        <w:r w:rsidRPr="00814456">
                          <w:rPr>
                            <w:color w:val="0070C0"/>
                            <w:sz w:val="24"/>
                            <w:szCs w:val="24"/>
                          </w:rPr>
                          <w:t>Elektryczne  sygnały  sterowania  12V  DC</w:t>
                        </w:r>
                      </w:p>
                    </w:txbxContent>
                  </v:textbox>
                </v:shape>
                <v:shape id="_x0000_s1056" type="#_x0000_t202" style="position:absolute;left:44361;width:19360;height:3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" stroked="f">
                  <v:textbox inset="0,0,0,0">
                    <w:txbxContent>
                      <w:p w14:paraId="63F0DA44" w14:textId="77777777" w:rsidR="00785D84" w:rsidRPr="00814456" w:rsidRDefault="00785D84" w:rsidP="00785D84">
                        <w:pPr>
                          <w:spacing w:after="0" w:line="240" w:lineRule="auto"/>
                          <w:jc w:val="center"/>
                          <w:rPr>
                            <w:color w:val="0070C0"/>
                            <w:sz w:val="24"/>
                            <w:szCs w:val="24"/>
                          </w:rPr>
                        </w:pPr>
                        <w:r w:rsidRPr="00814456">
                          <w:rPr>
                            <w:color w:val="0070C0"/>
                            <w:sz w:val="24"/>
                            <w:szCs w:val="24"/>
                          </w:rPr>
                          <w:t xml:space="preserve">Elektryczne  sygnały </w:t>
                        </w:r>
                      </w:p>
                      <w:p w14:paraId="29F24130" w14:textId="77777777" w:rsidR="00785D84" w:rsidRPr="00814456" w:rsidRDefault="00785D84" w:rsidP="00785D84">
                        <w:pPr>
                          <w:spacing w:after="0" w:line="240" w:lineRule="auto"/>
                          <w:jc w:val="center"/>
                          <w:rPr>
                            <w:color w:val="0070C0"/>
                            <w:sz w:val="24"/>
                            <w:szCs w:val="24"/>
                          </w:rPr>
                        </w:pPr>
                        <w:r>
                          <w:rPr>
                            <w:color w:val="0070C0"/>
                            <w:sz w:val="24"/>
                            <w:szCs w:val="24"/>
                          </w:rPr>
                          <w:t>s</w:t>
                        </w:r>
                        <w:r w:rsidRPr="00814456">
                          <w:rPr>
                            <w:color w:val="0070C0"/>
                            <w:sz w:val="24"/>
                            <w:szCs w:val="24"/>
                          </w:rPr>
                          <w:t>terowania  12V  DC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Łącznik prosty ze strzałką 1608053623" o:spid="_x0000_s1057" type="#_x0000_t32" style="position:absolute;left:42098;top:35527;width:3600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" strokecolor="black [3213]">
                  <v:stroke endarrow="classic"/>
                </v:shape>
                <v:shape id="_x0000_s1058" type="#_x0000_t202" style="position:absolute;left:6790;top:34674;width:34575;height:4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" stroked="f">
                  <v:textbox inset="0,0,0,0">
                    <w:txbxContent>
                      <w:p w14:paraId="4DBBAA26" w14:textId="77777777" w:rsidR="00785D84" w:rsidRDefault="00785D84" w:rsidP="00785D84">
                        <w:pPr>
                          <w:spacing w:after="0" w:line="240" w:lineRule="auto"/>
                          <w:jc w:val="center"/>
                          <w:rPr>
                            <w:color w:val="0070C0"/>
                            <w:sz w:val="24"/>
                            <w:szCs w:val="24"/>
                          </w:rPr>
                        </w:pPr>
                        <w:r w:rsidRPr="00073882">
                          <w:rPr>
                            <w:color w:val="0070C0"/>
                            <w:sz w:val="24"/>
                            <w:szCs w:val="24"/>
                          </w:rPr>
                          <w:t xml:space="preserve">Impuls </w:t>
                        </w:r>
                        <w:r>
                          <w:rPr>
                            <w:color w:val="0070C0"/>
                            <w:sz w:val="24"/>
                            <w:szCs w:val="24"/>
                          </w:rPr>
                          <w:t xml:space="preserve">gazu </w:t>
                        </w:r>
                        <w:r w:rsidRPr="00073882">
                          <w:rPr>
                            <w:color w:val="0070C0"/>
                            <w:sz w:val="24"/>
                            <w:szCs w:val="24"/>
                          </w:rPr>
                          <w:t>wysokiego ciśnienia</w:t>
                        </w:r>
                      </w:p>
                      <w:p w14:paraId="337B5A3C" w14:textId="77777777" w:rsidR="00785D84" w:rsidRPr="00073882" w:rsidRDefault="00785D84" w:rsidP="00785D84">
                        <w:pPr>
                          <w:spacing w:after="0" w:line="240" w:lineRule="auto"/>
                          <w:jc w:val="center"/>
                          <w:rPr>
                            <w:color w:val="0070C0"/>
                            <w:sz w:val="24"/>
                            <w:szCs w:val="24"/>
                          </w:rPr>
                        </w:pPr>
                        <w:r>
                          <w:rPr>
                            <w:color w:val="0070C0"/>
                            <w:sz w:val="24"/>
                            <w:szCs w:val="24"/>
                          </w:rPr>
                          <w:t>do pracy nawanialni wtryskowej</w:t>
                        </w:r>
                      </w:p>
                    </w:txbxContent>
                  </v:textbox>
                </v:shape>
                <v:shape id="_x0000_s1059" type="#_x0000_t202" style="position:absolute;left:3892;top:29152;width:2613;height:1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" stroked="f">
                  <v:textbox inset="0,0,0,0">
                    <w:txbxContent>
                      <w:p w14:paraId="1E416EE4" w14:textId="77777777" w:rsidR="00785D84" w:rsidRPr="00814456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23a</w:t>
                        </w:r>
                      </w:p>
                    </w:txbxContent>
                  </v:textbox>
                </v:shape>
                <v:shape id="_x0000_s1060" type="#_x0000_t202" style="position:absolute;left:77135;top:66724;width:1715;height:1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" stroked="f">
                  <v:textbox inset="0,0,0,0">
                    <w:txbxContent>
                      <w:p w14:paraId="4F47D20E" w14:textId="77777777" w:rsidR="00785D84" w:rsidRPr="00814456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7</w:t>
                        </w:r>
                      </w:p>
                    </w:txbxContent>
                  </v:textbox>
                </v:shape>
                <v:shape id="_x0000_s1061" type="#_x0000_t202" style="position:absolute;left:87365;top:55678;width:1317;height:16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" stroked="f">
                  <v:textbox inset="0,0,0,0">
                    <w:txbxContent>
                      <w:p w14:paraId="115249E4" w14:textId="77777777" w:rsidR="00785D84" w:rsidRPr="00814456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2</w:t>
                        </w:r>
                      </w:p>
                    </w:txbxContent>
                  </v:textbox>
                </v:shape>
                <v:shape id="_x0000_s1062" type="#_x0000_t202" style="position:absolute;left:56946;top:21004;width:1714;height:1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" stroked="f">
                  <v:textbox inset="0,0,0,0">
                    <w:txbxContent>
                      <w:p w14:paraId="1CE96B66" w14:textId="77777777" w:rsidR="00785D84" w:rsidRPr="00814456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30</w:t>
                        </w:r>
                      </w:p>
                    </w:txbxContent>
                  </v:textbox>
                </v:shape>
                <v:shape id="_x0000_s1063" type="#_x0000_t202" style="position:absolute;left:105291;top:5160;width:3144;height:1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" stroked="f">
                  <v:textbox inset="0,0,0,0">
                    <w:txbxContent>
                      <w:p w14:paraId="41C9EB0A" w14:textId="77777777" w:rsidR="00785D84" w:rsidRPr="00814456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29</w:t>
                        </w:r>
                      </w:p>
                    </w:txbxContent>
                  </v:textbox>
                </v:shape>
                <v:shape id="_x0000_s1064" type="#_x0000_t202" style="position:absolute;left:51152;top:24715;width:2593;height:1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" stroked="f">
                  <v:textbox inset="0,0,0,0">
                    <w:txbxContent>
                      <w:p w14:paraId="7A4AC74E" w14:textId="77777777" w:rsidR="00785D84" w:rsidRPr="00073882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32a</w:t>
                        </w:r>
                      </w:p>
                    </w:txbxContent>
                  </v:textbox>
                </v:shape>
                <v:shape id="_x0000_s1065" type="#_x0000_t202" style="position:absolute;left:65366;top:24806;width:2866;height:1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" stroked="f">
                  <v:textbox inset="0,0,0,0">
                    <w:txbxContent>
                      <w:p w14:paraId="21CCF206" w14:textId="77777777" w:rsidR="00785D84" w:rsidRPr="00814456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32b</w:t>
                        </w:r>
                      </w:p>
                    </w:txbxContent>
                  </v:textbox>
                </v:shape>
                <v:shape id="_x0000_s1066" type="#_x0000_t202" style="position:absolute;left:87456;top:65547;width:952;height:18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" stroked="f">
                  <v:textbox inset="0,0,0,0">
                    <w:txbxContent>
                      <w:p w14:paraId="4E6D9F3A" w14:textId="77777777" w:rsidR="00785D84" w:rsidRPr="00814456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9</w:t>
                        </w:r>
                      </w:p>
                    </w:txbxContent>
                  </v:textbox>
                </v:shape>
                <v:shape id="_x0000_s1067" type="#_x0000_t202" style="position:absolute;left:74781;top:55588;width:1715;height:1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" stroked="f">
                  <v:textbox inset="0,0,0,0">
                    <w:txbxContent>
                      <w:p w14:paraId="5E82661C" w14:textId="77777777" w:rsidR="00785D84" w:rsidRPr="00814456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1</w:t>
                        </w:r>
                      </w:p>
                    </w:txbxContent>
                  </v:textbox>
                </v:shape>
                <v:shape id="_x0000_s1068" type="#_x0000_t202" style="position:absolute;left:70435;top:24172;width:2707;height:18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" stroked="f">
                  <v:textbox inset="0,0,0,0">
                    <w:txbxContent>
                      <w:p w14:paraId="4B942B8B" w14:textId="77777777" w:rsidR="00785D84" w:rsidRPr="00073882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28a</w:t>
                        </w:r>
                      </w:p>
                    </w:txbxContent>
                  </v:textbox>
                </v:shape>
                <v:shape id="_x0000_s1069" type="#_x0000_t202" style="position:absolute;left:72789;top:27432;width:1715;height:1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" stroked="f">
                  <v:textbox inset="0,0,0,0">
                    <w:txbxContent>
                      <w:p w14:paraId="0E575881" w14:textId="77777777" w:rsidR="00785D84" w:rsidRPr="00073882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27</w:t>
                        </w:r>
                      </w:p>
                    </w:txbxContent>
                  </v:textbox>
                </v:shape>
                <v:shape id="_x0000_s1070" type="#_x0000_t202" style="position:absolute;top:44905;width:11620;height:5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" stroked="f">
                  <v:textbox inset="0,0,0,0">
                    <w:txbxContent>
                      <w:p w14:paraId="47EAFAA5" w14:textId="77777777" w:rsidR="00785D84" w:rsidRPr="00D75C8D" w:rsidRDefault="00785D84" w:rsidP="00785D84">
                        <w:pPr>
                          <w:spacing w:after="0" w:line="240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D75C8D">
                          <w:rPr>
                            <w:sz w:val="24"/>
                            <w:szCs w:val="24"/>
                          </w:rPr>
                          <w:t>Przewód wlotowy</w:t>
                        </w:r>
                      </w:p>
                      <w:p w14:paraId="1C9E651C" w14:textId="77777777" w:rsidR="00785D84" w:rsidRPr="00D75C8D" w:rsidRDefault="00785D84" w:rsidP="00785D84">
                        <w:pPr>
                          <w:spacing w:after="0" w:line="240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D75C8D">
                          <w:rPr>
                            <w:sz w:val="24"/>
                            <w:szCs w:val="24"/>
                          </w:rPr>
                          <w:t>wysokiego ciśnienia</w:t>
                        </w:r>
                      </w:p>
                    </w:txbxContent>
                  </v:textbox>
                </v:shape>
                <v:shape id="Obraz 1388495884" o:spid="_x0000_s1071" type="#_x0000_t75" style="position:absolute;left:55497;top:22905;width:4642;height:2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">
                  <v:imagedata r:id="rId26" o:title=""/>
                </v:shape>
                <v:shape id="_x0000_s1072" type="#_x0000_t202" style="position:absolute;left:39654;top:70526;width:1714;height:1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" stroked="f">
                  <v:textbox inset="0,0,0,0">
                    <w:txbxContent>
                      <w:p w14:paraId="03999C7F" w14:textId="77777777" w:rsidR="00785D84" w:rsidRPr="00073882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11</w:t>
                        </w:r>
                      </w:p>
                    </w:txbxContent>
                  </v:textbox>
                </v:shape>
                <v:shape id="_x0000_s1073" type="#_x0000_t202" style="position:absolute;left:73152;top:66724;width:1714;height:1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" stroked="f">
                  <v:textbox inset="0,0,0,0">
                    <w:txbxContent>
                      <w:p w14:paraId="371565E4" w14:textId="77777777" w:rsidR="00785D84" w:rsidRPr="00814456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6</w:t>
                        </w:r>
                      </w:p>
                    </w:txbxContent>
                  </v:textbox>
                </v:shape>
                <v:shape id="_x0000_s1074" type="#_x0000_t202" style="position:absolute;left:83020;top:61020;width:1397;height:1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" stroked="f">
                  <v:textbox inset="0,0,0,0">
                    <w:txbxContent>
                      <w:p w14:paraId="4AF2A6AE" w14:textId="77777777" w:rsidR="00785D84" w:rsidRPr="00814456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4</w:t>
                        </w:r>
                      </w:p>
                    </w:txbxContent>
                  </v:textbox>
                </v:shape>
                <v:shape id="_x0000_s1075" type="#_x0000_t202" style="position:absolute;left:50065;top:45267;width:1715;height:1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" stroked="f">
                  <v:textbox inset="0,0,0,0">
                    <w:txbxContent>
                      <w:p w14:paraId="59F14CA8" w14:textId="77777777" w:rsidR="00785D84" w:rsidRPr="00A2172F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25</w:t>
                        </w:r>
                      </w:p>
                    </w:txbxContent>
                  </v:textbox>
                </v:shape>
                <v:shape id="_x0000_s1076" type="#_x0000_t202" style="position:absolute;left:50337;top:56584;width:1779;height:16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" stroked="f">
                  <v:textbox inset="0,0,0,0">
                    <w:txbxContent>
                      <w:p w14:paraId="1916B501" w14:textId="77777777" w:rsidR="00785D84" w:rsidRPr="00073882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 w:rsidRPr="00073882"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1</w:t>
                        </w: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8</w:t>
                        </w:r>
                      </w:p>
                    </w:txbxContent>
                  </v:textbox>
                </v:shape>
                <v:shape id="_x0000_s1077" type="#_x0000_t202" style="position:absolute;left:58213;top:74781;width:1715;height:1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" stroked="f">
                  <v:textbox inset="0,0,0,0">
                    <w:txbxContent>
                      <w:p w14:paraId="172AB764" w14:textId="77777777" w:rsidR="00785D84" w:rsidRPr="00073882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10</w:t>
                        </w:r>
                      </w:p>
                    </w:txbxContent>
                  </v:textbox>
                </v:shape>
                <v:shape id="_x0000_s1078" type="#_x0000_t202" style="position:absolute;left:47621;top:69259;width:1714;height:1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" stroked="f">
                  <v:textbox inset="0,0,0,0">
                    <w:txbxContent>
                      <w:p w14:paraId="5CCA2A81" w14:textId="77777777" w:rsidR="00785D84" w:rsidRPr="00073882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13</w:t>
                        </w:r>
                      </w:p>
                    </w:txbxContent>
                  </v:textbox>
                </v:shape>
                <v:shape id="_x0000_s1079" type="#_x0000_t202" style="position:absolute;left:39563;top:67357;width:1715;height:1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" stroked="f">
                  <v:textbox inset="0,0,0,0">
                    <w:txbxContent>
                      <w:p w14:paraId="52CD7306" w14:textId="77777777" w:rsidR="00785D84" w:rsidRPr="00073882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 w:rsidRPr="00073882"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1</w:t>
                        </w: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4</w:t>
                        </w:r>
                      </w:p>
                    </w:txbxContent>
                  </v:textbox>
                </v:shape>
                <v:shape id="_x0000_s1080" type="#_x0000_t202" style="position:absolute;left:43999;top:68715;width:1715;height:1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" stroked="f">
                  <v:textbox inset="0,0,0,0">
                    <w:txbxContent>
                      <w:p w14:paraId="2EC2970E" w14:textId="77777777" w:rsidR="00785D84" w:rsidRPr="00073882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12</w:t>
                        </w:r>
                      </w:p>
                    </w:txbxContent>
                  </v:textbox>
                </v:shape>
                <v:shape id="_x0000_s1081" type="#_x0000_t202" style="position:absolute;left:80756;top:66724;width:1429;height:18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" stroked="f">
                  <v:textbox inset="0,0,0,0">
                    <w:txbxContent>
                      <w:p w14:paraId="7A29C0CF" w14:textId="77777777" w:rsidR="00785D84" w:rsidRPr="00073882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87</w:t>
                        </w:r>
                      </w:p>
                    </w:txbxContent>
                  </v:textbox>
                </v:shape>
                <v:shape id="_x0000_s1082" type="#_x0000_t202" style="position:absolute;left:61473;top:33769;width:1714;height:1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" stroked="f">
                  <v:textbox inset="0,0,0,0">
                    <w:txbxContent>
                      <w:p w14:paraId="2ED6C567" w14:textId="77777777" w:rsidR="00785D84" w:rsidRPr="00073882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26</w:t>
                        </w:r>
                      </w:p>
                    </w:txbxContent>
                  </v:textbox>
                </v:shape>
                <v:shape id="_x0000_s1083" type="#_x0000_t202" style="position:absolute;left:30148;top:53777;width:2592;height:16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" stroked="f">
                  <v:textbox inset="0,0,0,0">
                    <w:txbxContent>
                      <w:p w14:paraId="005FD22B" w14:textId="77777777" w:rsidR="00785D84" w:rsidRPr="00073882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23b</w:t>
                        </w:r>
                      </w:p>
                    </w:txbxContent>
                  </v:textbox>
                </v:shape>
                <v:shape id="_x0000_s1084" type="#_x0000_t202" style="position:absolute;left:55678;top:62468;width:1715;height:1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" stroked="f">
                  <v:textbox inset="0,0,0,0">
                    <w:txbxContent>
                      <w:p w14:paraId="770E759D" w14:textId="77777777" w:rsidR="00785D84" w:rsidRPr="00073882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 w:rsidRPr="00073882"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1</w:t>
                        </w: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7</w:t>
                        </w:r>
                      </w:p>
                    </w:txbxContent>
                  </v:textbox>
                </v:shape>
                <v:shape id="Łącznik prosty ze strzałką 291840380" o:spid="_x0000_s1085" type="#_x0000_t32" style="position:absolute;left:56131;top:20770;width:3600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" strokecolor="black [3213]">
                  <v:stroke endarrow="classic"/>
                </v:shape>
                <v:shape id="_x0000_s1086" type="#_x0000_t202" style="position:absolute;left:51423;top:65909;width:1715;height:1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" filled="f" stroked="f">
                  <v:textbox inset="0,0,0,0">
                    <w:txbxContent>
                      <w:p w14:paraId="00C2F882" w14:textId="77777777" w:rsidR="00785D84" w:rsidRPr="00073882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 w:rsidRPr="00073882"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1</w:t>
                        </w: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6</w:t>
                        </w:r>
                      </w:p>
                    </w:txbxContent>
                  </v:textbox>
                </v:shape>
                <v:shape id="_x0000_s1087" type="#_x0000_t202" style="position:absolute;left:47168;top:55226;width:1879;height:19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" stroked="f">
                  <v:textbox inset="0,0,0,0">
                    <w:txbxContent>
                      <w:p w14:paraId="52C44773" w14:textId="77777777" w:rsidR="00785D84" w:rsidRPr="00073882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 w:rsidRPr="00073882"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1</w:t>
                        </w: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9</w:t>
                        </w:r>
                      </w:p>
                    </w:txbxContent>
                  </v:textbox>
                </v:shape>
                <v:shape id="_x0000_s1088" type="#_x0000_t202" style="position:absolute;left:43728;top:55226;width:1873;height:19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" stroked="f">
                  <v:textbox inset="0,0,0,0">
                    <w:txbxContent>
                      <w:p w14:paraId="4EF5F7C5" w14:textId="77777777" w:rsidR="00785D84" w:rsidRPr="00073882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20</w:t>
                        </w:r>
                      </w:p>
                    </w:txbxContent>
                  </v:textbox>
                </v:shape>
                <v:shape id="_x0000_s1089" type="#_x0000_t202" style="position:absolute;left:40106;top:55226;width:1748;height:18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" stroked="f">
                  <v:textbox inset="0,0,0,0">
                    <w:txbxContent>
                      <w:p w14:paraId="4D2F2292" w14:textId="77777777" w:rsidR="00785D84" w:rsidRPr="00073882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21</w:t>
                        </w:r>
                      </w:p>
                    </w:txbxContent>
                  </v:textbox>
                </v:shape>
                <v:shape id="Łącznik prosty ze strzałką 385301620" o:spid="_x0000_s1090" type="#_x0000_t32" style="position:absolute;left:35036;top:22761;width:3600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" strokecolor="black [3213]">
                  <v:stroke endarrow="classic"/>
                </v:shape>
                <v:shape id="Łącznik prosty ze strzałką 2127582780" o:spid="_x0000_s1091" type="#_x0000_t32" style="position:absolute;left:13127;top:23033;width:3600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" strokecolor="black [3213]">
                  <v:stroke endarrow="classic"/>
                </v:shape>
                <v:shape id="Łącznik prosty ze strzałką 1247074046" o:spid="_x0000_s1092" type="#_x0000_t32" style="position:absolute;left:12946;top:18597;width:3600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" strokecolor="black [3213]">
                  <v:stroke endarrow="classic"/>
                </v:shape>
                <v:shape id="Łącznik prosty ze strzałką 818893871" o:spid="_x0000_s1093" type="#_x0000_t32" style="position:absolute;left:42606;top:49668;width:3600;height:0;rotation:-9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" strokecolor="black [3213]">
                  <v:stroke endarrow="classic"/>
                </v:shape>
                <v:shape id="Łącznik prosty ze strzałką 2017039107" o:spid="_x0000_s1094" type="#_x0000_t32" style="position:absolute;left:53655;top:49319;width:3600;height:0;rotation:9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" strokecolor="black [3213]">
                  <v:stroke endarrow="classic"/>
                </v:shape>
                <v:shape id="Łącznik prosty ze strzałką 1737171052" o:spid="_x0000_s1095" type="#_x0000_t32" style="position:absolute;left:63791;top:58359;width:3600;height:0;rotation:-9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" strokecolor="black [3213]">
                  <v:stroke endarrow="classic"/>
                </v:shape>
                <v:shape id="Łącznik prosty ze strzałką 535065280" o:spid="_x0000_s1096" type="#_x0000_t32" style="position:absolute;left:54828;top:41067;width:3600;height:0;rotation:-9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" strokecolor="black [3213]">
                  <v:stroke endarrow="classic"/>
                </v:shape>
                <v:shape id="_x0000_s1097" type="#_x0000_t202" style="position:absolute;left:86098;top:63193;width:1174;height:16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" stroked="f">
                  <v:textbox inset="0,0,0,0">
                    <w:txbxContent>
                      <w:p w14:paraId="244E2B5C" w14:textId="77777777" w:rsidR="00785D84" w:rsidRPr="00073882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5</w:t>
                        </w:r>
                      </w:p>
                    </w:txbxContent>
                  </v:textbox>
                </v:shape>
                <v:shape id="_x0000_s1098" type="#_x0000_t202" style="position:absolute;left:102485;top:16024;width:6762;height:2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" stroked="f">
                  <v:textbox inset="0,0,0,0">
                    <w:txbxContent>
                      <w:p w14:paraId="65E2269C" w14:textId="77777777" w:rsidR="00785D84" w:rsidRPr="00512143" w:rsidRDefault="00785D84" w:rsidP="00785D84">
                        <w:pPr>
                          <w:spacing w:after="0" w:line="240" w:lineRule="auto"/>
                          <w:rPr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sz w:val="24"/>
                            <w:szCs w:val="24"/>
                          </w:rPr>
                          <w:t xml:space="preserve">PROG </w:t>
                        </w:r>
                        <w:r w:rsidRPr="00512143">
                          <w:rPr>
                            <w:b/>
                            <w:sz w:val="24"/>
                            <w:szCs w:val="24"/>
                          </w:rPr>
                          <w:t>O</w:t>
                        </w:r>
                        <w:r>
                          <w:rPr>
                            <w:b/>
                            <w:sz w:val="24"/>
                            <w:szCs w:val="24"/>
                          </w:rPr>
                          <w:t>FF</w:t>
                        </w:r>
                      </w:p>
                    </w:txbxContent>
                  </v:textbox>
                </v:shape>
                <v:shape id="Obraz 1303452661" o:spid="_x0000_s1099" type="#_x0000_t75" alt="Znalezione obrazy dla zapytania obraz kluczyk" style="position:absolute;left:98511;top:12584;width:6331;height:5112;rotation:2079645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">
                  <v:imagedata r:id="rId27" o:title="Znalezione obrazy dla zapytania obraz kluczyk"/>
                </v:shape>
                <v:shape id="_x0000_s1100" type="#_x0000_t202" style="position:absolute;left:35670;top:55135;width:1683;height:1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" stroked="f">
                  <v:textbox inset="0,0,0,0">
                    <w:txbxContent>
                      <w:p w14:paraId="2FF025BC" w14:textId="77777777" w:rsidR="00785D84" w:rsidRPr="00073882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C00000"/>
                            <w:sz w:val="24"/>
                            <w:szCs w:val="24"/>
                          </w:rPr>
                          <w:t>22</w:t>
                        </w:r>
                      </w:p>
                    </w:txbxContent>
                  </v:textbox>
                </v:shape>
                <v:shape id="_x0000_s1101" type="#_x0000_t202" style="position:absolute;left:99044;top:48888;width:3199;height:28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" stroked="f">
                  <v:textbox inset="0,0,0,0">
                    <w:txbxContent>
                      <w:p w14:paraId="2AE468D4" w14:textId="77777777" w:rsidR="00785D84" w:rsidRPr="00010298" w:rsidRDefault="00785D84" w:rsidP="00785D84">
                        <w:pPr>
                          <w:spacing w:after="0" w:line="240" w:lineRule="auto"/>
                          <w:jc w:val="center"/>
                          <w:rPr>
                            <w:b/>
                            <w:color w:val="C00000"/>
                            <w:sz w:val="32"/>
                            <w:szCs w:val="32"/>
                          </w:rPr>
                        </w:pPr>
                        <w:r w:rsidRPr="00010298">
                          <w:rPr>
                            <w:b/>
                            <w:color w:val="C00000"/>
                            <w:sz w:val="32"/>
                            <w:szCs w:val="32"/>
                          </w:rPr>
                          <w:t>31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127C9">
        <w:rPr>
          <w:rFonts w:ascii="Arial" w:hAnsi="Arial" w:cs="Arial"/>
          <w:b/>
          <w:noProof/>
        </w:rPr>
        <mc:AlternateContent>
          <mc:Choice Requires="wps">
            <w:drawing>
              <wp:anchor distT="45720" distB="45720" distL="114300" distR="114300" simplePos="0" relativeHeight="252253184" behindDoc="0" locked="0" layoutInCell="1" allowOverlap="1" wp14:anchorId="45CBB2FE" wp14:editId="329E886D">
                <wp:simplePos x="0" y="0"/>
                <wp:positionH relativeFrom="column">
                  <wp:posOffset>8301355</wp:posOffset>
                </wp:positionH>
                <wp:positionV relativeFrom="paragraph">
                  <wp:posOffset>5942965</wp:posOffset>
                </wp:positionV>
                <wp:extent cx="149860" cy="157480"/>
                <wp:effectExtent l="0" t="0" r="2540" b="0"/>
                <wp:wrapNone/>
                <wp:docPr id="2113730548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860" cy="1574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964417" w14:textId="77777777" w:rsidR="00785D84" w:rsidRPr="00073882" w:rsidRDefault="00785D84" w:rsidP="00785D8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C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CBB2FE" id="_x0000_s1102" type="#_x0000_t202" style="position:absolute;margin-left:653.65pt;margin-top:467.95pt;width:11.8pt;height:12.4pt;z-index:252253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" stroked="f">
                <v:textbox inset="0,0,0,0">
                  <w:txbxContent>
                    <w:p w14:paraId="17964417" w14:textId="77777777" w:rsidR="00785D84" w:rsidRPr="00073882" w:rsidRDefault="00785D84" w:rsidP="00785D84">
                      <w:pPr>
                        <w:spacing w:after="0" w:line="240" w:lineRule="auto"/>
                        <w:jc w:val="center"/>
                        <w:rPr>
                          <w:b/>
                          <w:color w:val="C0000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color w:val="C00000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3424" behindDoc="0" locked="0" layoutInCell="1" allowOverlap="1" wp14:anchorId="06E48263" wp14:editId="076AB9B4">
                <wp:simplePos x="0" y="0"/>
                <wp:positionH relativeFrom="column">
                  <wp:posOffset>2645217</wp:posOffset>
                </wp:positionH>
                <wp:positionV relativeFrom="paragraph">
                  <wp:posOffset>7563760</wp:posOffset>
                </wp:positionV>
                <wp:extent cx="0" cy="628153"/>
                <wp:effectExtent l="0" t="0" r="38100" b="19685"/>
                <wp:wrapNone/>
                <wp:docPr id="1054475139" name="Łącznik prosty 1054475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628153"/>
                        </a:xfrm>
                        <a:prstGeom prst="line">
                          <a:avLst/>
                        </a:prstGeom>
                        <a:ln w="15875"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7173B01" id="Łącznik prosty 1054475139" o:spid="_x0000_s1026" style="position:absolute;flip:x;z-index:25226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8.3pt,595.55pt" to="208.3pt,6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" strokecolor="#bfbfbf [2412]" strokeweight="1.25pt"/>
            </w:pict>
          </mc:Fallback>
        </mc:AlternateContent>
      </w:r>
      <w:r w:rsidRPr="000127C9">
        <w:rPr>
          <w:rFonts w:ascii="Arial" w:hAnsi="Arial" w:cs="Arial"/>
          <w:b/>
          <w:noProof/>
        </w:rPr>
        <mc:AlternateContent>
          <mc:Choice Requires="wps">
            <w:drawing>
              <wp:anchor distT="45720" distB="45720" distL="114300" distR="114300" simplePos="0" relativeHeight="252262400" behindDoc="0" locked="0" layoutInCell="1" allowOverlap="1" wp14:anchorId="2462E889" wp14:editId="017FA7D0">
                <wp:simplePos x="0" y="0"/>
                <wp:positionH relativeFrom="column">
                  <wp:posOffset>41737</wp:posOffset>
                </wp:positionH>
                <wp:positionV relativeFrom="paragraph">
                  <wp:posOffset>7546051</wp:posOffset>
                </wp:positionV>
                <wp:extent cx="2618509" cy="631825"/>
                <wp:effectExtent l="0" t="0" r="0" b="0"/>
                <wp:wrapNone/>
                <wp:docPr id="1822094436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8509" cy="631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BEED3C" w14:textId="77777777" w:rsidR="00785D84" w:rsidRDefault="00785D84" w:rsidP="00785D84">
                            <w:pPr>
                              <w:spacing w:after="0" w:line="240" w:lineRule="auto"/>
                              <w:rPr>
                                <w:b/>
                                <w:color w:val="0070C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62E889" id="_x0000_s1103" type="#_x0000_t202" style="position:absolute;margin-left:3.3pt;margin-top:594.2pt;width:206.2pt;height:49.75pt;z-index:2522624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" stroked="f">
                <v:textbox inset="0,0,0,0">
                  <w:txbxContent>
                    <w:p w14:paraId="7ABEED3C" w14:textId="77777777" w:rsidR="00785D84" w:rsidRDefault="00785D84" w:rsidP="00785D84">
                      <w:pPr>
                        <w:spacing w:after="0" w:line="240" w:lineRule="auto"/>
                        <w:rPr>
                          <w:b/>
                          <w:color w:val="0070C0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0127C9">
        <w:rPr>
          <w:rFonts w:ascii="Arial" w:hAnsi="Arial" w:cs="Arial"/>
          <w:b/>
          <w:noProof/>
        </w:rPr>
        <mc:AlternateContent>
          <mc:Choice Requires="wps">
            <w:drawing>
              <wp:anchor distT="45720" distB="45720" distL="114300" distR="114300" simplePos="0" relativeHeight="252259328" behindDoc="0" locked="0" layoutInCell="1" allowOverlap="1" wp14:anchorId="19559A73" wp14:editId="0412F6FD">
                <wp:simplePos x="0" y="0"/>
                <wp:positionH relativeFrom="margin">
                  <wp:posOffset>10346055</wp:posOffset>
                </wp:positionH>
                <wp:positionV relativeFrom="paragraph">
                  <wp:posOffset>1482090</wp:posOffset>
                </wp:positionV>
                <wp:extent cx="685800" cy="238125"/>
                <wp:effectExtent l="0" t="0" r="0" b="9525"/>
                <wp:wrapNone/>
                <wp:docPr id="190097755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A0108F" w14:textId="77777777" w:rsidR="00785D84" w:rsidRPr="00512143" w:rsidRDefault="00785D84" w:rsidP="00785D84">
                            <w:pPr>
                              <w:spacing w:after="0" w:line="240" w:lineRule="auto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PROG </w:t>
                            </w:r>
                            <w:r w:rsidRPr="00512143">
                              <w:rPr>
                                <w:b/>
                                <w:sz w:val="24"/>
                                <w:szCs w:val="24"/>
                              </w:rPr>
                              <w:t>O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559A73" id="_x0000_s1104" type="#_x0000_t202" style="position:absolute;margin-left:814.65pt;margin-top:116.7pt;width:54pt;height:18.75pt;z-index:252259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" stroked="f">
                <v:textbox inset="0,0,0,0">
                  <w:txbxContent>
                    <w:p w14:paraId="09A0108F" w14:textId="77777777" w:rsidR="00785D84" w:rsidRPr="00512143" w:rsidRDefault="00785D84" w:rsidP="00785D84">
                      <w:pPr>
                        <w:spacing w:after="0" w:line="240" w:lineRule="auto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 xml:space="preserve">PROG </w:t>
                      </w:r>
                      <w:r w:rsidRPr="00512143">
                        <w:rPr>
                          <w:b/>
                          <w:sz w:val="24"/>
                          <w:szCs w:val="24"/>
                        </w:rPr>
                        <w:t>O</w:t>
                      </w:r>
                      <w:r>
                        <w:rPr>
                          <w:b/>
                          <w:sz w:val="24"/>
                          <w:szCs w:val="24"/>
                        </w:rPr>
                        <w:t>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127C9">
        <w:rPr>
          <w:rFonts w:ascii="Arial" w:hAnsi="Arial" w:cs="Arial"/>
          <w:b/>
          <w:noProof/>
        </w:rPr>
        <mc:AlternateContent>
          <mc:Choice Requires="wps">
            <w:drawing>
              <wp:anchor distT="45720" distB="45720" distL="114300" distR="114300" simplePos="0" relativeHeight="252261376" behindDoc="0" locked="0" layoutInCell="1" allowOverlap="1" wp14:anchorId="6699F248" wp14:editId="3AF0965A">
                <wp:simplePos x="0" y="0"/>
                <wp:positionH relativeFrom="column">
                  <wp:posOffset>4522507</wp:posOffset>
                </wp:positionH>
                <wp:positionV relativeFrom="paragraph">
                  <wp:posOffset>6379917</wp:posOffset>
                </wp:positionV>
                <wp:extent cx="646442" cy="167904"/>
                <wp:effectExtent l="0" t="0" r="1270" b="3810"/>
                <wp:wrapNone/>
                <wp:docPr id="803761863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442" cy="16790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A7F7DE" w14:textId="77777777" w:rsidR="00785D84" w:rsidRPr="005E71E9" w:rsidRDefault="00785D84" w:rsidP="00785D8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3"/>
                                <w:szCs w:val="23"/>
                              </w:rPr>
                            </w:pPr>
                            <w:r w:rsidRPr="005E71E9">
                              <w:rPr>
                                <w:sz w:val="23"/>
                                <w:szCs w:val="23"/>
                              </w:rPr>
                              <w:t>200 L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99F248" id="_x0000_s1105" type="#_x0000_t202" style="position:absolute;margin-left:356.1pt;margin-top:502.35pt;width:50.9pt;height:13.2pt;z-index:2522613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" filled="f" stroked="f">
                <v:textbox inset="0,0,0,0">
                  <w:txbxContent>
                    <w:p w14:paraId="5CA7F7DE" w14:textId="77777777" w:rsidR="00785D84" w:rsidRPr="005E71E9" w:rsidRDefault="00785D84" w:rsidP="00785D84">
                      <w:pPr>
                        <w:spacing w:after="0" w:line="240" w:lineRule="auto"/>
                        <w:jc w:val="center"/>
                        <w:rPr>
                          <w:b/>
                          <w:sz w:val="23"/>
                          <w:szCs w:val="23"/>
                        </w:rPr>
                      </w:pPr>
                      <w:r w:rsidRPr="005E71E9">
                        <w:rPr>
                          <w:sz w:val="23"/>
                          <w:szCs w:val="23"/>
                        </w:rPr>
                        <w:t>200 L</w:t>
                      </w:r>
                    </w:p>
                  </w:txbxContent>
                </v:textbox>
              </v:shape>
            </w:pict>
          </mc:Fallback>
        </mc:AlternateContent>
      </w:r>
      <w:r w:rsidRPr="000127C9">
        <w:rPr>
          <w:rFonts w:ascii="Arial" w:hAnsi="Arial" w:cs="Arial"/>
          <w:b/>
          <w:noProof/>
        </w:rPr>
        <mc:AlternateContent>
          <mc:Choice Requires="wps">
            <w:drawing>
              <wp:anchor distT="45720" distB="45720" distL="114300" distR="114300" simplePos="0" relativeHeight="252239872" behindDoc="0" locked="0" layoutInCell="1" allowOverlap="1" wp14:anchorId="3AC4C2ED" wp14:editId="2976DBD6">
                <wp:simplePos x="0" y="0"/>
                <wp:positionH relativeFrom="column">
                  <wp:posOffset>934364</wp:posOffset>
                </wp:positionH>
                <wp:positionV relativeFrom="paragraph">
                  <wp:posOffset>3359999</wp:posOffset>
                </wp:positionV>
                <wp:extent cx="279071" cy="171450"/>
                <wp:effectExtent l="0" t="0" r="6985" b="0"/>
                <wp:wrapNone/>
                <wp:docPr id="139512342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071" cy="171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DCE926" w14:textId="77777777" w:rsidR="00785D84" w:rsidRPr="00AC6E2D" w:rsidRDefault="00785D84" w:rsidP="00785D8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C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24"/>
                                <w:szCs w:val="24"/>
                              </w:rPr>
                              <w:t>28b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C4C2ED" id="_x0000_s1106" type="#_x0000_t202" style="position:absolute;margin-left:73.55pt;margin-top:264.55pt;width:21.95pt;height:13.5pt;z-index:252239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" stroked="f">
                <v:textbox inset="0,0,0,0">
                  <w:txbxContent>
                    <w:p w14:paraId="32DCE926" w14:textId="77777777" w:rsidR="00785D84" w:rsidRPr="00AC6E2D" w:rsidRDefault="00785D84" w:rsidP="00785D84">
                      <w:pPr>
                        <w:spacing w:after="0" w:line="240" w:lineRule="auto"/>
                        <w:jc w:val="center"/>
                        <w:rPr>
                          <w:b/>
                          <w:color w:val="C0000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color w:val="C00000"/>
                          <w:sz w:val="24"/>
                          <w:szCs w:val="24"/>
                        </w:rPr>
                        <w:t>28b</w:t>
                      </w:r>
                    </w:p>
                  </w:txbxContent>
                </v:textbox>
              </v:shape>
            </w:pict>
          </mc:Fallback>
        </mc:AlternateContent>
      </w:r>
      <w:r w:rsidRPr="000127C9">
        <w:rPr>
          <w:rFonts w:ascii="Arial" w:hAnsi="Arial" w:cs="Arial"/>
          <w:b/>
          <w:noProof/>
        </w:rPr>
        <mc:AlternateContent>
          <mc:Choice Requires="wps">
            <w:drawing>
              <wp:anchor distT="45720" distB="45720" distL="114300" distR="114300" simplePos="0" relativeHeight="252252160" behindDoc="0" locked="0" layoutInCell="1" allowOverlap="1" wp14:anchorId="4FDC5D22" wp14:editId="53EDCAA0">
                <wp:simplePos x="0" y="0"/>
                <wp:positionH relativeFrom="column">
                  <wp:posOffset>4398501</wp:posOffset>
                </wp:positionH>
                <wp:positionV relativeFrom="paragraph">
                  <wp:posOffset>2625450</wp:posOffset>
                </wp:positionV>
                <wp:extent cx="171450" cy="171450"/>
                <wp:effectExtent l="0" t="0" r="0" b="2540"/>
                <wp:wrapNone/>
                <wp:docPr id="1408057919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450" cy="171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E9270D" w14:textId="77777777" w:rsidR="00785D84" w:rsidRPr="00BB2AE5" w:rsidRDefault="00785D84" w:rsidP="00785D8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G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DC5D22" id="_x0000_s1107" type="#_x0000_t202" style="position:absolute;margin-left:346.35pt;margin-top:206.75pt;width:13.5pt;height:13.5pt;z-index:252252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" stroked="f">
                <v:textbox inset="0,0,0,0">
                  <w:txbxContent>
                    <w:p w14:paraId="5FE9270D" w14:textId="77777777" w:rsidR="00785D84" w:rsidRPr="00BB2AE5" w:rsidRDefault="00785D84" w:rsidP="00785D84">
                      <w:pPr>
                        <w:spacing w:after="0" w:line="240" w:lineRule="auto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8304" behindDoc="0" locked="0" layoutInCell="1" allowOverlap="1" wp14:anchorId="64833DD4" wp14:editId="19E7E8D3">
                <wp:simplePos x="0" y="0"/>
                <wp:positionH relativeFrom="page">
                  <wp:posOffset>764259</wp:posOffset>
                </wp:positionH>
                <wp:positionV relativeFrom="paragraph">
                  <wp:posOffset>4185920</wp:posOffset>
                </wp:positionV>
                <wp:extent cx="360000" cy="0"/>
                <wp:effectExtent l="46355" t="29845" r="48895" b="29845"/>
                <wp:wrapNone/>
                <wp:docPr id="2145999955" name="Łącznik prosty ze strzałką 21459999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 flipV="1">
                          <a:off x="0" y="0"/>
                          <a:ext cx="36000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FA1895" id="Łącznik prosty ze strzałką 2145999955" o:spid="_x0000_s1026" type="#_x0000_t32" style="position:absolute;margin-left:60.2pt;margin-top:329.6pt;width:28.35pt;height:0;rotation:90;flip:y;z-index:25225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" strokecolor="black [3213]">
                <v:stroke endarrow="classic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6256" behindDoc="0" locked="0" layoutInCell="1" allowOverlap="1" wp14:anchorId="70DBB553" wp14:editId="37C826B7">
                <wp:simplePos x="0" y="0"/>
                <wp:positionH relativeFrom="page">
                  <wp:posOffset>6854198</wp:posOffset>
                </wp:positionH>
                <wp:positionV relativeFrom="paragraph">
                  <wp:posOffset>3305993</wp:posOffset>
                </wp:positionV>
                <wp:extent cx="360000" cy="0"/>
                <wp:effectExtent l="46355" t="29845" r="48895" b="29845"/>
                <wp:wrapNone/>
                <wp:docPr id="1636479325" name="Łącznik prosty ze strzałką 1636479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 flipV="1">
                          <a:off x="0" y="0"/>
                          <a:ext cx="36000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4C8963" id="Łącznik prosty ze strzałką 1636479325" o:spid="_x0000_s1026" type="#_x0000_t32" style="position:absolute;margin-left:539.7pt;margin-top:260.3pt;width:28.35pt;height:0;rotation:90;flip:y;z-index:25225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" strokecolor="black [3213]">
                <v:stroke endarrow="classic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7280" behindDoc="0" locked="0" layoutInCell="1" allowOverlap="1" wp14:anchorId="1482142C" wp14:editId="5D4C9FB8">
                <wp:simplePos x="0" y="0"/>
                <wp:positionH relativeFrom="page">
                  <wp:posOffset>5405599</wp:posOffset>
                </wp:positionH>
                <wp:positionV relativeFrom="paragraph">
                  <wp:posOffset>3335264</wp:posOffset>
                </wp:positionV>
                <wp:extent cx="360000" cy="0"/>
                <wp:effectExtent l="65405" t="0" r="67945" b="67945"/>
                <wp:wrapNone/>
                <wp:docPr id="1742336598" name="Łącznik prosty ze strzałką 17423365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 flipV="1">
                          <a:off x="0" y="0"/>
                          <a:ext cx="36000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DD4156" id="Łącznik prosty ze strzałką 1742336598" o:spid="_x0000_s1026" type="#_x0000_t32" style="position:absolute;margin-left:425.65pt;margin-top:262.6pt;width:28.35pt;height:0;rotation:-90;flip:y;z-index:25225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" strokecolor="black [3213]">
                <v:stroke endarrow="classic"/>
                <w10:wrap anchorx="page"/>
              </v:shape>
            </w:pict>
          </mc:Fallback>
        </mc:AlternateContent>
      </w:r>
      <w:r w:rsidRPr="000127C9">
        <w:rPr>
          <w:rFonts w:ascii="Arial" w:hAnsi="Arial" w:cs="Arial"/>
          <w:b/>
          <w:noProof/>
        </w:rPr>
        <mc:AlternateContent>
          <mc:Choice Requires="wps">
            <w:drawing>
              <wp:anchor distT="45720" distB="45720" distL="114300" distR="114300" simplePos="0" relativeHeight="252255232" behindDoc="0" locked="0" layoutInCell="1" allowOverlap="1" wp14:anchorId="5F983779" wp14:editId="6D9510CB">
                <wp:simplePos x="0" y="0"/>
                <wp:positionH relativeFrom="margin">
                  <wp:posOffset>10125867</wp:posOffset>
                </wp:positionH>
                <wp:positionV relativeFrom="paragraph">
                  <wp:posOffset>1566825</wp:posOffset>
                </wp:positionV>
                <wp:extent cx="807522" cy="356260"/>
                <wp:effectExtent l="0" t="0" r="0" b="5715"/>
                <wp:wrapNone/>
                <wp:docPr id="1095384023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7522" cy="356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8C0C2C" w14:textId="77777777" w:rsidR="00785D84" w:rsidRPr="000127C9" w:rsidRDefault="00785D84" w:rsidP="00785D84">
                            <w:pPr>
                              <w:spacing w:after="0" w:line="240" w:lineRule="auto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983779" id="_x0000_s1108" type="#_x0000_t202" style="position:absolute;margin-left:797.3pt;margin-top:123.35pt;width:63.6pt;height:28.05pt;z-index:2522552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" stroked="f">
                <v:textbox inset="0,0,0,0">
                  <w:txbxContent>
                    <w:p w14:paraId="0E8C0C2C" w14:textId="77777777" w:rsidR="00785D84" w:rsidRPr="000127C9" w:rsidRDefault="00785D84" w:rsidP="00785D84">
                      <w:pPr>
                        <w:spacing w:after="0" w:line="240" w:lineRule="auto"/>
                        <w:rPr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127C9">
        <w:rPr>
          <w:rFonts w:ascii="Arial" w:hAnsi="Arial" w:cs="Arial"/>
          <w:b/>
          <w:noProof/>
        </w:rPr>
        <mc:AlternateContent>
          <mc:Choice Requires="wps">
            <w:drawing>
              <wp:anchor distT="45720" distB="45720" distL="114300" distR="114300" simplePos="0" relativeHeight="252254208" behindDoc="0" locked="0" layoutInCell="1" allowOverlap="1" wp14:anchorId="0AB234E9" wp14:editId="71A4772E">
                <wp:simplePos x="0" y="0"/>
                <wp:positionH relativeFrom="margin">
                  <wp:posOffset>4698843</wp:posOffset>
                </wp:positionH>
                <wp:positionV relativeFrom="paragraph">
                  <wp:posOffset>6411958</wp:posOffset>
                </wp:positionV>
                <wp:extent cx="415167" cy="142364"/>
                <wp:effectExtent l="0" t="0" r="4445" b="0"/>
                <wp:wrapNone/>
                <wp:docPr id="323708423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5167" cy="14236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BB9D6C" w14:textId="77777777" w:rsidR="00785D84" w:rsidRPr="000127C9" w:rsidRDefault="00785D84" w:rsidP="00785D84">
                            <w:pPr>
                              <w:spacing w:after="0" w:line="240" w:lineRule="auto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B234E9" id="_x0000_s1109" type="#_x0000_t202" style="position:absolute;margin-left:370pt;margin-top:504.9pt;width:32.7pt;height:11.2pt;z-index:2522542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" stroked="f">
                <v:textbox inset="0,0,0,0">
                  <w:txbxContent>
                    <w:p w14:paraId="2DBB9D6C" w14:textId="77777777" w:rsidR="00785D84" w:rsidRPr="000127C9" w:rsidRDefault="00785D84" w:rsidP="00785D84">
                      <w:pPr>
                        <w:spacing w:after="0" w:line="240" w:lineRule="auto"/>
                        <w:rPr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127C9">
        <w:rPr>
          <w:rFonts w:ascii="Arial" w:hAnsi="Arial" w:cs="Arial"/>
          <w:b/>
          <w:noProof/>
        </w:rPr>
        <mc:AlternateContent>
          <mc:Choice Requires="wps">
            <w:drawing>
              <wp:anchor distT="45720" distB="45720" distL="114300" distR="114300" simplePos="0" relativeHeight="252241920" behindDoc="0" locked="0" layoutInCell="1" allowOverlap="1" wp14:anchorId="4D7D03D1" wp14:editId="5008362D">
                <wp:simplePos x="0" y="0"/>
                <wp:positionH relativeFrom="column">
                  <wp:posOffset>4250055</wp:posOffset>
                </wp:positionH>
                <wp:positionV relativeFrom="paragraph">
                  <wp:posOffset>6625590</wp:posOffset>
                </wp:positionV>
                <wp:extent cx="171450" cy="171450"/>
                <wp:effectExtent l="0" t="0" r="0" b="0"/>
                <wp:wrapNone/>
                <wp:docPr id="70988639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450" cy="171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92FCDF" w14:textId="77777777" w:rsidR="00785D84" w:rsidRPr="00814456" w:rsidRDefault="00785D84" w:rsidP="00785D8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C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24"/>
                                <w:szCs w:val="24"/>
                              </w:rPr>
                              <w:t>15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7D03D1" id="_x0000_s1110" type="#_x0000_t202" style="position:absolute;margin-left:334.65pt;margin-top:521.7pt;width:13.5pt;height:13.5pt;z-index:252241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" filled="f" stroked="f">
                <v:textbox inset="0,0,0,0">
                  <w:txbxContent>
                    <w:p w14:paraId="1192FCDF" w14:textId="77777777" w:rsidR="00785D84" w:rsidRPr="00814456" w:rsidRDefault="00785D84" w:rsidP="00785D84">
                      <w:pPr>
                        <w:spacing w:after="0" w:line="240" w:lineRule="auto"/>
                        <w:jc w:val="center"/>
                        <w:rPr>
                          <w:b/>
                          <w:color w:val="C0000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color w:val="C00000"/>
                          <w:sz w:val="24"/>
                          <w:szCs w:val="24"/>
                        </w:rPr>
                        <w:t>15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251136" behindDoc="0" locked="0" layoutInCell="1" allowOverlap="1" wp14:anchorId="6613409A" wp14:editId="0BA22F23">
            <wp:simplePos x="0" y="0"/>
            <wp:positionH relativeFrom="column">
              <wp:posOffset>5281930</wp:posOffset>
            </wp:positionH>
            <wp:positionV relativeFrom="paragraph">
              <wp:posOffset>4993640</wp:posOffset>
            </wp:positionV>
            <wp:extent cx="309770" cy="323850"/>
            <wp:effectExtent l="0" t="0" r="0" b="0"/>
            <wp:wrapNone/>
            <wp:docPr id="126364881" name="Obraz 126364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 11"/>
                    <pic:cNvPicPr>
                      <a:picLocks noChangeAspect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77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27C9">
        <w:rPr>
          <w:rFonts w:ascii="Arial" w:hAnsi="Arial" w:cs="Arial"/>
          <w:b/>
          <w:noProof/>
        </w:rPr>
        <mc:AlternateContent>
          <mc:Choice Requires="wps">
            <w:drawing>
              <wp:anchor distT="45720" distB="45720" distL="114300" distR="114300" simplePos="0" relativeHeight="252250112" behindDoc="0" locked="0" layoutInCell="1" allowOverlap="1" wp14:anchorId="67F7075D" wp14:editId="0AE256BA">
                <wp:simplePos x="0" y="0"/>
                <wp:positionH relativeFrom="margin">
                  <wp:posOffset>4592956</wp:posOffset>
                </wp:positionH>
                <wp:positionV relativeFrom="paragraph">
                  <wp:posOffset>2320290</wp:posOffset>
                </wp:positionV>
                <wp:extent cx="590550" cy="152400"/>
                <wp:effectExtent l="0" t="0" r="0" b="0"/>
                <wp:wrapNone/>
                <wp:docPr id="656310778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" cy="15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FBB92C" w14:textId="77777777" w:rsidR="00785D84" w:rsidRPr="000127C9" w:rsidRDefault="00785D84" w:rsidP="00785D8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F7075D" id="_x0000_s1111" type="#_x0000_t202" style="position:absolute;margin-left:361.65pt;margin-top:182.7pt;width:46.5pt;height:12pt;z-index:2522501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" stroked="f">
                <v:textbox inset="0,0,0,0">
                  <w:txbxContent>
                    <w:p w14:paraId="4EFBB92C" w14:textId="77777777" w:rsidR="00785D84" w:rsidRPr="000127C9" w:rsidRDefault="00785D84" w:rsidP="00785D84">
                      <w:pPr>
                        <w:spacing w:after="0" w:line="240" w:lineRule="auto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127C9">
        <w:rPr>
          <w:rFonts w:ascii="Arial" w:hAnsi="Arial" w:cs="Arial"/>
          <w:b/>
          <w:noProof/>
        </w:rPr>
        <mc:AlternateContent>
          <mc:Choice Requires="wps">
            <w:drawing>
              <wp:anchor distT="45720" distB="45720" distL="114300" distR="114300" simplePos="0" relativeHeight="252249088" behindDoc="0" locked="0" layoutInCell="1" allowOverlap="1" wp14:anchorId="2825CC2D" wp14:editId="4D16B370">
                <wp:simplePos x="0" y="0"/>
                <wp:positionH relativeFrom="margin">
                  <wp:posOffset>6602730</wp:posOffset>
                </wp:positionH>
                <wp:positionV relativeFrom="paragraph">
                  <wp:posOffset>2272665</wp:posOffset>
                </wp:positionV>
                <wp:extent cx="1438275" cy="381000"/>
                <wp:effectExtent l="0" t="0" r="9525" b="0"/>
                <wp:wrapNone/>
                <wp:docPr id="1798864015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827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FBB5BC" w14:textId="77777777" w:rsidR="00785D84" w:rsidRPr="00D75C8D" w:rsidRDefault="00785D84" w:rsidP="00785D84">
                            <w:pPr>
                              <w:spacing w:after="0" w:line="240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D75C8D">
                              <w:rPr>
                                <w:sz w:val="24"/>
                                <w:szCs w:val="24"/>
                              </w:rPr>
                              <w:t>Przewód wylotowy</w:t>
                            </w:r>
                          </w:p>
                          <w:p w14:paraId="3877C497" w14:textId="77777777" w:rsidR="00785D84" w:rsidRPr="00814456" w:rsidRDefault="00785D84" w:rsidP="00785D84">
                            <w:pPr>
                              <w:spacing w:after="0" w:line="240" w:lineRule="auto"/>
                              <w:jc w:val="center"/>
                              <w:rPr>
                                <w:color w:val="548DD4" w:themeColor="text2" w:themeTint="99"/>
                                <w:sz w:val="24"/>
                                <w:szCs w:val="24"/>
                              </w:rPr>
                            </w:pPr>
                            <w:r w:rsidRPr="00D75C8D">
                              <w:rPr>
                                <w:sz w:val="24"/>
                                <w:szCs w:val="24"/>
                              </w:rPr>
                              <w:t>średniego ciśnienia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25CC2D" id="_x0000_s1112" type="#_x0000_t202" style="position:absolute;margin-left:519.9pt;margin-top:178.95pt;width:113.25pt;height:30pt;z-index:2522490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" stroked="f">
                <v:textbox inset="0,0,0,0">
                  <w:txbxContent>
                    <w:p w14:paraId="29FBB5BC" w14:textId="77777777" w:rsidR="00785D84" w:rsidRPr="00D75C8D" w:rsidRDefault="00785D84" w:rsidP="00785D84">
                      <w:pPr>
                        <w:spacing w:after="0" w:line="240" w:lineRule="auto"/>
                        <w:jc w:val="center"/>
                        <w:rPr>
                          <w:sz w:val="24"/>
                          <w:szCs w:val="24"/>
                        </w:rPr>
                      </w:pPr>
                      <w:r w:rsidRPr="00D75C8D">
                        <w:rPr>
                          <w:sz w:val="24"/>
                          <w:szCs w:val="24"/>
                        </w:rPr>
                        <w:t>Przewód wylotowy</w:t>
                      </w:r>
                    </w:p>
                    <w:p w14:paraId="3877C497" w14:textId="77777777" w:rsidR="00785D84" w:rsidRPr="00814456" w:rsidRDefault="00785D84" w:rsidP="00785D84">
                      <w:pPr>
                        <w:spacing w:after="0" w:line="240" w:lineRule="auto"/>
                        <w:jc w:val="center"/>
                        <w:rPr>
                          <w:color w:val="548DD4" w:themeColor="text2" w:themeTint="99"/>
                          <w:sz w:val="24"/>
                          <w:szCs w:val="24"/>
                        </w:rPr>
                      </w:pPr>
                      <w:r w:rsidRPr="00D75C8D">
                        <w:rPr>
                          <w:sz w:val="24"/>
                          <w:szCs w:val="24"/>
                        </w:rPr>
                        <w:t>średniego ciśnienia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248064" behindDoc="0" locked="0" layoutInCell="1" allowOverlap="1" wp14:anchorId="7AEEA866" wp14:editId="30BF53A8">
            <wp:simplePos x="0" y="0"/>
            <wp:positionH relativeFrom="column">
              <wp:posOffset>5024755</wp:posOffset>
            </wp:positionH>
            <wp:positionV relativeFrom="paragraph">
              <wp:posOffset>2729865</wp:posOffset>
            </wp:positionV>
            <wp:extent cx="200053" cy="333422"/>
            <wp:effectExtent l="0" t="0" r="0" b="0"/>
            <wp:wrapNone/>
            <wp:docPr id="1199173222" name="Obraz 1199173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 9"/>
                    <pic:cNvPicPr>
                      <a:picLocks noChangeAspect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53" cy="3334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6016" behindDoc="0" locked="0" layoutInCell="1" allowOverlap="1" wp14:anchorId="36F91E96" wp14:editId="0E173012">
                <wp:simplePos x="0" y="0"/>
                <wp:positionH relativeFrom="column">
                  <wp:posOffset>4788218</wp:posOffset>
                </wp:positionH>
                <wp:positionV relativeFrom="paragraph">
                  <wp:posOffset>4268153</wp:posOffset>
                </wp:positionV>
                <wp:extent cx="2540" cy="635635"/>
                <wp:effectExtent l="7302" t="0" r="23813" b="42862"/>
                <wp:wrapNone/>
                <wp:docPr id="978773556" name="Łącznik prosty 9787735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 flipH="1">
                          <a:off x="0" y="0"/>
                          <a:ext cx="2540" cy="635635"/>
                        </a:xfrm>
                        <a:prstGeom prst="line">
                          <a:avLst/>
                        </a:prstGeom>
                        <a:ln w="15875"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6E410A8" id="Łącznik prosty 978773556" o:spid="_x0000_s1026" style="position:absolute;rotation:90;flip:x;z-index:25224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7.05pt,336.1pt" to="377.25pt,38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" strokecolor="#bfbfbf [2412]" strokeweight="1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7040" behindDoc="0" locked="0" layoutInCell="1" allowOverlap="1" wp14:anchorId="2A9BD245" wp14:editId="36DE6F98">
                <wp:simplePos x="0" y="0"/>
                <wp:positionH relativeFrom="column">
                  <wp:posOffset>5097145</wp:posOffset>
                </wp:positionH>
                <wp:positionV relativeFrom="paragraph">
                  <wp:posOffset>3034665</wp:posOffset>
                </wp:positionV>
                <wp:extent cx="19050" cy="1562100"/>
                <wp:effectExtent l="0" t="0" r="19050" b="19050"/>
                <wp:wrapNone/>
                <wp:docPr id="2055859588" name="Łącznik prosty 20558595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050" cy="1562100"/>
                        </a:xfrm>
                        <a:prstGeom prst="line">
                          <a:avLst/>
                        </a:prstGeom>
                        <a:ln w="15875"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4A84CD" id="Łącznik prosty 2055859588" o:spid="_x0000_s1026" style="position:absolute;flip:x;z-index:25224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1.35pt,238.95pt" to="402.85pt,36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" strokecolor="#bfbfbf [2412]" strokeweight="1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4992" behindDoc="0" locked="0" layoutInCell="1" allowOverlap="1" wp14:anchorId="0E6BDB7C" wp14:editId="5ACFDF8A">
                <wp:simplePos x="0" y="0"/>
                <wp:positionH relativeFrom="column">
                  <wp:posOffset>4821555</wp:posOffset>
                </wp:positionH>
                <wp:positionV relativeFrom="paragraph">
                  <wp:posOffset>5767705</wp:posOffset>
                </wp:positionV>
                <wp:extent cx="0" cy="276225"/>
                <wp:effectExtent l="0" t="0" r="38100" b="28575"/>
                <wp:wrapNone/>
                <wp:docPr id="788187524" name="Łącznik prosty 7881875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76225"/>
                        </a:xfrm>
                        <a:prstGeom prst="line">
                          <a:avLst/>
                        </a:prstGeom>
                        <a:ln w="15875"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147BF48" id="Łącznik prosty 788187524" o:spid="_x0000_s1026" style="position:absolute;flip:x;z-index:25224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9.65pt,454.15pt" to="379.65pt,47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" strokecolor="#bfbfbf [2412]" strokeweight="1.25pt"/>
            </w:pict>
          </mc:Fallback>
        </mc:AlternateContent>
      </w:r>
      <w:r w:rsidRPr="000127C9">
        <w:rPr>
          <w:rFonts w:ascii="Arial" w:hAnsi="Arial" w:cs="Arial"/>
          <w:b/>
          <w:noProof/>
        </w:rPr>
        <mc:AlternateContent>
          <mc:Choice Requires="wps">
            <w:drawing>
              <wp:anchor distT="45720" distB="45720" distL="114300" distR="114300" simplePos="0" relativeHeight="252243968" behindDoc="0" locked="0" layoutInCell="1" allowOverlap="1" wp14:anchorId="73BF9383" wp14:editId="178AF563">
                <wp:simplePos x="0" y="0"/>
                <wp:positionH relativeFrom="column">
                  <wp:posOffset>4488180</wp:posOffset>
                </wp:positionH>
                <wp:positionV relativeFrom="paragraph">
                  <wp:posOffset>5434965</wp:posOffset>
                </wp:positionV>
                <wp:extent cx="314325" cy="428625"/>
                <wp:effectExtent l="0" t="0" r="9525" b="9525"/>
                <wp:wrapNone/>
                <wp:docPr id="17804051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325" cy="428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BD9FC8" w14:textId="77777777" w:rsidR="00785D84" w:rsidRPr="000127C9" w:rsidRDefault="00785D84" w:rsidP="00785D8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BF9383" id="_x0000_s1113" type="#_x0000_t202" style="position:absolute;margin-left:353.4pt;margin-top:427.95pt;width:24.75pt;height:33.75pt;z-index:252243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" stroked="f">
                <v:textbox inset="0,0,0,0">
                  <w:txbxContent>
                    <w:p w14:paraId="65BD9FC8" w14:textId="77777777" w:rsidR="00785D84" w:rsidRPr="000127C9" w:rsidRDefault="00785D84" w:rsidP="00785D84">
                      <w:pPr>
                        <w:spacing w:after="0" w:line="240" w:lineRule="auto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2944" behindDoc="0" locked="0" layoutInCell="1" allowOverlap="1" wp14:anchorId="48F4A6EA" wp14:editId="6CB43194">
                <wp:simplePos x="0" y="0"/>
                <wp:positionH relativeFrom="column">
                  <wp:posOffset>4459605</wp:posOffset>
                </wp:positionH>
                <wp:positionV relativeFrom="paragraph">
                  <wp:posOffset>4587240</wp:posOffset>
                </wp:positionV>
                <wp:extent cx="9525" cy="1428750"/>
                <wp:effectExtent l="0" t="0" r="28575" b="19050"/>
                <wp:wrapNone/>
                <wp:docPr id="730713409" name="Łącznik prosty 7307134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525" cy="1428750"/>
                        </a:xfrm>
                        <a:prstGeom prst="line">
                          <a:avLst/>
                        </a:prstGeom>
                        <a:ln w="15875"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E671005" id="Łącznik prosty 730713409" o:spid="_x0000_s1026" style="position:absolute;flip:x;z-index:252242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1.15pt,361.2pt" to="351.9pt,4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" strokecolor="#bfbfbf [2412]" strokeweight="1.25pt"/>
            </w:pict>
          </mc:Fallback>
        </mc:AlternateContent>
      </w:r>
      <w:r w:rsidRPr="000127C9">
        <w:rPr>
          <w:rFonts w:ascii="Arial" w:hAnsi="Arial" w:cs="Arial"/>
          <w:b/>
          <w:noProof/>
        </w:rPr>
        <mc:AlternateContent>
          <mc:Choice Requires="wps">
            <w:drawing>
              <wp:anchor distT="45720" distB="45720" distL="114300" distR="114300" simplePos="0" relativeHeight="252240896" behindDoc="0" locked="0" layoutInCell="1" allowOverlap="1" wp14:anchorId="57DEDB0C" wp14:editId="1B8644F0">
                <wp:simplePos x="0" y="0"/>
                <wp:positionH relativeFrom="column">
                  <wp:posOffset>3745230</wp:posOffset>
                </wp:positionH>
                <wp:positionV relativeFrom="paragraph">
                  <wp:posOffset>5330190</wp:posOffset>
                </wp:positionV>
                <wp:extent cx="171450" cy="171450"/>
                <wp:effectExtent l="0" t="0" r="0" b="0"/>
                <wp:wrapNone/>
                <wp:docPr id="813129960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450" cy="171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A7AE13" w14:textId="77777777" w:rsidR="00785D84" w:rsidRPr="00073882" w:rsidRDefault="00785D84" w:rsidP="00785D8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C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24"/>
                                <w:szCs w:val="24"/>
                              </w:rPr>
                              <w:t>243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DEDB0C" id="_x0000_s1114" type="#_x0000_t202" style="position:absolute;margin-left:294.9pt;margin-top:419.7pt;width:13.5pt;height:13.5pt;z-index:252240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" filled="f" stroked="f">
                <v:textbox inset="0,0,0,0">
                  <w:txbxContent>
                    <w:p w14:paraId="36A7AE13" w14:textId="77777777" w:rsidR="00785D84" w:rsidRPr="00073882" w:rsidRDefault="00785D84" w:rsidP="00785D84">
                      <w:pPr>
                        <w:spacing w:after="0" w:line="240" w:lineRule="auto"/>
                        <w:jc w:val="center"/>
                        <w:rPr>
                          <w:b/>
                          <w:color w:val="C0000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color w:val="C00000"/>
                          <w:sz w:val="24"/>
                          <w:szCs w:val="24"/>
                        </w:rPr>
                        <w:t>243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8848" behindDoc="0" locked="0" layoutInCell="1" allowOverlap="1" wp14:anchorId="090F5C0B" wp14:editId="2D4AD5F5">
                <wp:simplePos x="0" y="0"/>
                <wp:positionH relativeFrom="page">
                  <wp:align>center</wp:align>
                </wp:positionH>
                <wp:positionV relativeFrom="paragraph">
                  <wp:posOffset>3681730</wp:posOffset>
                </wp:positionV>
                <wp:extent cx="360000" cy="0"/>
                <wp:effectExtent l="46355" t="29845" r="48895" b="29845"/>
                <wp:wrapNone/>
                <wp:docPr id="426828585" name="Łącznik prosty ze strzałką 4268285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 flipV="1">
                          <a:off x="0" y="0"/>
                          <a:ext cx="36000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64A445" id="Łącznik prosty ze strzałką 426828585" o:spid="_x0000_s1026" type="#_x0000_t32" style="position:absolute;margin-left:0;margin-top:289.9pt;width:28.35pt;height:0;rotation:90;flip:y;z-index:252238848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" strokecolor="black [3213]">
                <v:stroke endarrow="classic"/>
                <w10:wrap anchorx="page"/>
              </v:shape>
            </w:pict>
          </mc:Fallback>
        </mc:AlternateContent>
      </w:r>
      <w:r w:rsidRPr="000127C9">
        <w:rPr>
          <w:rFonts w:ascii="Arial" w:hAnsi="Arial" w:cs="Arial"/>
          <w:b/>
          <w:noProof/>
        </w:rPr>
        <mc:AlternateContent>
          <mc:Choice Requires="wps">
            <w:drawing>
              <wp:anchor distT="45720" distB="45720" distL="114300" distR="114300" simplePos="0" relativeHeight="252237824" behindDoc="0" locked="0" layoutInCell="1" allowOverlap="1" wp14:anchorId="2AFEE82E" wp14:editId="101DEDD4">
                <wp:simplePos x="0" y="0"/>
                <wp:positionH relativeFrom="column">
                  <wp:posOffset>9262753</wp:posOffset>
                </wp:positionH>
                <wp:positionV relativeFrom="paragraph">
                  <wp:posOffset>3881450</wp:posOffset>
                </wp:positionV>
                <wp:extent cx="1603169" cy="1698172"/>
                <wp:effectExtent l="0" t="0" r="0" b="0"/>
                <wp:wrapNone/>
                <wp:docPr id="23221656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3169" cy="169817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CDD063" w14:textId="77777777" w:rsidR="00785D84" w:rsidRPr="000127C9" w:rsidRDefault="00785D84" w:rsidP="00785D8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FEE82E" id="_x0000_s1115" type="#_x0000_t202" style="position:absolute;margin-left:729.35pt;margin-top:305.65pt;width:126.25pt;height:133.7pt;z-index:252237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" stroked="f">
                <v:textbox inset="0,0,0,0">
                  <w:txbxContent>
                    <w:p w14:paraId="59CDD063" w14:textId="77777777" w:rsidR="00785D84" w:rsidRPr="000127C9" w:rsidRDefault="00785D84" w:rsidP="00785D84">
                      <w:pPr>
                        <w:spacing w:after="0" w:line="240" w:lineRule="auto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0127C9">
        <w:rPr>
          <w:rFonts w:ascii="Arial" w:hAnsi="Arial" w:cs="Arial"/>
          <w:b/>
          <w:noProof/>
        </w:rPr>
        <mc:AlternateContent>
          <mc:Choice Requires="wps">
            <w:drawing>
              <wp:anchor distT="45720" distB="45720" distL="114300" distR="114300" simplePos="0" relativeHeight="252236800" behindDoc="0" locked="0" layoutInCell="1" allowOverlap="1" wp14:anchorId="67398B92" wp14:editId="25AC4AAA">
                <wp:simplePos x="0" y="0"/>
                <wp:positionH relativeFrom="page">
                  <wp:posOffset>1931212</wp:posOffset>
                </wp:positionH>
                <wp:positionV relativeFrom="paragraph">
                  <wp:posOffset>1062457</wp:posOffset>
                </wp:positionV>
                <wp:extent cx="1324051" cy="234087"/>
                <wp:effectExtent l="0" t="0" r="9525" b="0"/>
                <wp:wrapNone/>
                <wp:docPr id="1814476761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4051" cy="23408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C05CBA" w14:textId="77777777" w:rsidR="00785D84" w:rsidRPr="000127C9" w:rsidRDefault="00785D84" w:rsidP="00785D8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398B92" id="_x0000_s1116" type="#_x0000_t202" style="position:absolute;margin-left:152.05pt;margin-top:83.65pt;width:104.25pt;height:18.45pt;z-index:25223680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" stroked="f">
                <v:textbox inset="0,0,0,0">
                  <w:txbxContent>
                    <w:p w14:paraId="47C05CBA" w14:textId="77777777" w:rsidR="00785D84" w:rsidRPr="000127C9" w:rsidRDefault="00785D84" w:rsidP="00785D84">
                      <w:pPr>
                        <w:spacing w:after="0" w:line="240" w:lineRule="auto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DB92171" wp14:editId="2244C30B">
            <wp:extent cx="11079091" cy="8217724"/>
            <wp:effectExtent l="0" t="0" r="8255" b="0"/>
            <wp:docPr id="448530966" name="Obraz 448530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006A76.tmp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79091" cy="8217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85D84" w:rsidSect="00A374DD">
      <w:footerReference w:type="default" r:id="rId31"/>
      <w:footerReference w:type="first" r:id="rId32"/>
      <w:pgSz w:w="23811" w:h="16838" w:orient="landscape" w:code="8"/>
      <w:pgMar w:top="1134" w:right="1134" w:bottom="1134" w:left="567" w:header="284" w:footer="34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13B8E6" w14:textId="77777777" w:rsidR="00155AF8" w:rsidRDefault="00155AF8" w:rsidP="00204141">
      <w:pPr>
        <w:spacing w:after="0" w:line="240" w:lineRule="auto"/>
      </w:pPr>
      <w:r>
        <w:separator/>
      </w:r>
    </w:p>
  </w:endnote>
  <w:endnote w:type="continuationSeparator" w:id="0">
    <w:p w14:paraId="17A3D30C" w14:textId="77777777" w:rsidR="00155AF8" w:rsidRDefault="00155AF8" w:rsidP="002041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Penguinpl">
    <w:altName w:val="Courier New"/>
    <w:charset w:val="00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31A204" w14:textId="77777777" w:rsidR="008908A0" w:rsidRDefault="008908A0" w:rsidP="007C5050">
    <w:pPr>
      <w:pStyle w:val="Stopka"/>
      <w:spacing w:line="360" w:lineRule="auto"/>
      <w:jc w:val="right"/>
      <w:rPr>
        <w:rFonts w:ascii="Arial" w:hAnsi="Arial" w:cs="Arial"/>
        <w:color w:val="404040" w:themeColor="text1" w:themeTint="BF"/>
        <w:sz w:val="20"/>
        <w:szCs w:val="20"/>
      </w:rPr>
    </w:pPr>
  </w:p>
  <w:p w14:paraId="6F214798" w14:textId="6C4FC861" w:rsidR="008908A0" w:rsidRPr="00574872" w:rsidRDefault="008908A0" w:rsidP="007C5050">
    <w:pPr>
      <w:pStyle w:val="Stopka"/>
      <w:spacing w:line="360" w:lineRule="auto"/>
      <w:jc w:val="right"/>
      <w:rPr>
        <w:sz w:val="20"/>
        <w:szCs w:val="20"/>
      </w:rPr>
    </w:pPr>
    <w:r w:rsidRPr="003D7D8B">
      <w:rPr>
        <w:rFonts w:ascii="Arial" w:hAnsi="Arial" w:cs="Arial"/>
        <w:noProof/>
        <w:color w:val="404040" w:themeColor="text1" w:themeTint="BF"/>
        <w:sz w:val="20"/>
        <w:szCs w:val="20"/>
        <w:lang w:eastAsia="pl-PL"/>
      </w:rPr>
      <mc:AlternateContent>
        <mc:Choice Requires="wps">
          <w:drawing>
            <wp:anchor distT="4294967295" distB="4294967295" distL="114300" distR="114300" simplePos="0" relativeHeight="251659264" behindDoc="0" locked="0" layoutInCell="1" allowOverlap="1" wp14:anchorId="75473B2F" wp14:editId="48B66BF7">
              <wp:simplePos x="0" y="0"/>
              <wp:positionH relativeFrom="column">
                <wp:posOffset>-375920</wp:posOffset>
              </wp:positionH>
              <wp:positionV relativeFrom="paragraph">
                <wp:posOffset>-127635</wp:posOffset>
              </wp:positionV>
              <wp:extent cx="6915150" cy="0"/>
              <wp:effectExtent l="0" t="0" r="19050" b="19050"/>
              <wp:wrapNone/>
              <wp:docPr id="6" name="Łącznik prostoliniowy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91515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FF6309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90466B1" id="Łącznik prostoliniowy 6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29.6pt,-10.05pt" to="514.9pt,-1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" strokecolor="#ff6309">
              <o:lock v:ext="edit" shapetype="f"/>
            </v:line>
          </w:pict>
        </mc:Fallback>
      </mc:AlternateContent>
    </w:r>
    <w:r w:rsidRPr="003D7D8B">
      <w:rPr>
        <w:rFonts w:ascii="Arial" w:hAnsi="Arial" w:cs="Arial"/>
        <w:color w:val="404040" w:themeColor="text1" w:themeTint="BF"/>
        <w:sz w:val="20"/>
        <w:szCs w:val="20"/>
      </w:rPr>
      <w:t>PSG sp. z o.o</w:t>
    </w:r>
    <w:r>
      <w:rPr>
        <w:rFonts w:ascii="Arial" w:hAnsi="Arial" w:cs="Arial"/>
        <w:color w:val="404040" w:themeColor="text1" w:themeTint="BF"/>
        <w:sz w:val="20"/>
        <w:szCs w:val="20"/>
      </w:rPr>
      <w:t>.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tab/>
      <w:t xml:space="preserve"> Wydanie</w:t>
    </w:r>
    <w:r>
      <w:rPr>
        <w:rFonts w:ascii="Arial" w:hAnsi="Arial" w:cs="Arial"/>
        <w:color w:val="404040" w:themeColor="text1" w:themeTint="BF"/>
        <w:sz w:val="20"/>
        <w:szCs w:val="20"/>
      </w:rPr>
      <w:t xml:space="preserve"> </w:t>
    </w:r>
    <w:r w:rsidR="00AC0C35">
      <w:rPr>
        <w:rFonts w:ascii="Arial" w:hAnsi="Arial" w:cs="Arial"/>
        <w:color w:val="404040" w:themeColor="text1" w:themeTint="BF"/>
        <w:sz w:val="20"/>
        <w:szCs w:val="20"/>
      </w:rPr>
      <w:t>8</w:t>
    </w:r>
    <w:r>
      <w:rPr>
        <w:rFonts w:ascii="Arial" w:hAnsi="Arial" w:cs="Arial"/>
        <w:color w:val="404040" w:themeColor="text1" w:themeTint="BF"/>
        <w:sz w:val="20"/>
        <w:szCs w:val="20"/>
      </w:rPr>
      <w:t xml:space="preserve"> 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t>z dnia</w:t>
    </w:r>
    <w:r w:rsidR="009661A4">
      <w:rPr>
        <w:rFonts w:ascii="Arial" w:hAnsi="Arial" w:cs="Arial"/>
        <w:color w:val="404040" w:themeColor="text1" w:themeTint="BF"/>
        <w:sz w:val="20"/>
        <w:szCs w:val="20"/>
      </w:rPr>
      <w:t xml:space="preserve"> 23 grudnia</w:t>
    </w:r>
    <w:r w:rsidR="00F056C0">
      <w:rPr>
        <w:rFonts w:ascii="Arial" w:hAnsi="Arial" w:cs="Arial"/>
        <w:color w:val="404040" w:themeColor="text1" w:themeTint="BF"/>
        <w:sz w:val="20"/>
        <w:szCs w:val="20"/>
      </w:rPr>
      <w:t xml:space="preserve"> </w:t>
    </w:r>
    <w:r>
      <w:rPr>
        <w:rFonts w:ascii="Arial" w:hAnsi="Arial" w:cs="Arial"/>
        <w:color w:val="404040" w:themeColor="text1" w:themeTint="BF"/>
        <w:sz w:val="20"/>
        <w:szCs w:val="20"/>
      </w:rPr>
      <w:t>202</w:t>
    </w:r>
    <w:r w:rsidR="00AC0C35">
      <w:rPr>
        <w:rFonts w:ascii="Arial" w:hAnsi="Arial" w:cs="Arial"/>
        <w:color w:val="404040" w:themeColor="text1" w:themeTint="BF"/>
        <w:sz w:val="20"/>
        <w:szCs w:val="20"/>
      </w:rPr>
      <w:t>4</w:t>
    </w:r>
    <w:r>
      <w:rPr>
        <w:rFonts w:ascii="Arial" w:hAnsi="Arial" w:cs="Arial"/>
        <w:color w:val="404040" w:themeColor="text1" w:themeTint="BF"/>
        <w:sz w:val="20"/>
        <w:szCs w:val="20"/>
      </w:rPr>
      <w:t xml:space="preserve"> r.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tab/>
      <w:t xml:space="preserve">Strona 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begin"/>
    </w:r>
    <w:r w:rsidRPr="003D7D8B">
      <w:rPr>
        <w:rFonts w:ascii="Arial" w:hAnsi="Arial" w:cs="Arial"/>
        <w:color w:val="404040" w:themeColor="text1" w:themeTint="BF"/>
        <w:sz w:val="20"/>
        <w:szCs w:val="20"/>
      </w:rPr>
      <w:instrText>PAGE</w:instrTex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separate"/>
    </w:r>
    <w:r>
      <w:rPr>
        <w:rFonts w:ascii="Arial" w:hAnsi="Arial" w:cs="Arial"/>
        <w:noProof/>
        <w:color w:val="404040" w:themeColor="text1" w:themeTint="BF"/>
        <w:sz w:val="20"/>
        <w:szCs w:val="20"/>
      </w:rPr>
      <w:t>26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end"/>
    </w:r>
    <w:r w:rsidRPr="003D7D8B">
      <w:rPr>
        <w:rFonts w:ascii="Arial" w:hAnsi="Arial" w:cs="Arial"/>
        <w:color w:val="404040" w:themeColor="text1" w:themeTint="BF"/>
        <w:sz w:val="20"/>
        <w:szCs w:val="20"/>
      </w:rPr>
      <w:t xml:space="preserve"> z 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begin"/>
    </w:r>
    <w:r w:rsidRPr="003D7D8B">
      <w:rPr>
        <w:rFonts w:ascii="Arial" w:hAnsi="Arial" w:cs="Arial"/>
        <w:color w:val="404040" w:themeColor="text1" w:themeTint="BF"/>
        <w:sz w:val="20"/>
        <w:szCs w:val="20"/>
      </w:rPr>
      <w:instrText>NUMPAGES</w:instrTex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separate"/>
    </w:r>
    <w:r>
      <w:rPr>
        <w:rFonts w:ascii="Arial" w:hAnsi="Arial" w:cs="Arial"/>
        <w:noProof/>
        <w:color w:val="404040" w:themeColor="text1" w:themeTint="BF"/>
        <w:sz w:val="20"/>
        <w:szCs w:val="20"/>
      </w:rPr>
      <w:t>26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end"/>
    </w:r>
  </w:p>
  <w:p w14:paraId="6AC491BF" w14:textId="77777777" w:rsidR="008908A0" w:rsidRDefault="008908A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4063BF" w14:textId="1D9F7E5E" w:rsidR="008908A0" w:rsidRPr="00574872" w:rsidRDefault="008908A0" w:rsidP="00E23488">
    <w:pPr>
      <w:pStyle w:val="Stopka"/>
      <w:spacing w:line="360" w:lineRule="auto"/>
      <w:ind w:hanging="567"/>
      <w:jc w:val="right"/>
      <w:rPr>
        <w:sz w:val="20"/>
        <w:szCs w:val="20"/>
      </w:rPr>
    </w:pPr>
    <w:r w:rsidRPr="003D7D8B">
      <w:rPr>
        <w:rFonts w:ascii="Arial" w:hAnsi="Arial" w:cs="Arial"/>
        <w:noProof/>
        <w:color w:val="404040" w:themeColor="text1" w:themeTint="BF"/>
        <w:sz w:val="20"/>
        <w:szCs w:val="20"/>
        <w:lang w:eastAsia="pl-PL"/>
      </w:rPr>
      <mc:AlternateContent>
        <mc:Choice Requires="wps">
          <w:drawing>
            <wp:anchor distT="4294967295" distB="4294967295" distL="114300" distR="114300" simplePos="0" relativeHeight="251657216" behindDoc="0" locked="0" layoutInCell="1" allowOverlap="1" wp14:anchorId="77DA4041" wp14:editId="0AE00443">
              <wp:simplePos x="0" y="0"/>
              <wp:positionH relativeFrom="column">
                <wp:posOffset>-452120</wp:posOffset>
              </wp:positionH>
              <wp:positionV relativeFrom="paragraph">
                <wp:posOffset>-137160</wp:posOffset>
              </wp:positionV>
              <wp:extent cx="6848475" cy="1"/>
              <wp:effectExtent l="0" t="0" r="9525" b="19050"/>
              <wp:wrapNone/>
              <wp:docPr id="7" name="Łącznik prostoliniowy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848475" cy="1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FF6309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BCE8FEF" id="Łącznik prostoliniowy 7" o:spid="_x0000_s1026" style="position:absolute;z-index:2516572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35.6pt,-10.8pt" to="503.65pt,-1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" strokecolor="#ff6309">
              <o:lock v:ext="edit" shapetype="f"/>
            </v:line>
          </w:pict>
        </mc:Fallback>
      </mc:AlternateContent>
    </w:r>
    <w:r w:rsidRPr="003D7D8B">
      <w:rPr>
        <w:rFonts w:ascii="Arial" w:hAnsi="Arial" w:cs="Arial"/>
        <w:color w:val="404040" w:themeColor="text1" w:themeTint="BF"/>
        <w:sz w:val="20"/>
        <w:szCs w:val="20"/>
      </w:rPr>
      <w:t>PSG sp. z o.o.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tab/>
      <w:t xml:space="preserve"> Wydanie</w:t>
    </w:r>
    <w:r>
      <w:rPr>
        <w:rFonts w:ascii="Arial" w:hAnsi="Arial" w:cs="Arial"/>
        <w:color w:val="404040" w:themeColor="text1" w:themeTint="BF"/>
        <w:sz w:val="20"/>
        <w:szCs w:val="20"/>
      </w:rPr>
      <w:t xml:space="preserve"> </w:t>
    </w:r>
    <w:r w:rsidR="00AC0C35">
      <w:rPr>
        <w:rFonts w:ascii="Arial" w:hAnsi="Arial" w:cs="Arial"/>
        <w:color w:val="404040" w:themeColor="text1" w:themeTint="BF"/>
        <w:sz w:val="20"/>
        <w:szCs w:val="20"/>
      </w:rPr>
      <w:t>8</w:t>
    </w:r>
    <w:r>
      <w:rPr>
        <w:rFonts w:ascii="Arial" w:hAnsi="Arial" w:cs="Arial"/>
        <w:color w:val="404040" w:themeColor="text1" w:themeTint="BF"/>
        <w:sz w:val="20"/>
        <w:szCs w:val="20"/>
      </w:rPr>
      <w:t xml:space="preserve"> 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t>z dnia</w:t>
    </w:r>
    <w:r>
      <w:rPr>
        <w:rFonts w:ascii="Arial" w:hAnsi="Arial" w:cs="Arial"/>
        <w:color w:val="404040" w:themeColor="text1" w:themeTint="BF"/>
        <w:sz w:val="20"/>
        <w:szCs w:val="20"/>
      </w:rPr>
      <w:t xml:space="preserve"> </w:t>
    </w:r>
    <w:r w:rsidR="009661A4">
      <w:rPr>
        <w:rFonts w:ascii="Arial" w:hAnsi="Arial" w:cs="Arial"/>
        <w:color w:val="404040" w:themeColor="text1" w:themeTint="BF"/>
        <w:sz w:val="20"/>
        <w:szCs w:val="20"/>
      </w:rPr>
      <w:t xml:space="preserve">23 grudnia </w:t>
    </w:r>
    <w:r>
      <w:rPr>
        <w:rFonts w:ascii="Arial" w:hAnsi="Arial" w:cs="Arial"/>
        <w:color w:val="404040" w:themeColor="text1" w:themeTint="BF"/>
        <w:sz w:val="20"/>
        <w:szCs w:val="20"/>
      </w:rPr>
      <w:t>202</w:t>
    </w:r>
    <w:r w:rsidR="00AC0C35">
      <w:rPr>
        <w:rFonts w:ascii="Arial" w:hAnsi="Arial" w:cs="Arial"/>
        <w:color w:val="404040" w:themeColor="text1" w:themeTint="BF"/>
        <w:sz w:val="20"/>
        <w:szCs w:val="20"/>
      </w:rPr>
      <w:t>4</w:t>
    </w:r>
    <w:r>
      <w:rPr>
        <w:rFonts w:ascii="Arial" w:hAnsi="Arial" w:cs="Arial"/>
        <w:color w:val="404040" w:themeColor="text1" w:themeTint="BF"/>
        <w:sz w:val="20"/>
        <w:szCs w:val="20"/>
      </w:rPr>
      <w:t xml:space="preserve"> r.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tab/>
      <w:t xml:space="preserve">Strona 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begin"/>
    </w:r>
    <w:r w:rsidRPr="003D7D8B">
      <w:rPr>
        <w:rFonts w:ascii="Arial" w:hAnsi="Arial" w:cs="Arial"/>
        <w:color w:val="404040" w:themeColor="text1" w:themeTint="BF"/>
        <w:sz w:val="20"/>
        <w:szCs w:val="20"/>
      </w:rPr>
      <w:instrText>PAGE</w:instrTex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separate"/>
    </w:r>
    <w:r>
      <w:rPr>
        <w:rFonts w:ascii="Arial" w:hAnsi="Arial" w:cs="Arial"/>
        <w:noProof/>
        <w:color w:val="404040" w:themeColor="text1" w:themeTint="BF"/>
        <w:sz w:val="20"/>
        <w:szCs w:val="20"/>
      </w:rPr>
      <w:t>1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end"/>
    </w:r>
    <w:r w:rsidRPr="003D7D8B">
      <w:rPr>
        <w:rFonts w:ascii="Arial" w:hAnsi="Arial" w:cs="Arial"/>
        <w:color w:val="404040" w:themeColor="text1" w:themeTint="BF"/>
        <w:sz w:val="20"/>
        <w:szCs w:val="20"/>
      </w:rPr>
      <w:t xml:space="preserve"> z 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begin"/>
    </w:r>
    <w:r w:rsidRPr="003D7D8B">
      <w:rPr>
        <w:rFonts w:ascii="Arial" w:hAnsi="Arial" w:cs="Arial"/>
        <w:color w:val="404040" w:themeColor="text1" w:themeTint="BF"/>
        <w:sz w:val="20"/>
        <w:szCs w:val="20"/>
      </w:rPr>
      <w:instrText>NUMPAGES</w:instrTex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separate"/>
    </w:r>
    <w:r>
      <w:rPr>
        <w:rFonts w:ascii="Arial" w:hAnsi="Arial" w:cs="Arial"/>
        <w:noProof/>
        <w:color w:val="404040" w:themeColor="text1" w:themeTint="BF"/>
        <w:sz w:val="20"/>
        <w:szCs w:val="20"/>
      </w:rPr>
      <w:t>26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end"/>
    </w:r>
  </w:p>
  <w:p w14:paraId="0D3F770C" w14:textId="77777777" w:rsidR="008908A0" w:rsidRDefault="008908A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D743F1" w14:textId="60A54CF0" w:rsidR="008908A0" w:rsidRDefault="008908A0" w:rsidP="007C5050">
    <w:pPr>
      <w:pStyle w:val="Stopka"/>
      <w:spacing w:line="360" w:lineRule="auto"/>
      <w:jc w:val="right"/>
      <w:rPr>
        <w:rFonts w:ascii="Arial" w:hAnsi="Arial" w:cs="Arial"/>
        <w:color w:val="404040" w:themeColor="text1" w:themeTint="BF"/>
        <w:sz w:val="20"/>
        <w:szCs w:val="20"/>
      </w:rPr>
    </w:pPr>
    <w:r w:rsidRPr="003D7D8B">
      <w:rPr>
        <w:rFonts w:ascii="Arial" w:hAnsi="Arial" w:cs="Arial"/>
        <w:noProof/>
        <w:color w:val="404040" w:themeColor="text1" w:themeTint="BF"/>
        <w:sz w:val="20"/>
        <w:szCs w:val="20"/>
        <w:lang w:eastAsia="pl-PL"/>
      </w:rPr>
      <mc:AlternateContent>
        <mc:Choice Requires="wps">
          <w:drawing>
            <wp:anchor distT="4294967295" distB="4294967295" distL="114300" distR="114300" simplePos="0" relativeHeight="251663360" behindDoc="0" locked="0" layoutInCell="1" allowOverlap="1" wp14:anchorId="5510A7A1" wp14:editId="3E0EF92C">
              <wp:simplePos x="0" y="0"/>
              <wp:positionH relativeFrom="column">
                <wp:posOffset>3367405</wp:posOffset>
              </wp:positionH>
              <wp:positionV relativeFrom="paragraph">
                <wp:posOffset>90805</wp:posOffset>
              </wp:positionV>
              <wp:extent cx="6915150" cy="0"/>
              <wp:effectExtent l="0" t="0" r="0" b="0"/>
              <wp:wrapNone/>
              <wp:docPr id="4" name="Łącznik prostoliniowy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91515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FF6309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CC0A6E4" id="Łącznik prostoliniowy 6" o:spid="_x0000_s1026" style="position:absolute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265.15pt,7.15pt" to="809.65pt,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" strokecolor="#ff6309">
              <o:lock v:ext="edit" shapetype="f"/>
            </v:line>
          </w:pict>
        </mc:Fallback>
      </mc:AlternateContent>
    </w:r>
  </w:p>
  <w:p w14:paraId="4D563C68" w14:textId="30A87EDA" w:rsidR="008908A0" w:rsidRPr="00574872" w:rsidRDefault="008908A0" w:rsidP="00894A85">
    <w:pPr>
      <w:pStyle w:val="Stopka"/>
      <w:spacing w:line="360" w:lineRule="auto"/>
      <w:jc w:val="center"/>
      <w:rPr>
        <w:sz w:val="20"/>
        <w:szCs w:val="20"/>
      </w:rPr>
    </w:pPr>
    <w:r w:rsidRPr="003D7D8B">
      <w:rPr>
        <w:rFonts w:ascii="Arial" w:hAnsi="Arial" w:cs="Arial"/>
        <w:color w:val="404040" w:themeColor="text1" w:themeTint="BF"/>
        <w:sz w:val="20"/>
        <w:szCs w:val="20"/>
      </w:rPr>
      <w:t>PSG sp. z o.o</w:t>
    </w:r>
    <w:r>
      <w:rPr>
        <w:rFonts w:ascii="Arial" w:hAnsi="Arial" w:cs="Arial"/>
        <w:color w:val="404040" w:themeColor="text1" w:themeTint="BF"/>
        <w:sz w:val="20"/>
        <w:szCs w:val="20"/>
      </w:rPr>
      <w:t>.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tab/>
      <w:t xml:space="preserve"> Wydanie</w:t>
    </w:r>
    <w:r>
      <w:rPr>
        <w:rFonts w:ascii="Arial" w:hAnsi="Arial" w:cs="Arial"/>
        <w:color w:val="404040" w:themeColor="text1" w:themeTint="BF"/>
        <w:sz w:val="20"/>
        <w:szCs w:val="20"/>
      </w:rPr>
      <w:t xml:space="preserve"> </w:t>
    </w:r>
    <w:r w:rsidR="00BD5432">
      <w:rPr>
        <w:rFonts w:ascii="Arial" w:hAnsi="Arial" w:cs="Arial"/>
        <w:color w:val="404040" w:themeColor="text1" w:themeTint="BF"/>
        <w:sz w:val="20"/>
        <w:szCs w:val="20"/>
      </w:rPr>
      <w:t xml:space="preserve">8 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t>z dnia</w:t>
    </w:r>
    <w:r w:rsidR="00F056C0">
      <w:rPr>
        <w:rFonts w:ascii="Arial" w:hAnsi="Arial" w:cs="Arial"/>
        <w:color w:val="404040" w:themeColor="text1" w:themeTint="BF"/>
        <w:sz w:val="20"/>
        <w:szCs w:val="20"/>
      </w:rPr>
      <w:t xml:space="preserve"> </w:t>
    </w:r>
    <w:r w:rsidR="009661A4">
      <w:rPr>
        <w:rFonts w:ascii="Arial" w:hAnsi="Arial" w:cs="Arial"/>
        <w:color w:val="404040" w:themeColor="text1" w:themeTint="BF"/>
        <w:sz w:val="20"/>
        <w:szCs w:val="20"/>
      </w:rPr>
      <w:t>23 grudnia</w:t>
    </w:r>
    <w:r w:rsidR="005415C8">
      <w:rPr>
        <w:rFonts w:ascii="Arial" w:hAnsi="Arial" w:cs="Arial"/>
        <w:color w:val="404040" w:themeColor="text1" w:themeTint="BF"/>
        <w:sz w:val="20"/>
        <w:szCs w:val="20"/>
      </w:rPr>
      <w:t xml:space="preserve"> </w:t>
    </w:r>
    <w:r w:rsidR="00BD5432">
      <w:rPr>
        <w:rFonts w:ascii="Arial" w:hAnsi="Arial" w:cs="Arial"/>
        <w:color w:val="404040" w:themeColor="text1" w:themeTint="BF"/>
        <w:sz w:val="20"/>
        <w:szCs w:val="20"/>
      </w:rPr>
      <w:t xml:space="preserve">2024 </w:t>
    </w:r>
    <w:r>
      <w:rPr>
        <w:rFonts w:ascii="Arial" w:hAnsi="Arial" w:cs="Arial"/>
        <w:color w:val="404040" w:themeColor="text1" w:themeTint="BF"/>
        <w:sz w:val="20"/>
        <w:szCs w:val="20"/>
      </w:rPr>
      <w:t>r.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tab/>
      <w:t xml:space="preserve">Strona 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begin"/>
    </w:r>
    <w:r w:rsidRPr="003D7D8B">
      <w:rPr>
        <w:rFonts w:ascii="Arial" w:hAnsi="Arial" w:cs="Arial"/>
        <w:color w:val="404040" w:themeColor="text1" w:themeTint="BF"/>
        <w:sz w:val="20"/>
        <w:szCs w:val="20"/>
      </w:rPr>
      <w:instrText>PAGE</w:instrTex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separate"/>
    </w:r>
    <w:r>
      <w:rPr>
        <w:rFonts w:ascii="Arial" w:hAnsi="Arial" w:cs="Arial"/>
        <w:noProof/>
        <w:color w:val="404040" w:themeColor="text1" w:themeTint="BF"/>
        <w:sz w:val="20"/>
        <w:szCs w:val="20"/>
      </w:rPr>
      <w:t>26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end"/>
    </w:r>
    <w:r w:rsidRPr="003D7D8B">
      <w:rPr>
        <w:rFonts w:ascii="Arial" w:hAnsi="Arial" w:cs="Arial"/>
        <w:color w:val="404040" w:themeColor="text1" w:themeTint="BF"/>
        <w:sz w:val="20"/>
        <w:szCs w:val="20"/>
      </w:rPr>
      <w:t xml:space="preserve"> z 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begin"/>
    </w:r>
    <w:r w:rsidRPr="003D7D8B">
      <w:rPr>
        <w:rFonts w:ascii="Arial" w:hAnsi="Arial" w:cs="Arial"/>
        <w:color w:val="404040" w:themeColor="text1" w:themeTint="BF"/>
        <w:sz w:val="20"/>
        <w:szCs w:val="20"/>
      </w:rPr>
      <w:instrText>NUMPAGES</w:instrTex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separate"/>
    </w:r>
    <w:r>
      <w:rPr>
        <w:rFonts w:ascii="Arial" w:hAnsi="Arial" w:cs="Arial"/>
        <w:noProof/>
        <w:color w:val="404040" w:themeColor="text1" w:themeTint="BF"/>
        <w:sz w:val="20"/>
        <w:szCs w:val="20"/>
      </w:rPr>
      <w:t>26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end"/>
    </w:r>
  </w:p>
  <w:p w14:paraId="0058430B" w14:textId="77777777" w:rsidR="008908A0" w:rsidRDefault="008908A0">
    <w:pPr>
      <w:pStyle w:val="Stopka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5B0AE4" w14:textId="475E9F94" w:rsidR="008908A0" w:rsidRPr="00574872" w:rsidRDefault="008908A0" w:rsidP="00A374DD">
    <w:pPr>
      <w:pStyle w:val="Stopka"/>
      <w:spacing w:line="360" w:lineRule="auto"/>
      <w:ind w:hanging="567"/>
      <w:jc w:val="center"/>
      <w:rPr>
        <w:sz w:val="20"/>
        <w:szCs w:val="20"/>
      </w:rPr>
    </w:pPr>
    <w:r w:rsidRPr="003D7D8B">
      <w:rPr>
        <w:rFonts w:ascii="Arial" w:hAnsi="Arial" w:cs="Arial"/>
        <w:noProof/>
        <w:color w:val="404040" w:themeColor="text1" w:themeTint="BF"/>
        <w:sz w:val="20"/>
        <w:szCs w:val="20"/>
        <w:lang w:eastAsia="pl-PL"/>
      </w:rPr>
      <mc:AlternateContent>
        <mc:Choice Requires="wps">
          <w:drawing>
            <wp:anchor distT="4294967295" distB="4294967295" distL="114300" distR="114300" simplePos="0" relativeHeight="251661312" behindDoc="0" locked="0" layoutInCell="1" allowOverlap="1" wp14:anchorId="2D0F7514" wp14:editId="72A93136">
              <wp:simplePos x="0" y="0"/>
              <wp:positionH relativeFrom="column">
                <wp:posOffset>3367405</wp:posOffset>
              </wp:positionH>
              <wp:positionV relativeFrom="paragraph">
                <wp:posOffset>-137160</wp:posOffset>
              </wp:positionV>
              <wp:extent cx="6848475" cy="1"/>
              <wp:effectExtent l="0" t="0" r="0" b="0"/>
              <wp:wrapNone/>
              <wp:docPr id="2" name="Łącznik prostoliniowy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848475" cy="1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FF6309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B68F3DA" id="Łącznik prostoliniowy 7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265.15pt,-10.8pt" to="804.4pt,-1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" strokecolor="#ff6309">
              <o:lock v:ext="edit" shapetype="f"/>
            </v:line>
          </w:pict>
        </mc:Fallback>
      </mc:AlternateContent>
    </w:r>
    <w:r w:rsidRPr="003D7D8B">
      <w:rPr>
        <w:rFonts w:ascii="Arial" w:hAnsi="Arial" w:cs="Arial"/>
        <w:color w:val="404040" w:themeColor="text1" w:themeTint="BF"/>
        <w:sz w:val="20"/>
        <w:szCs w:val="20"/>
      </w:rPr>
      <w:t>PSG sp. z o.o.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tab/>
      <w:t xml:space="preserve"> Wydanie</w:t>
    </w:r>
    <w:r>
      <w:rPr>
        <w:rFonts w:ascii="Arial" w:hAnsi="Arial" w:cs="Arial"/>
        <w:color w:val="404040" w:themeColor="text1" w:themeTint="BF"/>
        <w:sz w:val="20"/>
        <w:szCs w:val="20"/>
      </w:rPr>
      <w:t xml:space="preserve"> </w:t>
    </w:r>
    <w:r w:rsidR="00BD5432">
      <w:rPr>
        <w:rFonts w:ascii="Arial" w:hAnsi="Arial" w:cs="Arial"/>
        <w:color w:val="404040" w:themeColor="text1" w:themeTint="BF"/>
        <w:sz w:val="20"/>
        <w:szCs w:val="20"/>
      </w:rPr>
      <w:t xml:space="preserve">8 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t>z dnia</w:t>
    </w:r>
    <w:r w:rsidR="00F056C0">
      <w:rPr>
        <w:rFonts w:ascii="Arial" w:hAnsi="Arial" w:cs="Arial"/>
        <w:color w:val="404040" w:themeColor="text1" w:themeTint="BF"/>
        <w:sz w:val="20"/>
        <w:szCs w:val="20"/>
      </w:rPr>
      <w:t xml:space="preserve"> </w:t>
    </w:r>
    <w:r w:rsidR="00BD5432">
      <w:rPr>
        <w:rFonts w:ascii="Arial" w:hAnsi="Arial" w:cs="Arial"/>
        <w:color w:val="404040" w:themeColor="text1" w:themeTint="BF"/>
        <w:sz w:val="20"/>
        <w:szCs w:val="20"/>
      </w:rPr>
      <w:t>….</w:t>
    </w:r>
    <w:r w:rsidR="005415C8">
      <w:rPr>
        <w:rFonts w:ascii="Arial" w:hAnsi="Arial" w:cs="Arial"/>
        <w:color w:val="404040" w:themeColor="text1" w:themeTint="BF"/>
        <w:sz w:val="20"/>
        <w:szCs w:val="20"/>
      </w:rPr>
      <w:t xml:space="preserve"> </w:t>
    </w:r>
    <w:r w:rsidR="00BD5432">
      <w:rPr>
        <w:rFonts w:ascii="Arial" w:hAnsi="Arial" w:cs="Arial"/>
        <w:color w:val="404040" w:themeColor="text1" w:themeTint="BF"/>
        <w:sz w:val="20"/>
        <w:szCs w:val="20"/>
      </w:rPr>
      <w:t xml:space="preserve">2024 </w:t>
    </w:r>
    <w:r>
      <w:rPr>
        <w:rFonts w:ascii="Arial" w:hAnsi="Arial" w:cs="Arial"/>
        <w:color w:val="404040" w:themeColor="text1" w:themeTint="BF"/>
        <w:sz w:val="20"/>
        <w:szCs w:val="20"/>
      </w:rPr>
      <w:t>r.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tab/>
      <w:t xml:space="preserve">Strona 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begin"/>
    </w:r>
    <w:r w:rsidRPr="003D7D8B">
      <w:rPr>
        <w:rFonts w:ascii="Arial" w:hAnsi="Arial" w:cs="Arial"/>
        <w:color w:val="404040" w:themeColor="text1" w:themeTint="BF"/>
        <w:sz w:val="20"/>
        <w:szCs w:val="20"/>
      </w:rPr>
      <w:instrText>PAGE</w:instrTex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separate"/>
    </w:r>
    <w:r>
      <w:rPr>
        <w:rFonts w:ascii="Arial" w:hAnsi="Arial" w:cs="Arial"/>
        <w:noProof/>
        <w:color w:val="404040" w:themeColor="text1" w:themeTint="BF"/>
        <w:sz w:val="20"/>
        <w:szCs w:val="20"/>
      </w:rPr>
      <w:t>1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end"/>
    </w:r>
    <w:r w:rsidRPr="003D7D8B">
      <w:rPr>
        <w:rFonts w:ascii="Arial" w:hAnsi="Arial" w:cs="Arial"/>
        <w:color w:val="404040" w:themeColor="text1" w:themeTint="BF"/>
        <w:sz w:val="20"/>
        <w:szCs w:val="20"/>
      </w:rPr>
      <w:t xml:space="preserve"> z 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begin"/>
    </w:r>
    <w:r w:rsidRPr="003D7D8B">
      <w:rPr>
        <w:rFonts w:ascii="Arial" w:hAnsi="Arial" w:cs="Arial"/>
        <w:color w:val="404040" w:themeColor="text1" w:themeTint="BF"/>
        <w:sz w:val="20"/>
        <w:szCs w:val="20"/>
      </w:rPr>
      <w:instrText>NUMPAGES</w:instrTex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separate"/>
    </w:r>
    <w:r>
      <w:rPr>
        <w:rFonts w:ascii="Arial" w:hAnsi="Arial" w:cs="Arial"/>
        <w:noProof/>
        <w:color w:val="404040" w:themeColor="text1" w:themeTint="BF"/>
        <w:sz w:val="20"/>
        <w:szCs w:val="20"/>
      </w:rPr>
      <w:t>26</w:t>
    </w:r>
    <w:r w:rsidRPr="003D7D8B">
      <w:rPr>
        <w:rFonts w:ascii="Arial" w:hAnsi="Arial" w:cs="Arial"/>
        <w:color w:val="404040" w:themeColor="text1" w:themeTint="BF"/>
        <w:sz w:val="20"/>
        <w:szCs w:val="20"/>
      </w:rPr>
      <w:fldChar w:fldCharType="end"/>
    </w:r>
  </w:p>
  <w:p w14:paraId="27BD87CC" w14:textId="77777777" w:rsidR="008908A0" w:rsidRDefault="008908A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D245E0" w14:textId="77777777" w:rsidR="00155AF8" w:rsidRDefault="00155AF8" w:rsidP="00204141">
      <w:pPr>
        <w:spacing w:after="0" w:line="240" w:lineRule="auto"/>
      </w:pPr>
      <w:r>
        <w:separator/>
      </w:r>
    </w:p>
  </w:footnote>
  <w:footnote w:type="continuationSeparator" w:id="0">
    <w:p w14:paraId="42E3896F" w14:textId="77777777" w:rsidR="00155AF8" w:rsidRDefault="00155AF8" w:rsidP="0020414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24" w:type="dxa"/>
      <w:jc w:val="center"/>
      <w:tblBorders>
        <w:top w:val="single" w:sz="4" w:space="0" w:color="808080" w:themeColor="background1" w:themeShade="80"/>
        <w:left w:val="single" w:sz="4" w:space="0" w:color="808080" w:themeColor="background1" w:themeShade="80"/>
        <w:bottom w:val="single" w:sz="4" w:space="0" w:color="808080" w:themeColor="background1" w:themeShade="80"/>
        <w:right w:val="single" w:sz="4" w:space="0" w:color="808080" w:themeColor="background1" w:themeShade="80"/>
        <w:insideH w:val="single" w:sz="4" w:space="0" w:color="808080" w:themeColor="background1" w:themeShade="80"/>
        <w:insideV w:val="single" w:sz="4" w:space="0" w:color="808080" w:themeColor="background1" w:themeShade="80"/>
      </w:tblBorders>
      <w:tblLayout w:type="fixed"/>
      <w:tblLook w:val="01E0" w:firstRow="1" w:lastRow="1" w:firstColumn="1" w:lastColumn="1" w:noHBand="0" w:noVBand="0"/>
    </w:tblPr>
    <w:tblGrid>
      <w:gridCol w:w="1844"/>
      <w:gridCol w:w="6089"/>
      <w:gridCol w:w="1991"/>
    </w:tblGrid>
    <w:tr w:rsidR="008908A0" w:rsidRPr="007C5050" w14:paraId="59078DEE" w14:textId="77777777" w:rsidTr="001E591E">
      <w:trPr>
        <w:cantSplit/>
        <w:trHeight w:val="1125"/>
        <w:jc w:val="center"/>
      </w:trPr>
      <w:tc>
        <w:tcPr>
          <w:tcW w:w="1844" w:type="dxa"/>
          <w:vAlign w:val="center"/>
        </w:tcPr>
        <w:p w14:paraId="3AC97CE3" w14:textId="77777777" w:rsidR="008908A0" w:rsidRPr="007C5050" w:rsidRDefault="008908A0" w:rsidP="00E16534">
          <w:pPr>
            <w:tabs>
              <w:tab w:val="center" w:pos="4536"/>
              <w:tab w:val="right" w:pos="9072"/>
            </w:tabs>
            <w:spacing w:before="60" w:after="60" w:line="240" w:lineRule="auto"/>
            <w:jc w:val="center"/>
            <w:rPr>
              <w:rFonts w:ascii="Arial" w:eastAsia="Times New Roman" w:hAnsi="Arial" w:cs="Arial"/>
              <w:sz w:val="18"/>
              <w:szCs w:val="18"/>
              <w:lang w:eastAsia="pl-PL"/>
            </w:rPr>
          </w:pPr>
          <w:r w:rsidRPr="007C5050">
            <w:rPr>
              <w:rFonts w:ascii="Times New Roman" w:eastAsia="Times New Roman" w:hAnsi="Times New Roman"/>
              <w:noProof/>
              <w:sz w:val="24"/>
              <w:szCs w:val="24"/>
              <w:lang w:eastAsia="pl-PL"/>
            </w:rPr>
            <w:drawing>
              <wp:inline distT="0" distB="0" distL="0" distR="0" wp14:anchorId="0C063F30" wp14:editId="66B2D2A0">
                <wp:extent cx="1065043" cy="337727"/>
                <wp:effectExtent l="0" t="0" r="0" b="0"/>
                <wp:docPr id="886972731" name="Obraz 886972731" descr="Polska Spó&amp;lstrok;ka Gazownictw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Polska Spó&amp;lstrok;ka Gazownictw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14463" cy="35339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089" w:type="dxa"/>
          <w:vAlign w:val="center"/>
        </w:tcPr>
        <w:p w14:paraId="5EC8D0E7" w14:textId="77777777" w:rsidR="008908A0" w:rsidRDefault="008908A0" w:rsidP="00920D45">
          <w:pPr>
            <w:pStyle w:val="NormalnyWeb"/>
            <w:spacing w:before="0" w:beforeAutospacing="0" w:after="0" w:afterAutospacing="0" w:line="240" w:lineRule="exact"/>
            <w:jc w:val="center"/>
            <w:rPr>
              <w:rFonts w:ascii="Arial" w:hAnsi="Arial" w:cs="Arial"/>
              <w:b/>
              <w:color w:val="000000"/>
              <w:sz w:val="20"/>
              <w:szCs w:val="20"/>
            </w:rPr>
          </w:pPr>
          <w:r w:rsidRPr="00596E40">
            <w:rPr>
              <w:rFonts w:ascii="Arial" w:hAnsi="Arial" w:cs="Arial"/>
              <w:b/>
              <w:color w:val="000000"/>
              <w:sz w:val="20"/>
              <w:szCs w:val="20"/>
            </w:rPr>
            <w:t>Przykład Instrukcji eksploatacji stacji gazowej</w:t>
          </w:r>
        </w:p>
        <w:p w14:paraId="71D40946" w14:textId="7D706F35" w:rsidR="00334017" w:rsidRPr="00596E40" w:rsidRDefault="00334017" w:rsidP="006135D0">
          <w:pPr>
            <w:pStyle w:val="NormalnyWeb"/>
            <w:spacing w:before="0" w:beforeAutospacing="0" w:after="120" w:afterAutospacing="0" w:line="240" w:lineRule="exact"/>
            <w:jc w:val="center"/>
            <w:rPr>
              <w:rFonts w:ascii="Arial" w:hAnsi="Arial" w:cs="Arial"/>
              <w:b/>
              <w:color w:val="000000"/>
              <w:sz w:val="20"/>
              <w:szCs w:val="20"/>
            </w:rPr>
          </w:pPr>
          <w:r>
            <w:rPr>
              <w:rFonts w:ascii="Arial" w:hAnsi="Arial" w:cs="Arial"/>
              <w:b/>
              <w:color w:val="000000"/>
              <w:sz w:val="20"/>
              <w:szCs w:val="20"/>
            </w:rPr>
            <w:t>wysokiego ciśnienia</w:t>
          </w:r>
        </w:p>
        <w:p w14:paraId="59030FD9" w14:textId="583979AB" w:rsidR="008908A0" w:rsidRPr="00596E40" w:rsidRDefault="008908A0" w:rsidP="00E16534">
          <w:pPr>
            <w:pStyle w:val="NormalnyWeb"/>
            <w:spacing w:before="0" w:beforeAutospacing="0" w:after="0" w:afterAutospacing="0" w:line="240" w:lineRule="exact"/>
            <w:jc w:val="center"/>
            <w:rPr>
              <w:rFonts w:ascii="Arial" w:hAnsi="Arial" w:cs="Arial"/>
              <w:color w:val="000000"/>
              <w:sz w:val="20"/>
              <w:szCs w:val="20"/>
            </w:rPr>
          </w:pPr>
          <w:r w:rsidRPr="00596E40">
            <w:rPr>
              <w:rFonts w:ascii="Arial" w:hAnsi="Arial" w:cs="Arial"/>
              <w:color w:val="000000"/>
              <w:sz w:val="20"/>
              <w:szCs w:val="20"/>
            </w:rPr>
            <w:t>Załącznik nr 4 do Zasad eksploatacji stacji gazowych</w:t>
          </w:r>
          <w:r w:rsidR="00FE684A" w:rsidRPr="00596E40">
            <w:rPr>
              <w:rFonts w:ascii="Arial" w:hAnsi="Arial" w:cs="Arial"/>
              <w:color w:val="000000"/>
              <w:sz w:val="20"/>
              <w:szCs w:val="20"/>
            </w:rPr>
            <w:t xml:space="preserve"> i zespołów gazowych na przyłączu</w:t>
          </w:r>
        </w:p>
        <w:p w14:paraId="6583E12E" w14:textId="77777777" w:rsidR="008908A0" w:rsidRPr="007C5050" w:rsidRDefault="008908A0" w:rsidP="0017486D">
          <w:pPr>
            <w:pStyle w:val="NormalnyWeb"/>
            <w:spacing w:before="0" w:beforeAutospacing="0" w:after="0" w:afterAutospacing="0" w:line="240" w:lineRule="exact"/>
            <w:rPr>
              <w:rFonts w:cs="Calibri"/>
              <w:i/>
              <w:color w:val="FF0000"/>
            </w:rPr>
          </w:pPr>
        </w:p>
      </w:tc>
      <w:tc>
        <w:tcPr>
          <w:tcW w:w="1991" w:type="dxa"/>
        </w:tcPr>
        <w:p w14:paraId="0F628A64" w14:textId="77777777" w:rsidR="008908A0" w:rsidRPr="007C5050" w:rsidRDefault="008908A0" w:rsidP="00E16534">
          <w:pPr>
            <w:tabs>
              <w:tab w:val="center" w:pos="4536"/>
              <w:tab w:val="right" w:pos="9072"/>
            </w:tabs>
            <w:spacing w:after="0" w:line="240" w:lineRule="auto"/>
            <w:jc w:val="center"/>
            <w:rPr>
              <w:rFonts w:ascii="Arial" w:eastAsia="Times New Roman" w:hAnsi="Arial" w:cs="Arial"/>
              <w:sz w:val="18"/>
              <w:szCs w:val="18"/>
              <w:lang w:eastAsia="pl-PL"/>
            </w:rPr>
          </w:pPr>
        </w:p>
        <w:p w14:paraId="5263C84A" w14:textId="4C56AD0E" w:rsidR="008908A0" w:rsidRPr="006C2A1E" w:rsidRDefault="008908A0" w:rsidP="00E16534">
          <w:pPr>
            <w:tabs>
              <w:tab w:val="center" w:pos="4536"/>
              <w:tab w:val="right" w:pos="9072"/>
            </w:tabs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sz w:val="18"/>
              <w:szCs w:val="18"/>
              <w:lang w:eastAsia="pl-PL"/>
            </w:rPr>
          </w:pPr>
          <w:r w:rsidRPr="00596E40">
            <w:rPr>
              <w:rFonts w:ascii="Arial" w:hAnsi="Arial" w:cs="Arial"/>
              <w:b/>
              <w:bCs/>
              <w:sz w:val="18"/>
              <w:szCs w:val="18"/>
            </w:rPr>
            <w:t>ZMS.03/</w:t>
          </w:r>
          <w:r w:rsidR="009661A4">
            <w:rPr>
              <w:rFonts w:ascii="Arial" w:hAnsi="Arial" w:cs="Arial"/>
              <w:b/>
              <w:bCs/>
              <w:sz w:val="18"/>
              <w:szCs w:val="18"/>
            </w:rPr>
            <w:t>112</w:t>
          </w:r>
          <w:r w:rsidR="005415C8">
            <w:rPr>
              <w:rFonts w:ascii="Arial" w:hAnsi="Arial" w:cs="Arial"/>
              <w:b/>
              <w:bCs/>
              <w:sz w:val="18"/>
              <w:szCs w:val="18"/>
            </w:rPr>
            <w:t>/</w:t>
          </w:r>
          <w:r w:rsidRPr="00596E40">
            <w:rPr>
              <w:rFonts w:ascii="Arial" w:hAnsi="Arial" w:cs="Arial"/>
              <w:b/>
              <w:bCs/>
              <w:sz w:val="18"/>
              <w:szCs w:val="18"/>
            </w:rPr>
            <w:t>20</w:t>
          </w:r>
          <w:r w:rsidR="00B247BC" w:rsidRPr="00596E40">
            <w:rPr>
              <w:rFonts w:ascii="Arial" w:hAnsi="Arial" w:cs="Arial"/>
              <w:b/>
              <w:bCs/>
              <w:sz w:val="18"/>
              <w:szCs w:val="18"/>
            </w:rPr>
            <w:t>2</w:t>
          </w:r>
          <w:r w:rsidR="00AC0C35">
            <w:rPr>
              <w:rFonts w:ascii="Arial" w:hAnsi="Arial" w:cs="Arial"/>
              <w:b/>
              <w:bCs/>
              <w:sz w:val="18"/>
              <w:szCs w:val="18"/>
            </w:rPr>
            <w:t>4</w:t>
          </w:r>
          <w:r w:rsidRPr="00596E40">
            <w:rPr>
              <w:rFonts w:ascii="Arial" w:hAnsi="Arial" w:cs="Arial"/>
              <w:b/>
              <w:bCs/>
              <w:sz w:val="18"/>
              <w:szCs w:val="18"/>
            </w:rPr>
            <w:t>/1/4</w:t>
          </w:r>
        </w:p>
      </w:tc>
    </w:tr>
  </w:tbl>
  <w:p w14:paraId="11DCD581" w14:textId="77777777" w:rsidR="008908A0" w:rsidRDefault="008908A0" w:rsidP="00E16534">
    <w:pPr>
      <w:pStyle w:val="Stopka"/>
      <w:spacing w:line="360" w:lineRule="auto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24" w:type="dxa"/>
      <w:jc w:val="center"/>
      <w:tblBorders>
        <w:top w:val="single" w:sz="4" w:space="0" w:color="808080" w:themeColor="background1" w:themeShade="80"/>
        <w:left w:val="single" w:sz="4" w:space="0" w:color="808080" w:themeColor="background1" w:themeShade="80"/>
        <w:bottom w:val="single" w:sz="4" w:space="0" w:color="808080" w:themeColor="background1" w:themeShade="80"/>
        <w:right w:val="single" w:sz="4" w:space="0" w:color="808080" w:themeColor="background1" w:themeShade="80"/>
        <w:insideH w:val="single" w:sz="4" w:space="0" w:color="808080" w:themeColor="background1" w:themeShade="80"/>
        <w:insideV w:val="single" w:sz="4" w:space="0" w:color="808080" w:themeColor="background1" w:themeShade="80"/>
      </w:tblBorders>
      <w:tblLayout w:type="fixed"/>
      <w:tblLook w:val="01E0" w:firstRow="1" w:lastRow="1" w:firstColumn="1" w:lastColumn="1" w:noHBand="0" w:noVBand="0"/>
    </w:tblPr>
    <w:tblGrid>
      <w:gridCol w:w="1844"/>
      <w:gridCol w:w="6089"/>
      <w:gridCol w:w="1991"/>
    </w:tblGrid>
    <w:tr w:rsidR="008908A0" w:rsidRPr="007C5050" w14:paraId="23FE505F" w14:textId="77777777" w:rsidTr="001E591E">
      <w:trPr>
        <w:cantSplit/>
        <w:trHeight w:val="1125"/>
        <w:jc w:val="center"/>
      </w:trPr>
      <w:tc>
        <w:tcPr>
          <w:tcW w:w="1844" w:type="dxa"/>
          <w:vAlign w:val="center"/>
        </w:tcPr>
        <w:p w14:paraId="44654679" w14:textId="77777777" w:rsidR="008908A0" w:rsidRPr="007C5050" w:rsidRDefault="008908A0" w:rsidP="009661A4">
          <w:pPr>
            <w:tabs>
              <w:tab w:val="center" w:pos="4536"/>
              <w:tab w:val="right" w:pos="9072"/>
            </w:tabs>
            <w:spacing w:before="60" w:after="60" w:line="240" w:lineRule="auto"/>
            <w:rPr>
              <w:rFonts w:ascii="Arial" w:eastAsia="Times New Roman" w:hAnsi="Arial" w:cs="Arial"/>
              <w:sz w:val="18"/>
              <w:szCs w:val="18"/>
              <w:lang w:eastAsia="pl-PL"/>
            </w:rPr>
          </w:pPr>
          <w:r w:rsidRPr="007C5050">
            <w:rPr>
              <w:rFonts w:ascii="Times New Roman" w:eastAsia="Times New Roman" w:hAnsi="Times New Roman"/>
              <w:noProof/>
              <w:sz w:val="24"/>
              <w:szCs w:val="24"/>
              <w:lang w:eastAsia="pl-PL"/>
            </w:rPr>
            <w:drawing>
              <wp:inline distT="0" distB="0" distL="0" distR="0" wp14:anchorId="1958C02B" wp14:editId="7CD0F880">
                <wp:extent cx="1065043" cy="337727"/>
                <wp:effectExtent l="0" t="0" r="0" b="0"/>
                <wp:docPr id="1497409305" name="Obraz 1497409305" descr="Polska Spó&amp;lstrok;ka Gazownictw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Polska Spó&amp;lstrok;ka Gazownictw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14463" cy="35339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089" w:type="dxa"/>
          <w:vAlign w:val="center"/>
        </w:tcPr>
        <w:p w14:paraId="7C4D5989" w14:textId="77777777" w:rsidR="008908A0" w:rsidRDefault="008908A0" w:rsidP="00920D45">
          <w:pPr>
            <w:pStyle w:val="NormalnyWeb"/>
            <w:spacing w:before="0" w:beforeAutospacing="0" w:after="0" w:afterAutospacing="0" w:line="240" w:lineRule="exact"/>
            <w:jc w:val="center"/>
            <w:rPr>
              <w:rFonts w:ascii="Arial" w:hAnsi="Arial" w:cs="Arial"/>
              <w:b/>
              <w:color w:val="000000"/>
              <w:sz w:val="20"/>
              <w:szCs w:val="20"/>
            </w:rPr>
          </w:pPr>
          <w:r w:rsidRPr="00596E40">
            <w:rPr>
              <w:rFonts w:ascii="Arial" w:hAnsi="Arial" w:cs="Arial"/>
              <w:b/>
              <w:color w:val="000000"/>
              <w:sz w:val="20"/>
              <w:szCs w:val="20"/>
            </w:rPr>
            <w:t>Przykład Instrukcji eksploatacji stacji gazowej</w:t>
          </w:r>
        </w:p>
        <w:p w14:paraId="55BEC711" w14:textId="10FF5AFA" w:rsidR="00334017" w:rsidRPr="00596E40" w:rsidRDefault="00334017" w:rsidP="006135D0">
          <w:pPr>
            <w:pStyle w:val="NormalnyWeb"/>
            <w:spacing w:before="0" w:beforeAutospacing="0" w:after="120" w:afterAutospacing="0" w:line="240" w:lineRule="exact"/>
            <w:jc w:val="center"/>
            <w:rPr>
              <w:rFonts w:ascii="Arial" w:hAnsi="Arial" w:cs="Arial"/>
              <w:b/>
              <w:color w:val="000000"/>
              <w:sz w:val="20"/>
              <w:szCs w:val="20"/>
            </w:rPr>
          </w:pPr>
          <w:r>
            <w:rPr>
              <w:rFonts w:ascii="Arial" w:hAnsi="Arial" w:cs="Arial"/>
              <w:b/>
              <w:color w:val="000000"/>
              <w:sz w:val="20"/>
              <w:szCs w:val="20"/>
            </w:rPr>
            <w:t>wysokiego ciśnienia</w:t>
          </w:r>
        </w:p>
        <w:p w14:paraId="073C77DA" w14:textId="5856AF4A" w:rsidR="008908A0" w:rsidRPr="007C5050" w:rsidRDefault="008908A0" w:rsidP="00334017">
          <w:pPr>
            <w:pStyle w:val="NormalnyWeb"/>
            <w:spacing w:before="0" w:beforeAutospacing="0" w:after="0" w:afterAutospacing="0" w:line="240" w:lineRule="exact"/>
            <w:jc w:val="center"/>
            <w:rPr>
              <w:rFonts w:cs="Calibri"/>
              <w:i/>
              <w:color w:val="FF0000"/>
            </w:rPr>
          </w:pPr>
          <w:r w:rsidRPr="00596E40">
            <w:rPr>
              <w:rFonts w:ascii="Arial" w:hAnsi="Arial" w:cs="Arial"/>
              <w:color w:val="000000"/>
              <w:sz w:val="20"/>
              <w:szCs w:val="20"/>
            </w:rPr>
            <w:t>Załącznik nr 4 do Zasad stacji gazowych</w:t>
          </w:r>
          <w:r w:rsidR="006A20C6" w:rsidRPr="00596E40">
            <w:rPr>
              <w:rFonts w:ascii="Arial" w:hAnsi="Arial" w:cs="Arial"/>
              <w:color w:val="000000"/>
              <w:sz w:val="20"/>
              <w:szCs w:val="20"/>
            </w:rPr>
            <w:t xml:space="preserve"> i zespołów gazowych na przyłączu</w:t>
          </w:r>
        </w:p>
      </w:tc>
      <w:tc>
        <w:tcPr>
          <w:tcW w:w="1991" w:type="dxa"/>
        </w:tcPr>
        <w:p w14:paraId="35CE9075" w14:textId="77777777" w:rsidR="008908A0" w:rsidRPr="007C5050" w:rsidRDefault="008908A0" w:rsidP="00CF6BB2">
          <w:pPr>
            <w:tabs>
              <w:tab w:val="center" w:pos="4536"/>
              <w:tab w:val="right" w:pos="9072"/>
            </w:tabs>
            <w:spacing w:after="0" w:line="240" w:lineRule="auto"/>
            <w:jc w:val="center"/>
            <w:rPr>
              <w:rFonts w:ascii="Arial" w:eastAsia="Times New Roman" w:hAnsi="Arial" w:cs="Arial"/>
              <w:sz w:val="18"/>
              <w:szCs w:val="18"/>
              <w:lang w:eastAsia="pl-PL"/>
            </w:rPr>
          </w:pPr>
        </w:p>
        <w:p w14:paraId="50889D10" w14:textId="1BB23C66" w:rsidR="008908A0" w:rsidRPr="006C2A1E" w:rsidRDefault="008908A0" w:rsidP="00CF6BB2">
          <w:pPr>
            <w:tabs>
              <w:tab w:val="center" w:pos="4536"/>
              <w:tab w:val="right" w:pos="9072"/>
            </w:tabs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sz w:val="18"/>
              <w:szCs w:val="18"/>
              <w:lang w:eastAsia="pl-PL"/>
            </w:rPr>
          </w:pPr>
          <w:r w:rsidRPr="00596E40">
            <w:rPr>
              <w:rFonts w:ascii="Arial" w:hAnsi="Arial" w:cs="Arial"/>
              <w:b/>
              <w:bCs/>
              <w:sz w:val="18"/>
              <w:szCs w:val="18"/>
            </w:rPr>
            <w:t>ZMS.03/</w:t>
          </w:r>
          <w:r w:rsidR="009661A4">
            <w:rPr>
              <w:rFonts w:ascii="Arial" w:hAnsi="Arial" w:cs="Arial"/>
              <w:b/>
              <w:bCs/>
              <w:sz w:val="18"/>
              <w:szCs w:val="18"/>
            </w:rPr>
            <w:t>112</w:t>
          </w:r>
          <w:r w:rsidRPr="00596E40">
            <w:rPr>
              <w:rFonts w:ascii="Arial" w:hAnsi="Arial" w:cs="Arial"/>
              <w:b/>
              <w:bCs/>
              <w:sz w:val="18"/>
              <w:szCs w:val="18"/>
            </w:rPr>
            <w:t>/20</w:t>
          </w:r>
          <w:r w:rsidR="00E05295" w:rsidRPr="00596E40">
            <w:rPr>
              <w:rFonts w:ascii="Arial" w:hAnsi="Arial" w:cs="Arial"/>
              <w:b/>
              <w:bCs/>
              <w:sz w:val="18"/>
              <w:szCs w:val="18"/>
            </w:rPr>
            <w:t>2</w:t>
          </w:r>
          <w:r w:rsidR="00AC0C35">
            <w:rPr>
              <w:rFonts w:ascii="Arial" w:hAnsi="Arial" w:cs="Arial"/>
              <w:b/>
              <w:bCs/>
              <w:sz w:val="18"/>
              <w:szCs w:val="18"/>
            </w:rPr>
            <w:t>4</w:t>
          </w:r>
          <w:r w:rsidRPr="00596E40">
            <w:rPr>
              <w:rFonts w:ascii="Arial" w:hAnsi="Arial" w:cs="Arial"/>
              <w:b/>
              <w:bCs/>
              <w:sz w:val="18"/>
              <w:szCs w:val="18"/>
            </w:rPr>
            <w:t>/1/4</w:t>
          </w:r>
        </w:p>
      </w:tc>
    </w:tr>
  </w:tbl>
  <w:p w14:paraId="6E5E1304" w14:textId="77777777" w:rsidR="008908A0" w:rsidRDefault="008908A0" w:rsidP="00CF6BB2">
    <w:pPr>
      <w:pStyle w:val="Nagwek"/>
      <w:jc w:val="center"/>
      <w:rPr>
        <w:rFonts w:ascii="Arial" w:hAnsi="Arial" w:cs="Arial"/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8" type="#_x0000_t75" style="width:7.55pt;height:15.05pt;visibility:visible;mso-wrap-style:square" o:bullet="t">
        <v:imagedata r:id="rId1" o:title=""/>
      </v:shape>
    </w:pict>
  </w:numPicBullet>
  <w:numPicBullet w:numPicBulletId="1">
    <w:pict>
      <v:shape id="_x0000_i1039" type="#_x0000_t75" style="width:12.05pt;height:15.05pt;visibility:visible;mso-wrap-style:square" o:bullet="t">
        <v:imagedata r:id="rId2" o:title=""/>
      </v:shape>
    </w:pict>
  </w:numPicBullet>
  <w:numPicBullet w:numPicBulletId="2">
    <w:pict>
      <v:shape id="_x0000_i1040" type="#_x0000_t75" style="width:13.55pt;height:13.55pt;visibility:visible;mso-wrap-style:square" o:bullet="t">
        <v:imagedata r:id="rId3" o:title=""/>
      </v:shape>
    </w:pict>
  </w:numPicBullet>
  <w:abstractNum w:abstractNumId="0" w15:restartNumberingAfterBreak="0">
    <w:nsid w:val="01E43407"/>
    <w:multiLevelType w:val="hybridMultilevel"/>
    <w:tmpl w:val="C53052BE"/>
    <w:lvl w:ilvl="0" w:tplc="04150017">
      <w:start w:val="1"/>
      <w:numFmt w:val="lowerLetter"/>
      <w:lvlText w:val="%1)"/>
      <w:lvlJc w:val="left"/>
      <w:pPr>
        <w:ind w:left="1065" w:hanging="705"/>
      </w:pPr>
      <w:rPr>
        <w:rFonts w:hint="default"/>
        <w:color w:val="auto"/>
      </w:rPr>
    </w:lvl>
    <w:lvl w:ilvl="1" w:tplc="17625B1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141242"/>
    <w:multiLevelType w:val="hybridMultilevel"/>
    <w:tmpl w:val="62BC375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741068"/>
    <w:multiLevelType w:val="hybridMultilevel"/>
    <w:tmpl w:val="9716CEE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FC773D"/>
    <w:multiLevelType w:val="hybridMultilevel"/>
    <w:tmpl w:val="7018CB2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9E3DE5"/>
    <w:multiLevelType w:val="multilevel"/>
    <w:tmpl w:val="84C86C3E"/>
    <w:lvl w:ilvl="0">
      <w:start w:val="1"/>
      <w:numFmt w:val="decimal"/>
      <w:pStyle w:val="1P1"/>
      <w:lvlText w:val="%1."/>
      <w:lvlJc w:val="left"/>
      <w:pPr>
        <w:ind w:left="786" w:hanging="360"/>
      </w:pPr>
      <w:rPr>
        <w:b/>
      </w:rPr>
    </w:lvl>
    <w:lvl w:ilvl="1">
      <w:start w:val="1"/>
      <w:numFmt w:val="decimal"/>
      <w:pStyle w:val="1P2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pStyle w:val="1P3"/>
      <w:isLgl/>
      <w:lvlText w:val="%1.%2.%3"/>
      <w:lvlJc w:val="left"/>
      <w:pPr>
        <w:ind w:left="1713" w:hanging="720"/>
      </w:pPr>
      <w:rPr>
        <w:rFonts w:hint="default"/>
        <w:b w:val="0"/>
        <w:i w:val="0"/>
      </w:rPr>
    </w:lvl>
    <w:lvl w:ilvl="3">
      <w:start w:val="1"/>
      <w:numFmt w:val="decimal"/>
      <w:isLgl/>
      <w:lvlText w:val="%1.%2.%3.%4"/>
      <w:lvlJc w:val="left"/>
      <w:pPr>
        <w:ind w:left="202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9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3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92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78" w:hanging="1800"/>
      </w:pPr>
      <w:rPr>
        <w:rFonts w:hint="default"/>
      </w:rPr>
    </w:lvl>
  </w:abstractNum>
  <w:abstractNum w:abstractNumId="5" w15:restartNumberingAfterBreak="0">
    <w:nsid w:val="0B3176FD"/>
    <w:multiLevelType w:val="hybridMultilevel"/>
    <w:tmpl w:val="54BABD74"/>
    <w:lvl w:ilvl="0" w:tplc="0415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6" w15:restartNumberingAfterBreak="0">
    <w:nsid w:val="0F9E5433"/>
    <w:multiLevelType w:val="hybridMultilevel"/>
    <w:tmpl w:val="C5CCC65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952465"/>
    <w:multiLevelType w:val="hybridMultilevel"/>
    <w:tmpl w:val="C79C373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0E7FA8"/>
    <w:multiLevelType w:val="hybridMultilevel"/>
    <w:tmpl w:val="80D292AC"/>
    <w:lvl w:ilvl="0" w:tplc="04150001">
      <w:start w:val="1"/>
      <w:numFmt w:val="bullet"/>
      <w:lvlText w:val=""/>
      <w:lvlJc w:val="left"/>
      <w:pPr>
        <w:ind w:left="129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9" w15:restartNumberingAfterBreak="0">
    <w:nsid w:val="1F07768C"/>
    <w:multiLevelType w:val="hybridMultilevel"/>
    <w:tmpl w:val="2F9A895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B11BE8"/>
    <w:multiLevelType w:val="hybridMultilevel"/>
    <w:tmpl w:val="1B20FFD0"/>
    <w:lvl w:ilvl="0" w:tplc="70527A74">
      <w:start w:val="1"/>
      <w:numFmt w:val="lowerLetter"/>
      <w:lvlText w:val="%1)"/>
      <w:lvlJc w:val="left"/>
      <w:pPr>
        <w:ind w:left="117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91" w:hanging="360"/>
      </w:pPr>
    </w:lvl>
    <w:lvl w:ilvl="2" w:tplc="0415001B" w:tentative="1">
      <w:start w:val="1"/>
      <w:numFmt w:val="lowerRoman"/>
      <w:lvlText w:val="%3."/>
      <w:lvlJc w:val="right"/>
      <w:pPr>
        <w:ind w:left="2611" w:hanging="180"/>
      </w:pPr>
    </w:lvl>
    <w:lvl w:ilvl="3" w:tplc="0415000F" w:tentative="1">
      <w:start w:val="1"/>
      <w:numFmt w:val="decimal"/>
      <w:lvlText w:val="%4."/>
      <w:lvlJc w:val="left"/>
      <w:pPr>
        <w:ind w:left="3331" w:hanging="360"/>
      </w:pPr>
    </w:lvl>
    <w:lvl w:ilvl="4" w:tplc="04150019" w:tentative="1">
      <w:start w:val="1"/>
      <w:numFmt w:val="lowerLetter"/>
      <w:lvlText w:val="%5."/>
      <w:lvlJc w:val="left"/>
      <w:pPr>
        <w:ind w:left="4051" w:hanging="360"/>
      </w:pPr>
    </w:lvl>
    <w:lvl w:ilvl="5" w:tplc="0415001B" w:tentative="1">
      <w:start w:val="1"/>
      <w:numFmt w:val="lowerRoman"/>
      <w:lvlText w:val="%6."/>
      <w:lvlJc w:val="right"/>
      <w:pPr>
        <w:ind w:left="4771" w:hanging="180"/>
      </w:pPr>
    </w:lvl>
    <w:lvl w:ilvl="6" w:tplc="0415000F" w:tentative="1">
      <w:start w:val="1"/>
      <w:numFmt w:val="decimal"/>
      <w:lvlText w:val="%7."/>
      <w:lvlJc w:val="left"/>
      <w:pPr>
        <w:ind w:left="5491" w:hanging="360"/>
      </w:pPr>
    </w:lvl>
    <w:lvl w:ilvl="7" w:tplc="04150019" w:tentative="1">
      <w:start w:val="1"/>
      <w:numFmt w:val="lowerLetter"/>
      <w:lvlText w:val="%8."/>
      <w:lvlJc w:val="left"/>
      <w:pPr>
        <w:ind w:left="6211" w:hanging="360"/>
      </w:pPr>
    </w:lvl>
    <w:lvl w:ilvl="8" w:tplc="0415001B" w:tentative="1">
      <w:start w:val="1"/>
      <w:numFmt w:val="lowerRoman"/>
      <w:lvlText w:val="%9."/>
      <w:lvlJc w:val="right"/>
      <w:pPr>
        <w:ind w:left="6931" w:hanging="180"/>
      </w:pPr>
    </w:lvl>
  </w:abstractNum>
  <w:abstractNum w:abstractNumId="11" w15:restartNumberingAfterBreak="0">
    <w:nsid w:val="278833A4"/>
    <w:multiLevelType w:val="hybridMultilevel"/>
    <w:tmpl w:val="C35AE0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7900A76"/>
    <w:multiLevelType w:val="hybridMultilevel"/>
    <w:tmpl w:val="8C9CB97E"/>
    <w:lvl w:ilvl="0" w:tplc="B20019E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AD67BE1"/>
    <w:multiLevelType w:val="hybridMultilevel"/>
    <w:tmpl w:val="58F28D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BCC5BFE"/>
    <w:multiLevelType w:val="hybridMultilevel"/>
    <w:tmpl w:val="D53C06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1F6A77"/>
    <w:multiLevelType w:val="hybridMultilevel"/>
    <w:tmpl w:val="62941C0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E326DB3"/>
    <w:multiLevelType w:val="hybridMultilevel"/>
    <w:tmpl w:val="58D077A8"/>
    <w:lvl w:ilvl="0" w:tplc="04150001">
      <w:start w:val="1"/>
      <w:numFmt w:val="bullet"/>
      <w:lvlText w:val=""/>
      <w:lvlJc w:val="left"/>
      <w:pPr>
        <w:ind w:left="182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85" w:hanging="360"/>
      </w:pPr>
      <w:rPr>
        <w:rFonts w:ascii="Wingdings" w:hAnsi="Wingdings" w:hint="default"/>
      </w:rPr>
    </w:lvl>
  </w:abstractNum>
  <w:abstractNum w:abstractNumId="17" w15:restartNumberingAfterBreak="0">
    <w:nsid w:val="2EF829F6"/>
    <w:multiLevelType w:val="hybridMultilevel"/>
    <w:tmpl w:val="FE2444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F9353F9"/>
    <w:multiLevelType w:val="hybridMultilevel"/>
    <w:tmpl w:val="9A4840C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6F33CE5"/>
    <w:multiLevelType w:val="hybridMultilevel"/>
    <w:tmpl w:val="CA3875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88170BE"/>
    <w:multiLevelType w:val="hybridMultilevel"/>
    <w:tmpl w:val="CBD2CC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C72A7A"/>
    <w:multiLevelType w:val="hybridMultilevel"/>
    <w:tmpl w:val="AC0E16A2"/>
    <w:lvl w:ilvl="0" w:tplc="04150017">
      <w:start w:val="1"/>
      <w:numFmt w:val="lowerLetter"/>
      <w:lvlText w:val="%1)"/>
      <w:lvlJc w:val="left"/>
      <w:pPr>
        <w:ind w:left="1531" w:hanging="360"/>
      </w:pPr>
    </w:lvl>
    <w:lvl w:ilvl="1" w:tplc="04150019" w:tentative="1">
      <w:start w:val="1"/>
      <w:numFmt w:val="lowerLetter"/>
      <w:lvlText w:val="%2."/>
      <w:lvlJc w:val="left"/>
      <w:pPr>
        <w:ind w:left="2251" w:hanging="360"/>
      </w:pPr>
    </w:lvl>
    <w:lvl w:ilvl="2" w:tplc="0415001B" w:tentative="1">
      <w:start w:val="1"/>
      <w:numFmt w:val="lowerRoman"/>
      <w:lvlText w:val="%3."/>
      <w:lvlJc w:val="right"/>
      <w:pPr>
        <w:ind w:left="2971" w:hanging="180"/>
      </w:pPr>
    </w:lvl>
    <w:lvl w:ilvl="3" w:tplc="0415000F" w:tentative="1">
      <w:start w:val="1"/>
      <w:numFmt w:val="decimal"/>
      <w:lvlText w:val="%4."/>
      <w:lvlJc w:val="left"/>
      <w:pPr>
        <w:ind w:left="3691" w:hanging="360"/>
      </w:pPr>
    </w:lvl>
    <w:lvl w:ilvl="4" w:tplc="04150019" w:tentative="1">
      <w:start w:val="1"/>
      <w:numFmt w:val="lowerLetter"/>
      <w:lvlText w:val="%5."/>
      <w:lvlJc w:val="left"/>
      <w:pPr>
        <w:ind w:left="4411" w:hanging="360"/>
      </w:pPr>
    </w:lvl>
    <w:lvl w:ilvl="5" w:tplc="0415001B" w:tentative="1">
      <w:start w:val="1"/>
      <w:numFmt w:val="lowerRoman"/>
      <w:lvlText w:val="%6."/>
      <w:lvlJc w:val="right"/>
      <w:pPr>
        <w:ind w:left="5131" w:hanging="180"/>
      </w:pPr>
    </w:lvl>
    <w:lvl w:ilvl="6" w:tplc="0415000F" w:tentative="1">
      <w:start w:val="1"/>
      <w:numFmt w:val="decimal"/>
      <w:lvlText w:val="%7."/>
      <w:lvlJc w:val="left"/>
      <w:pPr>
        <w:ind w:left="5851" w:hanging="360"/>
      </w:pPr>
    </w:lvl>
    <w:lvl w:ilvl="7" w:tplc="04150019" w:tentative="1">
      <w:start w:val="1"/>
      <w:numFmt w:val="lowerLetter"/>
      <w:lvlText w:val="%8."/>
      <w:lvlJc w:val="left"/>
      <w:pPr>
        <w:ind w:left="6571" w:hanging="360"/>
      </w:pPr>
    </w:lvl>
    <w:lvl w:ilvl="8" w:tplc="0415001B" w:tentative="1">
      <w:start w:val="1"/>
      <w:numFmt w:val="lowerRoman"/>
      <w:lvlText w:val="%9."/>
      <w:lvlJc w:val="right"/>
      <w:pPr>
        <w:ind w:left="7291" w:hanging="180"/>
      </w:pPr>
    </w:lvl>
  </w:abstractNum>
  <w:abstractNum w:abstractNumId="22" w15:restartNumberingAfterBreak="0">
    <w:nsid w:val="3AC73744"/>
    <w:multiLevelType w:val="hybridMultilevel"/>
    <w:tmpl w:val="3086E3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1D471B"/>
    <w:multiLevelType w:val="hybridMultilevel"/>
    <w:tmpl w:val="503EC06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09E3E9D"/>
    <w:multiLevelType w:val="hybridMultilevel"/>
    <w:tmpl w:val="B5D42A92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5" w15:restartNumberingAfterBreak="0">
    <w:nsid w:val="447B673A"/>
    <w:multiLevelType w:val="hybridMultilevel"/>
    <w:tmpl w:val="CD28ED5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61B40E7"/>
    <w:multiLevelType w:val="hybridMultilevel"/>
    <w:tmpl w:val="63AC20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C052D3F"/>
    <w:multiLevelType w:val="hybridMultilevel"/>
    <w:tmpl w:val="07243B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D0A4BE6"/>
    <w:multiLevelType w:val="hybridMultilevel"/>
    <w:tmpl w:val="0C380F8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20F4F53"/>
    <w:multiLevelType w:val="hybridMultilevel"/>
    <w:tmpl w:val="B5145FF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2F13D10"/>
    <w:multiLevelType w:val="hybridMultilevel"/>
    <w:tmpl w:val="7892E20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3AF39FF"/>
    <w:multiLevelType w:val="hybridMultilevel"/>
    <w:tmpl w:val="473E66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62C2397"/>
    <w:multiLevelType w:val="hybridMultilevel"/>
    <w:tmpl w:val="2DC2DE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70531CF"/>
    <w:multiLevelType w:val="hybridMultilevel"/>
    <w:tmpl w:val="FD7C21A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72E3A06"/>
    <w:multiLevelType w:val="hybridMultilevel"/>
    <w:tmpl w:val="703ADF1E"/>
    <w:lvl w:ilvl="0" w:tplc="041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5" w15:restartNumberingAfterBreak="0">
    <w:nsid w:val="58725DA7"/>
    <w:multiLevelType w:val="hybridMultilevel"/>
    <w:tmpl w:val="2C983C7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9805A49"/>
    <w:multiLevelType w:val="hybridMultilevel"/>
    <w:tmpl w:val="C25273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AB05AE1"/>
    <w:multiLevelType w:val="hybridMultilevel"/>
    <w:tmpl w:val="45D8E9D8"/>
    <w:lvl w:ilvl="0" w:tplc="04150017">
      <w:start w:val="1"/>
      <w:numFmt w:val="lowerLetter"/>
      <w:lvlText w:val="%1)"/>
      <w:lvlJc w:val="left"/>
      <w:pPr>
        <w:ind w:left="1065" w:hanging="705"/>
      </w:pPr>
      <w:rPr>
        <w:rFonts w:hint="default"/>
        <w:color w:val="auto"/>
      </w:rPr>
    </w:lvl>
    <w:lvl w:ilvl="1" w:tplc="17625B1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D926184"/>
    <w:multiLevelType w:val="hybridMultilevel"/>
    <w:tmpl w:val="85D609E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EEC41A8"/>
    <w:multiLevelType w:val="hybridMultilevel"/>
    <w:tmpl w:val="251E5E2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0421ADA"/>
    <w:multiLevelType w:val="hybridMultilevel"/>
    <w:tmpl w:val="A6FEFF4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0C12A44"/>
    <w:multiLevelType w:val="hybridMultilevel"/>
    <w:tmpl w:val="5BBEF6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24D7C84"/>
    <w:multiLevelType w:val="hybridMultilevel"/>
    <w:tmpl w:val="D3B6A8E2"/>
    <w:lvl w:ilvl="0" w:tplc="8322312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632A7CF5"/>
    <w:multiLevelType w:val="hybridMultilevel"/>
    <w:tmpl w:val="2686288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63F4747"/>
    <w:multiLevelType w:val="hybridMultilevel"/>
    <w:tmpl w:val="8632C4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B876A75"/>
    <w:multiLevelType w:val="hybridMultilevel"/>
    <w:tmpl w:val="133650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AC07683"/>
    <w:multiLevelType w:val="hybridMultilevel"/>
    <w:tmpl w:val="8EAE31B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C3310AA"/>
    <w:multiLevelType w:val="hybridMultilevel"/>
    <w:tmpl w:val="EC6458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4988589">
    <w:abstractNumId w:val="4"/>
  </w:num>
  <w:num w:numId="2" w16cid:durableId="751590107">
    <w:abstractNumId w:val="5"/>
  </w:num>
  <w:num w:numId="3" w16cid:durableId="694579564">
    <w:abstractNumId w:val="24"/>
  </w:num>
  <w:num w:numId="4" w16cid:durableId="970287686">
    <w:abstractNumId w:val="8"/>
  </w:num>
  <w:num w:numId="5" w16cid:durableId="512452775">
    <w:abstractNumId w:val="12"/>
  </w:num>
  <w:num w:numId="6" w16cid:durableId="251935425">
    <w:abstractNumId w:val="45"/>
  </w:num>
  <w:num w:numId="7" w16cid:durableId="2122608679">
    <w:abstractNumId w:val="0"/>
  </w:num>
  <w:num w:numId="8" w16cid:durableId="1606306975">
    <w:abstractNumId w:val="16"/>
  </w:num>
  <w:num w:numId="9" w16cid:durableId="1459912046">
    <w:abstractNumId w:val="27"/>
  </w:num>
  <w:num w:numId="10" w16cid:durableId="1056977374">
    <w:abstractNumId w:val="19"/>
  </w:num>
  <w:num w:numId="11" w16cid:durableId="1389500358">
    <w:abstractNumId w:val="26"/>
  </w:num>
  <w:num w:numId="12" w16cid:durableId="1777290401">
    <w:abstractNumId w:val="25"/>
  </w:num>
  <w:num w:numId="13" w16cid:durableId="933392446">
    <w:abstractNumId w:val="43"/>
  </w:num>
  <w:num w:numId="14" w16cid:durableId="1916358476">
    <w:abstractNumId w:val="1"/>
  </w:num>
  <w:num w:numId="15" w16cid:durableId="1398749876">
    <w:abstractNumId w:val="6"/>
  </w:num>
  <w:num w:numId="16" w16cid:durableId="252518184">
    <w:abstractNumId w:val="9"/>
  </w:num>
  <w:num w:numId="17" w16cid:durableId="1302075166">
    <w:abstractNumId w:val="13"/>
  </w:num>
  <w:num w:numId="18" w16cid:durableId="1884561945">
    <w:abstractNumId w:val="20"/>
  </w:num>
  <w:num w:numId="19" w16cid:durableId="1320963933">
    <w:abstractNumId w:val="23"/>
  </w:num>
  <w:num w:numId="20" w16cid:durableId="2103529591">
    <w:abstractNumId w:val="30"/>
  </w:num>
  <w:num w:numId="21" w16cid:durableId="25372062">
    <w:abstractNumId w:val="28"/>
  </w:num>
  <w:num w:numId="22" w16cid:durableId="861238047">
    <w:abstractNumId w:val="33"/>
  </w:num>
  <w:num w:numId="23" w16cid:durableId="1368145212">
    <w:abstractNumId w:val="39"/>
  </w:num>
  <w:num w:numId="24" w16cid:durableId="1127547086">
    <w:abstractNumId w:val="22"/>
  </w:num>
  <w:num w:numId="25" w16cid:durableId="1461418955">
    <w:abstractNumId w:val="3"/>
  </w:num>
  <w:num w:numId="26" w16cid:durableId="1862737844">
    <w:abstractNumId w:val="18"/>
  </w:num>
  <w:num w:numId="27" w16cid:durableId="145710808">
    <w:abstractNumId w:val="34"/>
  </w:num>
  <w:num w:numId="28" w16cid:durableId="892934208">
    <w:abstractNumId w:val="29"/>
  </w:num>
  <w:num w:numId="29" w16cid:durableId="1417943145">
    <w:abstractNumId w:val="7"/>
  </w:num>
  <w:num w:numId="30" w16cid:durableId="2088961151">
    <w:abstractNumId w:val="37"/>
  </w:num>
  <w:num w:numId="31" w16cid:durableId="1853449184">
    <w:abstractNumId w:val="44"/>
  </w:num>
  <w:num w:numId="32" w16cid:durableId="2066488742">
    <w:abstractNumId w:val="47"/>
  </w:num>
  <w:num w:numId="33" w16cid:durableId="149559978">
    <w:abstractNumId w:val="38"/>
  </w:num>
  <w:num w:numId="34" w16cid:durableId="837812500">
    <w:abstractNumId w:val="46"/>
  </w:num>
  <w:num w:numId="35" w16cid:durableId="1794514010">
    <w:abstractNumId w:val="35"/>
  </w:num>
  <w:num w:numId="36" w16cid:durableId="2076855623">
    <w:abstractNumId w:val="36"/>
  </w:num>
  <w:num w:numId="37" w16cid:durableId="1947151866">
    <w:abstractNumId w:val="31"/>
  </w:num>
  <w:num w:numId="38" w16cid:durableId="467355902">
    <w:abstractNumId w:val="41"/>
  </w:num>
  <w:num w:numId="39" w16cid:durableId="850875391">
    <w:abstractNumId w:val="14"/>
  </w:num>
  <w:num w:numId="40" w16cid:durableId="917129852">
    <w:abstractNumId w:val="17"/>
  </w:num>
  <w:num w:numId="41" w16cid:durableId="1225332342">
    <w:abstractNumId w:val="32"/>
  </w:num>
  <w:num w:numId="42" w16cid:durableId="984896439">
    <w:abstractNumId w:val="40"/>
  </w:num>
  <w:num w:numId="43" w16cid:durableId="213006338">
    <w:abstractNumId w:val="15"/>
  </w:num>
  <w:num w:numId="44" w16cid:durableId="241721757">
    <w:abstractNumId w:val="21"/>
  </w:num>
  <w:num w:numId="45" w16cid:durableId="1630434752">
    <w:abstractNumId w:val="11"/>
  </w:num>
  <w:num w:numId="46" w16cid:durableId="519128271">
    <w:abstractNumId w:val="10"/>
  </w:num>
  <w:num w:numId="47" w16cid:durableId="1902017060">
    <w:abstractNumId w:val="42"/>
  </w:num>
  <w:num w:numId="48" w16cid:durableId="1276331193">
    <w:abstractNumId w:val="2"/>
  </w:num>
  <w:num w:numId="49" w16cid:durableId="1658679802">
    <w:abstractNumId w:val="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56A0"/>
    <w:rsid w:val="00001B5C"/>
    <w:rsid w:val="00001CBE"/>
    <w:rsid w:val="00002B3E"/>
    <w:rsid w:val="000058A8"/>
    <w:rsid w:val="00010298"/>
    <w:rsid w:val="0001145C"/>
    <w:rsid w:val="0001174B"/>
    <w:rsid w:val="000127C9"/>
    <w:rsid w:val="000176B7"/>
    <w:rsid w:val="000176BB"/>
    <w:rsid w:val="00017E28"/>
    <w:rsid w:val="00020C21"/>
    <w:rsid w:val="000253CB"/>
    <w:rsid w:val="00026C4F"/>
    <w:rsid w:val="00030A37"/>
    <w:rsid w:val="0003200E"/>
    <w:rsid w:val="00037D26"/>
    <w:rsid w:val="00040134"/>
    <w:rsid w:val="00043565"/>
    <w:rsid w:val="00044707"/>
    <w:rsid w:val="00046818"/>
    <w:rsid w:val="000472D1"/>
    <w:rsid w:val="00053D1D"/>
    <w:rsid w:val="00056079"/>
    <w:rsid w:val="00056CFF"/>
    <w:rsid w:val="00060980"/>
    <w:rsid w:val="00061B09"/>
    <w:rsid w:val="0006656B"/>
    <w:rsid w:val="00067A27"/>
    <w:rsid w:val="00073882"/>
    <w:rsid w:val="00074617"/>
    <w:rsid w:val="00076C2C"/>
    <w:rsid w:val="00077E6F"/>
    <w:rsid w:val="000801D9"/>
    <w:rsid w:val="000803DE"/>
    <w:rsid w:val="000838DC"/>
    <w:rsid w:val="000843A9"/>
    <w:rsid w:val="00086D11"/>
    <w:rsid w:val="00092D0D"/>
    <w:rsid w:val="00092DD3"/>
    <w:rsid w:val="00092F1A"/>
    <w:rsid w:val="00095F1A"/>
    <w:rsid w:val="00097776"/>
    <w:rsid w:val="000A3B36"/>
    <w:rsid w:val="000A78F2"/>
    <w:rsid w:val="000B015F"/>
    <w:rsid w:val="000B058C"/>
    <w:rsid w:val="000B1EBA"/>
    <w:rsid w:val="000B229B"/>
    <w:rsid w:val="000B2559"/>
    <w:rsid w:val="000B26EA"/>
    <w:rsid w:val="000B30C7"/>
    <w:rsid w:val="000B3FF6"/>
    <w:rsid w:val="000B4E19"/>
    <w:rsid w:val="000B4E69"/>
    <w:rsid w:val="000B6F1B"/>
    <w:rsid w:val="000B7DA8"/>
    <w:rsid w:val="000C012F"/>
    <w:rsid w:val="000C10C8"/>
    <w:rsid w:val="000C1298"/>
    <w:rsid w:val="000C180C"/>
    <w:rsid w:val="000C1C07"/>
    <w:rsid w:val="000C45C8"/>
    <w:rsid w:val="000C4ECA"/>
    <w:rsid w:val="000D0A88"/>
    <w:rsid w:val="000D532C"/>
    <w:rsid w:val="000D693F"/>
    <w:rsid w:val="000D6BA5"/>
    <w:rsid w:val="000E0F81"/>
    <w:rsid w:val="000E127B"/>
    <w:rsid w:val="000E3990"/>
    <w:rsid w:val="000E40F3"/>
    <w:rsid w:val="000E4971"/>
    <w:rsid w:val="000E6B18"/>
    <w:rsid w:val="000F0176"/>
    <w:rsid w:val="000F26AE"/>
    <w:rsid w:val="000F2BC5"/>
    <w:rsid w:val="000F4E29"/>
    <w:rsid w:val="000F4E3D"/>
    <w:rsid w:val="000F66D7"/>
    <w:rsid w:val="000F68AE"/>
    <w:rsid w:val="000F74CC"/>
    <w:rsid w:val="000F7E19"/>
    <w:rsid w:val="00107967"/>
    <w:rsid w:val="00115C47"/>
    <w:rsid w:val="00117C7C"/>
    <w:rsid w:val="00120E84"/>
    <w:rsid w:val="00121902"/>
    <w:rsid w:val="00126FC4"/>
    <w:rsid w:val="00127F2D"/>
    <w:rsid w:val="00130E94"/>
    <w:rsid w:val="001326DE"/>
    <w:rsid w:val="00134466"/>
    <w:rsid w:val="001353BA"/>
    <w:rsid w:val="0013578B"/>
    <w:rsid w:val="00136348"/>
    <w:rsid w:val="00137734"/>
    <w:rsid w:val="0014309E"/>
    <w:rsid w:val="00145159"/>
    <w:rsid w:val="00146403"/>
    <w:rsid w:val="00146FE4"/>
    <w:rsid w:val="001512A4"/>
    <w:rsid w:val="001522E0"/>
    <w:rsid w:val="0015267D"/>
    <w:rsid w:val="00153106"/>
    <w:rsid w:val="0015347E"/>
    <w:rsid w:val="0015454B"/>
    <w:rsid w:val="00154F2D"/>
    <w:rsid w:val="00155AF8"/>
    <w:rsid w:val="00155C20"/>
    <w:rsid w:val="001567CF"/>
    <w:rsid w:val="00157394"/>
    <w:rsid w:val="001578F4"/>
    <w:rsid w:val="00157C63"/>
    <w:rsid w:val="001604C5"/>
    <w:rsid w:val="0016127D"/>
    <w:rsid w:val="001617C9"/>
    <w:rsid w:val="00163579"/>
    <w:rsid w:val="00170810"/>
    <w:rsid w:val="00171089"/>
    <w:rsid w:val="00174619"/>
    <w:rsid w:val="0017486D"/>
    <w:rsid w:val="00177E8C"/>
    <w:rsid w:val="001812D5"/>
    <w:rsid w:val="00181B64"/>
    <w:rsid w:val="00182F54"/>
    <w:rsid w:val="00183570"/>
    <w:rsid w:val="001838B4"/>
    <w:rsid w:val="001841FF"/>
    <w:rsid w:val="00185B5F"/>
    <w:rsid w:val="00185F5D"/>
    <w:rsid w:val="001909E5"/>
    <w:rsid w:val="00190FE1"/>
    <w:rsid w:val="00193C34"/>
    <w:rsid w:val="00193F6E"/>
    <w:rsid w:val="001943B0"/>
    <w:rsid w:val="00197030"/>
    <w:rsid w:val="001A2FFF"/>
    <w:rsid w:val="001A3071"/>
    <w:rsid w:val="001A43E9"/>
    <w:rsid w:val="001A4EEA"/>
    <w:rsid w:val="001A4FF8"/>
    <w:rsid w:val="001A76CB"/>
    <w:rsid w:val="001B2B0F"/>
    <w:rsid w:val="001B3219"/>
    <w:rsid w:val="001B4E91"/>
    <w:rsid w:val="001B5024"/>
    <w:rsid w:val="001B5089"/>
    <w:rsid w:val="001B5751"/>
    <w:rsid w:val="001B6310"/>
    <w:rsid w:val="001B6F55"/>
    <w:rsid w:val="001B768C"/>
    <w:rsid w:val="001B7EE2"/>
    <w:rsid w:val="001C23F4"/>
    <w:rsid w:val="001C4D6B"/>
    <w:rsid w:val="001C57B7"/>
    <w:rsid w:val="001D0C3B"/>
    <w:rsid w:val="001D101C"/>
    <w:rsid w:val="001D24AC"/>
    <w:rsid w:val="001D40A5"/>
    <w:rsid w:val="001D6279"/>
    <w:rsid w:val="001E0E54"/>
    <w:rsid w:val="001E16D5"/>
    <w:rsid w:val="001E591E"/>
    <w:rsid w:val="001E5CB2"/>
    <w:rsid w:val="001F1828"/>
    <w:rsid w:val="001F3C0C"/>
    <w:rsid w:val="001F42E1"/>
    <w:rsid w:val="001F6E32"/>
    <w:rsid w:val="002002FF"/>
    <w:rsid w:val="002015BB"/>
    <w:rsid w:val="00201D84"/>
    <w:rsid w:val="00202E35"/>
    <w:rsid w:val="00203870"/>
    <w:rsid w:val="00204141"/>
    <w:rsid w:val="00204FAF"/>
    <w:rsid w:val="0020572A"/>
    <w:rsid w:val="0020597C"/>
    <w:rsid w:val="00206DEB"/>
    <w:rsid w:val="00206E7A"/>
    <w:rsid w:val="00207C1F"/>
    <w:rsid w:val="002112A2"/>
    <w:rsid w:val="00211FD4"/>
    <w:rsid w:val="00221817"/>
    <w:rsid w:val="00222DA8"/>
    <w:rsid w:val="00223061"/>
    <w:rsid w:val="00224F99"/>
    <w:rsid w:val="00230278"/>
    <w:rsid w:val="0023134C"/>
    <w:rsid w:val="002357E2"/>
    <w:rsid w:val="00235A67"/>
    <w:rsid w:val="00235E9A"/>
    <w:rsid w:val="00236AE5"/>
    <w:rsid w:val="00236B51"/>
    <w:rsid w:val="00237643"/>
    <w:rsid w:val="00237995"/>
    <w:rsid w:val="00240BF3"/>
    <w:rsid w:val="00242DFD"/>
    <w:rsid w:val="002463DB"/>
    <w:rsid w:val="00246B10"/>
    <w:rsid w:val="00246FD3"/>
    <w:rsid w:val="00251D8D"/>
    <w:rsid w:val="002523E0"/>
    <w:rsid w:val="002537D8"/>
    <w:rsid w:val="00254220"/>
    <w:rsid w:val="00254BB0"/>
    <w:rsid w:val="002563A1"/>
    <w:rsid w:val="002570EF"/>
    <w:rsid w:val="00257B05"/>
    <w:rsid w:val="00260E6D"/>
    <w:rsid w:val="00262BB6"/>
    <w:rsid w:val="002645AB"/>
    <w:rsid w:val="002648AA"/>
    <w:rsid w:val="00265673"/>
    <w:rsid w:val="00267FDA"/>
    <w:rsid w:val="00272015"/>
    <w:rsid w:val="00273883"/>
    <w:rsid w:val="00276C6D"/>
    <w:rsid w:val="00276EEC"/>
    <w:rsid w:val="00280965"/>
    <w:rsid w:val="00281326"/>
    <w:rsid w:val="00287D10"/>
    <w:rsid w:val="00290039"/>
    <w:rsid w:val="00292314"/>
    <w:rsid w:val="00292CD6"/>
    <w:rsid w:val="00293833"/>
    <w:rsid w:val="002938CD"/>
    <w:rsid w:val="0029469F"/>
    <w:rsid w:val="002A2A01"/>
    <w:rsid w:val="002A3E60"/>
    <w:rsid w:val="002A57B2"/>
    <w:rsid w:val="002A67AE"/>
    <w:rsid w:val="002A6D32"/>
    <w:rsid w:val="002B471A"/>
    <w:rsid w:val="002B479E"/>
    <w:rsid w:val="002B5430"/>
    <w:rsid w:val="002B6335"/>
    <w:rsid w:val="002C0C33"/>
    <w:rsid w:val="002C26C0"/>
    <w:rsid w:val="002C2709"/>
    <w:rsid w:val="002C3E75"/>
    <w:rsid w:val="002C5661"/>
    <w:rsid w:val="002C7688"/>
    <w:rsid w:val="002D0841"/>
    <w:rsid w:val="002D1CBE"/>
    <w:rsid w:val="002D3E5F"/>
    <w:rsid w:val="002D50B6"/>
    <w:rsid w:val="002E2EAC"/>
    <w:rsid w:val="002E6F78"/>
    <w:rsid w:val="002E707D"/>
    <w:rsid w:val="002F4A75"/>
    <w:rsid w:val="002F5E0E"/>
    <w:rsid w:val="002F690C"/>
    <w:rsid w:val="002F69E9"/>
    <w:rsid w:val="002F6B6F"/>
    <w:rsid w:val="002F6E1D"/>
    <w:rsid w:val="003001C2"/>
    <w:rsid w:val="0030262E"/>
    <w:rsid w:val="00302796"/>
    <w:rsid w:val="0030295C"/>
    <w:rsid w:val="003036E9"/>
    <w:rsid w:val="003045E6"/>
    <w:rsid w:val="00304612"/>
    <w:rsid w:val="00304AF7"/>
    <w:rsid w:val="00305C3F"/>
    <w:rsid w:val="00305F7F"/>
    <w:rsid w:val="00306E00"/>
    <w:rsid w:val="003126B2"/>
    <w:rsid w:val="00312DBF"/>
    <w:rsid w:val="00315642"/>
    <w:rsid w:val="00316781"/>
    <w:rsid w:val="00317620"/>
    <w:rsid w:val="003210E1"/>
    <w:rsid w:val="0032276F"/>
    <w:rsid w:val="00326110"/>
    <w:rsid w:val="00326160"/>
    <w:rsid w:val="0033137D"/>
    <w:rsid w:val="00334017"/>
    <w:rsid w:val="003351B8"/>
    <w:rsid w:val="00336D17"/>
    <w:rsid w:val="00341226"/>
    <w:rsid w:val="00342644"/>
    <w:rsid w:val="003427B4"/>
    <w:rsid w:val="00342B14"/>
    <w:rsid w:val="0034710E"/>
    <w:rsid w:val="00347250"/>
    <w:rsid w:val="003502DA"/>
    <w:rsid w:val="00351FFC"/>
    <w:rsid w:val="00352DA6"/>
    <w:rsid w:val="003534C8"/>
    <w:rsid w:val="00361647"/>
    <w:rsid w:val="00364B94"/>
    <w:rsid w:val="00364F53"/>
    <w:rsid w:val="00371AAD"/>
    <w:rsid w:val="00372FA3"/>
    <w:rsid w:val="00374512"/>
    <w:rsid w:val="00374CFF"/>
    <w:rsid w:val="003774E7"/>
    <w:rsid w:val="003779A8"/>
    <w:rsid w:val="00391B8E"/>
    <w:rsid w:val="003930F1"/>
    <w:rsid w:val="003A32C0"/>
    <w:rsid w:val="003A5B26"/>
    <w:rsid w:val="003A777D"/>
    <w:rsid w:val="003B03B7"/>
    <w:rsid w:val="003B188C"/>
    <w:rsid w:val="003B59B7"/>
    <w:rsid w:val="003C0F49"/>
    <w:rsid w:val="003C10D0"/>
    <w:rsid w:val="003D112A"/>
    <w:rsid w:val="003D1DF2"/>
    <w:rsid w:val="003D594C"/>
    <w:rsid w:val="003D7D8B"/>
    <w:rsid w:val="003F3C00"/>
    <w:rsid w:val="003F4B68"/>
    <w:rsid w:val="003F4F79"/>
    <w:rsid w:val="003F679A"/>
    <w:rsid w:val="003F6F64"/>
    <w:rsid w:val="004002D5"/>
    <w:rsid w:val="004010E9"/>
    <w:rsid w:val="00405B8A"/>
    <w:rsid w:val="004069B5"/>
    <w:rsid w:val="004106DB"/>
    <w:rsid w:val="004110F2"/>
    <w:rsid w:val="004124ED"/>
    <w:rsid w:val="00415407"/>
    <w:rsid w:val="00415669"/>
    <w:rsid w:val="00417B81"/>
    <w:rsid w:val="00420A2E"/>
    <w:rsid w:val="00420FD0"/>
    <w:rsid w:val="0042356C"/>
    <w:rsid w:val="004243B0"/>
    <w:rsid w:val="0042795E"/>
    <w:rsid w:val="00427A2E"/>
    <w:rsid w:val="00427AD1"/>
    <w:rsid w:val="00431F0E"/>
    <w:rsid w:val="00434985"/>
    <w:rsid w:val="0043782B"/>
    <w:rsid w:val="00440D78"/>
    <w:rsid w:val="00441311"/>
    <w:rsid w:val="004429C3"/>
    <w:rsid w:val="004471C2"/>
    <w:rsid w:val="00450455"/>
    <w:rsid w:val="00450998"/>
    <w:rsid w:val="00451B33"/>
    <w:rsid w:val="00451E88"/>
    <w:rsid w:val="00457FA0"/>
    <w:rsid w:val="004625C0"/>
    <w:rsid w:val="0046332F"/>
    <w:rsid w:val="0046595B"/>
    <w:rsid w:val="00465C9D"/>
    <w:rsid w:val="00467EF5"/>
    <w:rsid w:val="004727A1"/>
    <w:rsid w:val="004738EE"/>
    <w:rsid w:val="00484DB4"/>
    <w:rsid w:val="00486489"/>
    <w:rsid w:val="00487270"/>
    <w:rsid w:val="0049013E"/>
    <w:rsid w:val="00491396"/>
    <w:rsid w:val="004935DF"/>
    <w:rsid w:val="00495E9E"/>
    <w:rsid w:val="00496079"/>
    <w:rsid w:val="004A0231"/>
    <w:rsid w:val="004A0D62"/>
    <w:rsid w:val="004A245F"/>
    <w:rsid w:val="004A36EC"/>
    <w:rsid w:val="004A3CF3"/>
    <w:rsid w:val="004A602F"/>
    <w:rsid w:val="004B15A9"/>
    <w:rsid w:val="004B4B24"/>
    <w:rsid w:val="004B6DDE"/>
    <w:rsid w:val="004C0DAE"/>
    <w:rsid w:val="004C35A3"/>
    <w:rsid w:val="004C410E"/>
    <w:rsid w:val="004C45EC"/>
    <w:rsid w:val="004C4736"/>
    <w:rsid w:val="004C6B41"/>
    <w:rsid w:val="004D1CFC"/>
    <w:rsid w:val="004D690C"/>
    <w:rsid w:val="004E1374"/>
    <w:rsid w:val="004E373F"/>
    <w:rsid w:val="004E454C"/>
    <w:rsid w:val="004E5206"/>
    <w:rsid w:val="004E74EF"/>
    <w:rsid w:val="004E7FA0"/>
    <w:rsid w:val="004F301B"/>
    <w:rsid w:val="004F6420"/>
    <w:rsid w:val="004F6431"/>
    <w:rsid w:val="004F7002"/>
    <w:rsid w:val="004F7698"/>
    <w:rsid w:val="004F77C4"/>
    <w:rsid w:val="0050278B"/>
    <w:rsid w:val="00507A2B"/>
    <w:rsid w:val="00510E5F"/>
    <w:rsid w:val="0051162D"/>
    <w:rsid w:val="00512143"/>
    <w:rsid w:val="00515455"/>
    <w:rsid w:val="005206CE"/>
    <w:rsid w:val="005224C5"/>
    <w:rsid w:val="00522F74"/>
    <w:rsid w:val="0052577B"/>
    <w:rsid w:val="00531D2D"/>
    <w:rsid w:val="0053683B"/>
    <w:rsid w:val="00540125"/>
    <w:rsid w:val="00540E21"/>
    <w:rsid w:val="005415C8"/>
    <w:rsid w:val="00541F05"/>
    <w:rsid w:val="00544358"/>
    <w:rsid w:val="0054779D"/>
    <w:rsid w:val="005502B2"/>
    <w:rsid w:val="00550F9C"/>
    <w:rsid w:val="00552442"/>
    <w:rsid w:val="0055305A"/>
    <w:rsid w:val="00553069"/>
    <w:rsid w:val="00554471"/>
    <w:rsid w:val="00556B0A"/>
    <w:rsid w:val="005604C6"/>
    <w:rsid w:val="00564F2B"/>
    <w:rsid w:val="00564FB0"/>
    <w:rsid w:val="00565F8E"/>
    <w:rsid w:val="005712D3"/>
    <w:rsid w:val="00573E02"/>
    <w:rsid w:val="00574872"/>
    <w:rsid w:val="005762D7"/>
    <w:rsid w:val="005763E3"/>
    <w:rsid w:val="005775D5"/>
    <w:rsid w:val="0057787E"/>
    <w:rsid w:val="00586C5C"/>
    <w:rsid w:val="005874EF"/>
    <w:rsid w:val="00587935"/>
    <w:rsid w:val="005879FD"/>
    <w:rsid w:val="005907D1"/>
    <w:rsid w:val="00592004"/>
    <w:rsid w:val="00592BE0"/>
    <w:rsid w:val="00595014"/>
    <w:rsid w:val="00596E40"/>
    <w:rsid w:val="005A2991"/>
    <w:rsid w:val="005A4405"/>
    <w:rsid w:val="005A447F"/>
    <w:rsid w:val="005A7C16"/>
    <w:rsid w:val="005B0FC1"/>
    <w:rsid w:val="005B11ED"/>
    <w:rsid w:val="005B2112"/>
    <w:rsid w:val="005B45A9"/>
    <w:rsid w:val="005B46D0"/>
    <w:rsid w:val="005B4967"/>
    <w:rsid w:val="005B7E01"/>
    <w:rsid w:val="005C058B"/>
    <w:rsid w:val="005C1B10"/>
    <w:rsid w:val="005C2B76"/>
    <w:rsid w:val="005C424E"/>
    <w:rsid w:val="005C5FE5"/>
    <w:rsid w:val="005D42FD"/>
    <w:rsid w:val="005D4569"/>
    <w:rsid w:val="005D7506"/>
    <w:rsid w:val="005E3F70"/>
    <w:rsid w:val="005E71E9"/>
    <w:rsid w:val="005F1416"/>
    <w:rsid w:val="005F665E"/>
    <w:rsid w:val="005F7498"/>
    <w:rsid w:val="006000CF"/>
    <w:rsid w:val="00600AF5"/>
    <w:rsid w:val="00604C04"/>
    <w:rsid w:val="006135D0"/>
    <w:rsid w:val="006148CB"/>
    <w:rsid w:val="00615063"/>
    <w:rsid w:val="00616CF2"/>
    <w:rsid w:val="006175B5"/>
    <w:rsid w:val="00621497"/>
    <w:rsid w:val="00623BD9"/>
    <w:rsid w:val="00623C5A"/>
    <w:rsid w:val="00624B01"/>
    <w:rsid w:val="00624C49"/>
    <w:rsid w:val="00624E2A"/>
    <w:rsid w:val="006251DE"/>
    <w:rsid w:val="006301CF"/>
    <w:rsid w:val="00631232"/>
    <w:rsid w:val="0063169A"/>
    <w:rsid w:val="006316B6"/>
    <w:rsid w:val="006325A4"/>
    <w:rsid w:val="006353F5"/>
    <w:rsid w:val="006356EF"/>
    <w:rsid w:val="00636523"/>
    <w:rsid w:val="00640E75"/>
    <w:rsid w:val="0064547F"/>
    <w:rsid w:val="0065386D"/>
    <w:rsid w:val="00655116"/>
    <w:rsid w:val="006643FC"/>
    <w:rsid w:val="00665301"/>
    <w:rsid w:val="00665D23"/>
    <w:rsid w:val="00667E32"/>
    <w:rsid w:val="006712DF"/>
    <w:rsid w:val="00671DD6"/>
    <w:rsid w:val="00672D18"/>
    <w:rsid w:val="00675A5D"/>
    <w:rsid w:val="00675DD1"/>
    <w:rsid w:val="00677FD7"/>
    <w:rsid w:val="00680224"/>
    <w:rsid w:val="006815EE"/>
    <w:rsid w:val="00682048"/>
    <w:rsid w:val="0068478F"/>
    <w:rsid w:val="00685838"/>
    <w:rsid w:val="0068771A"/>
    <w:rsid w:val="0069060D"/>
    <w:rsid w:val="0069182A"/>
    <w:rsid w:val="00693BA5"/>
    <w:rsid w:val="0069679A"/>
    <w:rsid w:val="00697E4D"/>
    <w:rsid w:val="00697F1B"/>
    <w:rsid w:val="006A10A3"/>
    <w:rsid w:val="006A11CB"/>
    <w:rsid w:val="006A20C6"/>
    <w:rsid w:val="006A4C68"/>
    <w:rsid w:val="006A73B4"/>
    <w:rsid w:val="006B1D7B"/>
    <w:rsid w:val="006B47EB"/>
    <w:rsid w:val="006B6106"/>
    <w:rsid w:val="006C2A1E"/>
    <w:rsid w:val="006C36CD"/>
    <w:rsid w:val="006C3E5A"/>
    <w:rsid w:val="006C5797"/>
    <w:rsid w:val="006C590B"/>
    <w:rsid w:val="006D1088"/>
    <w:rsid w:val="006D2BB6"/>
    <w:rsid w:val="006D2F03"/>
    <w:rsid w:val="006D69F1"/>
    <w:rsid w:val="006D71A1"/>
    <w:rsid w:val="006E30E9"/>
    <w:rsid w:val="006E3D02"/>
    <w:rsid w:val="006F32FC"/>
    <w:rsid w:val="006F388D"/>
    <w:rsid w:val="006F54A5"/>
    <w:rsid w:val="006F5947"/>
    <w:rsid w:val="006F5BC9"/>
    <w:rsid w:val="006F67EE"/>
    <w:rsid w:val="006F7DB2"/>
    <w:rsid w:val="00701F08"/>
    <w:rsid w:val="007026F2"/>
    <w:rsid w:val="007119AD"/>
    <w:rsid w:val="0071360F"/>
    <w:rsid w:val="00715076"/>
    <w:rsid w:val="0071649B"/>
    <w:rsid w:val="00720C4A"/>
    <w:rsid w:val="00721E07"/>
    <w:rsid w:val="007229DF"/>
    <w:rsid w:val="00730414"/>
    <w:rsid w:val="00730453"/>
    <w:rsid w:val="00730AD3"/>
    <w:rsid w:val="007324F7"/>
    <w:rsid w:val="007350F8"/>
    <w:rsid w:val="00736746"/>
    <w:rsid w:val="00737E05"/>
    <w:rsid w:val="007403FF"/>
    <w:rsid w:val="00741576"/>
    <w:rsid w:val="00742844"/>
    <w:rsid w:val="00742A41"/>
    <w:rsid w:val="007432A4"/>
    <w:rsid w:val="00743819"/>
    <w:rsid w:val="00744E33"/>
    <w:rsid w:val="007467F8"/>
    <w:rsid w:val="007546C3"/>
    <w:rsid w:val="00760894"/>
    <w:rsid w:val="00760961"/>
    <w:rsid w:val="00766876"/>
    <w:rsid w:val="007672F7"/>
    <w:rsid w:val="0077283A"/>
    <w:rsid w:val="0077410E"/>
    <w:rsid w:val="0077683D"/>
    <w:rsid w:val="00777B5E"/>
    <w:rsid w:val="00783673"/>
    <w:rsid w:val="00785D84"/>
    <w:rsid w:val="00786875"/>
    <w:rsid w:val="007918F1"/>
    <w:rsid w:val="00791ACA"/>
    <w:rsid w:val="00792A30"/>
    <w:rsid w:val="00792E3D"/>
    <w:rsid w:val="007952D8"/>
    <w:rsid w:val="007967AA"/>
    <w:rsid w:val="007A5A5A"/>
    <w:rsid w:val="007A6B34"/>
    <w:rsid w:val="007A7A53"/>
    <w:rsid w:val="007B1361"/>
    <w:rsid w:val="007B1DA7"/>
    <w:rsid w:val="007B3DB9"/>
    <w:rsid w:val="007B6991"/>
    <w:rsid w:val="007C109B"/>
    <w:rsid w:val="007C2931"/>
    <w:rsid w:val="007C47AC"/>
    <w:rsid w:val="007C5050"/>
    <w:rsid w:val="007C55BE"/>
    <w:rsid w:val="007C65B9"/>
    <w:rsid w:val="007D1634"/>
    <w:rsid w:val="007D3117"/>
    <w:rsid w:val="007D43DE"/>
    <w:rsid w:val="007D512B"/>
    <w:rsid w:val="007D51E4"/>
    <w:rsid w:val="007D6278"/>
    <w:rsid w:val="007E28D7"/>
    <w:rsid w:val="007E3200"/>
    <w:rsid w:val="007E3ED8"/>
    <w:rsid w:val="007E5121"/>
    <w:rsid w:val="007F15E6"/>
    <w:rsid w:val="007F2510"/>
    <w:rsid w:val="008014E4"/>
    <w:rsid w:val="00801597"/>
    <w:rsid w:val="008028E9"/>
    <w:rsid w:val="00804609"/>
    <w:rsid w:val="00805286"/>
    <w:rsid w:val="00812EA1"/>
    <w:rsid w:val="00814456"/>
    <w:rsid w:val="00823234"/>
    <w:rsid w:val="00823798"/>
    <w:rsid w:val="00825B3D"/>
    <w:rsid w:val="00826662"/>
    <w:rsid w:val="008271F0"/>
    <w:rsid w:val="0082745A"/>
    <w:rsid w:val="00827688"/>
    <w:rsid w:val="00830F29"/>
    <w:rsid w:val="00833412"/>
    <w:rsid w:val="008436F9"/>
    <w:rsid w:val="008437B1"/>
    <w:rsid w:val="00845D74"/>
    <w:rsid w:val="00855962"/>
    <w:rsid w:val="00865370"/>
    <w:rsid w:val="00865FFA"/>
    <w:rsid w:val="00867E27"/>
    <w:rsid w:val="008708B0"/>
    <w:rsid w:val="00871710"/>
    <w:rsid w:val="00873647"/>
    <w:rsid w:val="00875282"/>
    <w:rsid w:val="00875651"/>
    <w:rsid w:val="008837B1"/>
    <w:rsid w:val="00884618"/>
    <w:rsid w:val="0088471B"/>
    <w:rsid w:val="008848C7"/>
    <w:rsid w:val="0088567E"/>
    <w:rsid w:val="008858E6"/>
    <w:rsid w:val="0088790F"/>
    <w:rsid w:val="00887A79"/>
    <w:rsid w:val="00887BB4"/>
    <w:rsid w:val="008908A0"/>
    <w:rsid w:val="00894A85"/>
    <w:rsid w:val="00894DF7"/>
    <w:rsid w:val="00895F54"/>
    <w:rsid w:val="00896AED"/>
    <w:rsid w:val="008975C8"/>
    <w:rsid w:val="008A078B"/>
    <w:rsid w:val="008A2698"/>
    <w:rsid w:val="008A34FA"/>
    <w:rsid w:val="008A4DB7"/>
    <w:rsid w:val="008B3059"/>
    <w:rsid w:val="008B62C3"/>
    <w:rsid w:val="008B7293"/>
    <w:rsid w:val="008C1A9B"/>
    <w:rsid w:val="008C2EA5"/>
    <w:rsid w:val="008C67BB"/>
    <w:rsid w:val="008C6EE5"/>
    <w:rsid w:val="008C7E90"/>
    <w:rsid w:val="008D2C6A"/>
    <w:rsid w:val="008D3885"/>
    <w:rsid w:val="008D6F44"/>
    <w:rsid w:val="008E1186"/>
    <w:rsid w:val="008E150A"/>
    <w:rsid w:val="008E402D"/>
    <w:rsid w:val="008E58BD"/>
    <w:rsid w:val="008F1262"/>
    <w:rsid w:val="008F2BF5"/>
    <w:rsid w:val="008F44E3"/>
    <w:rsid w:val="008F7D3E"/>
    <w:rsid w:val="00902B91"/>
    <w:rsid w:val="0090561B"/>
    <w:rsid w:val="009076A5"/>
    <w:rsid w:val="00912716"/>
    <w:rsid w:val="0091696A"/>
    <w:rsid w:val="00917241"/>
    <w:rsid w:val="0092061A"/>
    <w:rsid w:val="00920D45"/>
    <w:rsid w:val="0092177A"/>
    <w:rsid w:val="00922326"/>
    <w:rsid w:val="0092297E"/>
    <w:rsid w:val="00923688"/>
    <w:rsid w:val="00923C29"/>
    <w:rsid w:val="00923CEF"/>
    <w:rsid w:val="009272F0"/>
    <w:rsid w:val="00932EF3"/>
    <w:rsid w:val="00934045"/>
    <w:rsid w:val="009360CE"/>
    <w:rsid w:val="00937C03"/>
    <w:rsid w:val="00941335"/>
    <w:rsid w:val="00941E7A"/>
    <w:rsid w:val="00946F90"/>
    <w:rsid w:val="00947898"/>
    <w:rsid w:val="00953FD7"/>
    <w:rsid w:val="00955CB2"/>
    <w:rsid w:val="009560B6"/>
    <w:rsid w:val="00960165"/>
    <w:rsid w:val="00961683"/>
    <w:rsid w:val="009661A4"/>
    <w:rsid w:val="00967669"/>
    <w:rsid w:val="0097006F"/>
    <w:rsid w:val="0097061C"/>
    <w:rsid w:val="0097065B"/>
    <w:rsid w:val="00970BEA"/>
    <w:rsid w:val="0097166E"/>
    <w:rsid w:val="009745D3"/>
    <w:rsid w:val="009823E9"/>
    <w:rsid w:val="009826CB"/>
    <w:rsid w:val="009848C9"/>
    <w:rsid w:val="00986180"/>
    <w:rsid w:val="00993D9E"/>
    <w:rsid w:val="00994ED6"/>
    <w:rsid w:val="009951BF"/>
    <w:rsid w:val="00996FCC"/>
    <w:rsid w:val="009A0289"/>
    <w:rsid w:val="009A16A2"/>
    <w:rsid w:val="009A4A79"/>
    <w:rsid w:val="009A4C73"/>
    <w:rsid w:val="009A74D4"/>
    <w:rsid w:val="009B10B9"/>
    <w:rsid w:val="009B46DD"/>
    <w:rsid w:val="009B52C4"/>
    <w:rsid w:val="009C0A03"/>
    <w:rsid w:val="009C114D"/>
    <w:rsid w:val="009C1930"/>
    <w:rsid w:val="009C2519"/>
    <w:rsid w:val="009C3442"/>
    <w:rsid w:val="009C5F53"/>
    <w:rsid w:val="009D45C6"/>
    <w:rsid w:val="009D4B80"/>
    <w:rsid w:val="009D52C0"/>
    <w:rsid w:val="009E1A96"/>
    <w:rsid w:val="009E2125"/>
    <w:rsid w:val="009E42B2"/>
    <w:rsid w:val="009E5012"/>
    <w:rsid w:val="009E77F7"/>
    <w:rsid w:val="009F0E82"/>
    <w:rsid w:val="009F52BA"/>
    <w:rsid w:val="009F5507"/>
    <w:rsid w:val="009F643B"/>
    <w:rsid w:val="009F6C02"/>
    <w:rsid w:val="00A014C2"/>
    <w:rsid w:val="00A01C9E"/>
    <w:rsid w:val="00A0285E"/>
    <w:rsid w:val="00A02889"/>
    <w:rsid w:val="00A04255"/>
    <w:rsid w:val="00A04360"/>
    <w:rsid w:val="00A052AA"/>
    <w:rsid w:val="00A05B46"/>
    <w:rsid w:val="00A07739"/>
    <w:rsid w:val="00A148F7"/>
    <w:rsid w:val="00A153D3"/>
    <w:rsid w:val="00A2172F"/>
    <w:rsid w:val="00A21912"/>
    <w:rsid w:val="00A2480F"/>
    <w:rsid w:val="00A26FE7"/>
    <w:rsid w:val="00A30259"/>
    <w:rsid w:val="00A30A67"/>
    <w:rsid w:val="00A338E0"/>
    <w:rsid w:val="00A346CE"/>
    <w:rsid w:val="00A34886"/>
    <w:rsid w:val="00A34ECE"/>
    <w:rsid w:val="00A35D66"/>
    <w:rsid w:val="00A374DD"/>
    <w:rsid w:val="00A473A2"/>
    <w:rsid w:val="00A54548"/>
    <w:rsid w:val="00A54DD1"/>
    <w:rsid w:val="00A554BB"/>
    <w:rsid w:val="00A602FB"/>
    <w:rsid w:val="00A62F52"/>
    <w:rsid w:val="00A645AC"/>
    <w:rsid w:val="00A71631"/>
    <w:rsid w:val="00A725A9"/>
    <w:rsid w:val="00A7509F"/>
    <w:rsid w:val="00A757B5"/>
    <w:rsid w:val="00A76D42"/>
    <w:rsid w:val="00A76E45"/>
    <w:rsid w:val="00A815DD"/>
    <w:rsid w:val="00A8332E"/>
    <w:rsid w:val="00A8447E"/>
    <w:rsid w:val="00A85BF0"/>
    <w:rsid w:val="00A900B0"/>
    <w:rsid w:val="00A91025"/>
    <w:rsid w:val="00A914B2"/>
    <w:rsid w:val="00A91841"/>
    <w:rsid w:val="00A918EC"/>
    <w:rsid w:val="00A96DD4"/>
    <w:rsid w:val="00AA1AB9"/>
    <w:rsid w:val="00AA7009"/>
    <w:rsid w:val="00AB25D8"/>
    <w:rsid w:val="00AB2927"/>
    <w:rsid w:val="00AB3374"/>
    <w:rsid w:val="00AB4FD5"/>
    <w:rsid w:val="00AC0C35"/>
    <w:rsid w:val="00AC13A4"/>
    <w:rsid w:val="00AC2656"/>
    <w:rsid w:val="00AC4E10"/>
    <w:rsid w:val="00AC667D"/>
    <w:rsid w:val="00AC6E2D"/>
    <w:rsid w:val="00AC7FD2"/>
    <w:rsid w:val="00AD0D99"/>
    <w:rsid w:val="00AD1886"/>
    <w:rsid w:val="00AD268E"/>
    <w:rsid w:val="00AD40CB"/>
    <w:rsid w:val="00AD7690"/>
    <w:rsid w:val="00AE2EA3"/>
    <w:rsid w:val="00AE5BB3"/>
    <w:rsid w:val="00AE6190"/>
    <w:rsid w:val="00AE7CD1"/>
    <w:rsid w:val="00AF0B94"/>
    <w:rsid w:val="00AF36E6"/>
    <w:rsid w:val="00AF42F3"/>
    <w:rsid w:val="00AF47B6"/>
    <w:rsid w:val="00AF7F8E"/>
    <w:rsid w:val="00B002A2"/>
    <w:rsid w:val="00B01F51"/>
    <w:rsid w:val="00B02E89"/>
    <w:rsid w:val="00B033E5"/>
    <w:rsid w:val="00B03C35"/>
    <w:rsid w:val="00B04E9C"/>
    <w:rsid w:val="00B07E84"/>
    <w:rsid w:val="00B07F27"/>
    <w:rsid w:val="00B10382"/>
    <w:rsid w:val="00B11029"/>
    <w:rsid w:val="00B12043"/>
    <w:rsid w:val="00B15798"/>
    <w:rsid w:val="00B215FF"/>
    <w:rsid w:val="00B247BC"/>
    <w:rsid w:val="00B269E0"/>
    <w:rsid w:val="00B27FE4"/>
    <w:rsid w:val="00B30045"/>
    <w:rsid w:val="00B308F7"/>
    <w:rsid w:val="00B31F47"/>
    <w:rsid w:val="00B32E57"/>
    <w:rsid w:val="00B33688"/>
    <w:rsid w:val="00B42448"/>
    <w:rsid w:val="00B432CF"/>
    <w:rsid w:val="00B43E53"/>
    <w:rsid w:val="00B46145"/>
    <w:rsid w:val="00B470A0"/>
    <w:rsid w:val="00B50BDA"/>
    <w:rsid w:val="00B53EBF"/>
    <w:rsid w:val="00B542A9"/>
    <w:rsid w:val="00B54E52"/>
    <w:rsid w:val="00B55F0E"/>
    <w:rsid w:val="00B564C8"/>
    <w:rsid w:val="00B5688A"/>
    <w:rsid w:val="00B56A17"/>
    <w:rsid w:val="00B605F6"/>
    <w:rsid w:val="00B6484C"/>
    <w:rsid w:val="00B67606"/>
    <w:rsid w:val="00B67F60"/>
    <w:rsid w:val="00B70466"/>
    <w:rsid w:val="00B714C3"/>
    <w:rsid w:val="00B7420F"/>
    <w:rsid w:val="00B74430"/>
    <w:rsid w:val="00B754E4"/>
    <w:rsid w:val="00B75D4E"/>
    <w:rsid w:val="00B76974"/>
    <w:rsid w:val="00B77102"/>
    <w:rsid w:val="00B82582"/>
    <w:rsid w:val="00B86614"/>
    <w:rsid w:val="00B87BEF"/>
    <w:rsid w:val="00B9297F"/>
    <w:rsid w:val="00B92D7E"/>
    <w:rsid w:val="00B932B3"/>
    <w:rsid w:val="00B954F0"/>
    <w:rsid w:val="00B969D0"/>
    <w:rsid w:val="00BA1B45"/>
    <w:rsid w:val="00BA7E47"/>
    <w:rsid w:val="00BB28E0"/>
    <w:rsid w:val="00BB2AE5"/>
    <w:rsid w:val="00BB56A0"/>
    <w:rsid w:val="00BB5A3F"/>
    <w:rsid w:val="00BB60F5"/>
    <w:rsid w:val="00BB6403"/>
    <w:rsid w:val="00BB6C42"/>
    <w:rsid w:val="00BB6D24"/>
    <w:rsid w:val="00BB6EA0"/>
    <w:rsid w:val="00BC00DA"/>
    <w:rsid w:val="00BC1DA7"/>
    <w:rsid w:val="00BC33A3"/>
    <w:rsid w:val="00BC556D"/>
    <w:rsid w:val="00BC65A2"/>
    <w:rsid w:val="00BD4E5D"/>
    <w:rsid w:val="00BD50B2"/>
    <w:rsid w:val="00BD5282"/>
    <w:rsid w:val="00BD5432"/>
    <w:rsid w:val="00BD694A"/>
    <w:rsid w:val="00BE27C1"/>
    <w:rsid w:val="00BE3916"/>
    <w:rsid w:val="00BF0730"/>
    <w:rsid w:val="00BF24D5"/>
    <w:rsid w:val="00C008B2"/>
    <w:rsid w:val="00C00A79"/>
    <w:rsid w:val="00C03E3A"/>
    <w:rsid w:val="00C0403C"/>
    <w:rsid w:val="00C068EE"/>
    <w:rsid w:val="00C12226"/>
    <w:rsid w:val="00C13187"/>
    <w:rsid w:val="00C13CC8"/>
    <w:rsid w:val="00C15B09"/>
    <w:rsid w:val="00C160D7"/>
    <w:rsid w:val="00C1726F"/>
    <w:rsid w:val="00C17FB2"/>
    <w:rsid w:val="00C2297C"/>
    <w:rsid w:val="00C238B4"/>
    <w:rsid w:val="00C245B4"/>
    <w:rsid w:val="00C32398"/>
    <w:rsid w:val="00C333C5"/>
    <w:rsid w:val="00C34A9A"/>
    <w:rsid w:val="00C40002"/>
    <w:rsid w:val="00C41255"/>
    <w:rsid w:val="00C43AA1"/>
    <w:rsid w:val="00C43C7C"/>
    <w:rsid w:val="00C446EE"/>
    <w:rsid w:val="00C45997"/>
    <w:rsid w:val="00C4661B"/>
    <w:rsid w:val="00C46BD7"/>
    <w:rsid w:val="00C4728A"/>
    <w:rsid w:val="00C47D99"/>
    <w:rsid w:val="00C51641"/>
    <w:rsid w:val="00C5357F"/>
    <w:rsid w:val="00C55252"/>
    <w:rsid w:val="00C55D8F"/>
    <w:rsid w:val="00C55FEB"/>
    <w:rsid w:val="00C56975"/>
    <w:rsid w:val="00C60526"/>
    <w:rsid w:val="00C61E72"/>
    <w:rsid w:val="00C62620"/>
    <w:rsid w:val="00C629D5"/>
    <w:rsid w:val="00C675DE"/>
    <w:rsid w:val="00C67A7C"/>
    <w:rsid w:val="00C72CC2"/>
    <w:rsid w:val="00C7649F"/>
    <w:rsid w:val="00C769C8"/>
    <w:rsid w:val="00C835D2"/>
    <w:rsid w:val="00C86817"/>
    <w:rsid w:val="00C9163D"/>
    <w:rsid w:val="00C92D75"/>
    <w:rsid w:val="00C94D01"/>
    <w:rsid w:val="00C9540E"/>
    <w:rsid w:val="00C9577B"/>
    <w:rsid w:val="00C97A8B"/>
    <w:rsid w:val="00CA28B2"/>
    <w:rsid w:val="00CA3FD9"/>
    <w:rsid w:val="00CA6DC5"/>
    <w:rsid w:val="00CB0BE3"/>
    <w:rsid w:val="00CB10F3"/>
    <w:rsid w:val="00CB19D7"/>
    <w:rsid w:val="00CB1A31"/>
    <w:rsid w:val="00CB4015"/>
    <w:rsid w:val="00CB6683"/>
    <w:rsid w:val="00CC0CD6"/>
    <w:rsid w:val="00CC2E39"/>
    <w:rsid w:val="00CC39D7"/>
    <w:rsid w:val="00CC3D59"/>
    <w:rsid w:val="00CC4F9E"/>
    <w:rsid w:val="00CC59E2"/>
    <w:rsid w:val="00CD18E9"/>
    <w:rsid w:val="00CD246F"/>
    <w:rsid w:val="00CD5BEC"/>
    <w:rsid w:val="00CD67AA"/>
    <w:rsid w:val="00CE2B4B"/>
    <w:rsid w:val="00CE58EA"/>
    <w:rsid w:val="00CE596F"/>
    <w:rsid w:val="00CE7385"/>
    <w:rsid w:val="00CE7E9E"/>
    <w:rsid w:val="00CF306B"/>
    <w:rsid w:val="00CF473C"/>
    <w:rsid w:val="00CF6BB2"/>
    <w:rsid w:val="00CF7805"/>
    <w:rsid w:val="00D00696"/>
    <w:rsid w:val="00D032CD"/>
    <w:rsid w:val="00D043ED"/>
    <w:rsid w:val="00D049D0"/>
    <w:rsid w:val="00D04AB0"/>
    <w:rsid w:val="00D05500"/>
    <w:rsid w:val="00D07897"/>
    <w:rsid w:val="00D07F68"/>
    <w:rsid w:val="00D16610"/>
    <w:rsid w:val="00D32450"/>
    <w:rsid w:val="00D32A3D"/>
    <w:rsid w:val="00D36AA0"/>
    <w:rsid w:val="00D37827"/>
    <w:rsid w:val="00D40693"/>
    <w:rsid w:val="00D42D0D"/>
    <w:rsid w:val="00D459D6"/>
    <w:rsid w:val="00D46B1D"/>
    <w:rsid w:val="00D54865"/>
    <w:rsid w:val="00D57583"/>
    <w:rsid w:val="00D63F6E"/>
    <w:rsid w:val="00D641E4"/>
    <w:rsid w:val="00D64BC9"/>
    <w:rsid w:val="00D656D7"/>
    <w:rsid w:val="00D6632E"/>
    <w:rsid w:val="00D6755D"/>
    <w:rsid w:val="00D67C51"/>
    <w:rsid w:val="00D67EF1"/>
    <w:rsid w:val="00D71286"/>
    <w:rsid w:val="00D72294"/>
    <w:rsid w:val="00D748BD"/>
    <w:rsid w:val="00D752D3"/>
    <w:rsid w:val="00D75C8D"/>
    <w:rsid w:val="00D80206"/>
    <w:rsid w:val="00D80709"/>
    <w:rsid w:val="00D813FE"/>
    <w:rsid w:val="00D86100"/>
    <w:rsid w:val="00D86C38"/>
    <w:rsid w:val="00D876CC"/>
    <w:rsid w:val="00D92D78"/>
    <w:rsid w:val="00D9740C"/>
    <w:rsid w:val="00DA4966"/>
    <w:rsid w:val="00DA60F3"/>
    <w:rsid w:val="00DA6177"/>
    <w:rsid w:val="00DB0955"/>
    <w:rsid w:val="00DB5A4A"/>
    <w:rsid w:val="00DB5B12"/>
    <w:rsid w:val="00DB72FA"/>
    <w:rsid w:val="00DB7481"/>
    <w:rsid w:val="00DC1A70"/>
    <w:rsid w:val="00DD2D0F"/>
    <w:rsid w:val="00DD3140"/>
    <w:rsid w:val="00DD3E3D"/>
    <w:rsid w:val="00DD54FC"/>
    <w:rsid w:val="00DD6FB5"/>
    <w:rsid w:val="00DE0CAA"/>
    <w:rsid w:val="00DE36F2"/>
    <w:rsid w:val="00DE4770"/>
    <w:rsid w:val="00DE66A5"/>
    <w:rsid w:val="00DE68D0"/>
    <w:rsid w:val="00DE7C37"/>
    <w:rsid w:val="00DF57A8"/>
    <w:rsid w:val="00DF7441"/>
    <w:rsid w:val="00DF7F71"/>
    <w:rsid w:val="00E0041D"/>
    <w:rsid w:val="00E01B5E"/>
    <w:rsid w:val="00E02447"/>
    <w:rsid w:val="00E033C4"/>
    <w:rsid w:val="00E05295"/>
    <w:rsid w:val="00E06181"/>
    <w:rsid w:val="00E11169"/>
    <w:rsid w:val="00E12BB9"/>
    <w:rsid w:val="00E13555"/>
    <w:rsid w:val="00E144D5"/>
    <w:rsid w:val="00E147A9"/>
    <w:rsid w:val="00E16534"/>
    <w:rsid w:val="00E17A8E"/>
    <w:rsid w:val="00E17E29"/>
    <w:rsid w:val="00E23488"/>
    <w:rsid w:val="00E238B7"/>
    <w:rsid w:val="00E243B2"/>
    <w:rsid w:val="00E25ADA"/>
    <w:rsid w:val="00E26DD9"/>
    <w:rsid w:val="00E2764C"/>
    <w:rsid w:val="00E277FD"/>
    <w:rsid w:val="00E315E5"/>
    <w:rsid w:val="00E3341B"/>
    <w:rsid w:val="00E35FD9"/>
    <w:rsid w:val="00E36C72"/>
    <w:rsid w:val="00E36EBA"/>
    <w:rsid w:val="00E40EED"/>
    <w:rsid w:val="00E463B6"/>
    <w:rsid w:val="00E47127"/>
    <w:rsid w:val="00E4739E"/>
    <w:rsid w:val="00E50A34"/>
    <w:rsid w:val="00E513B7"/>
    <w:rsid w:val="00E54AC5"/>
    <w:rsid w:val="00E57B65"/>
    <w:rsid w:val="00E57C71"/>
    <w:rsid w:val="00E6187E"/>
    <w:rsid w:val="00E644DC"/>
    <w:rsid w:val="00E6489D"/>
    <w:rsid w:val="00E656DF"/>
    <w:rsid w:val="00E75510"/>
    <w:rsid w:val="00E76149"/>
    <w:rsid w:val="00E76C7C"/>
    <w:rsid w:val="00E8068B"/>
    <w:rsid w:val="00E80BB6"/>
    <w:rsid w:val="00E811A9"/>
    <w:rsid w:val="00E82F37"/>
    <w:rsid w:val="00E87730"/>
    <w:rsid w:val="00E90BE4"/>
    <w:rsid w:val="00E93342"/>
    <w:rsid w:val="00E95CF9"/>
    <w:rsid w:val="00EA24E3"/>
    <w:rsid w:val="00EA3C3A"/>
    <w:rsid w:val="00EA4D4A"/>
    <w:rsid w:val="00EA50F0"/>
    <w:rsid w:val="00EB158D"/>
    <w:rsid w:val="00EC0F25"/>
    <w:rsid w:val="00EC26F2"/>
    <w:rsid w:val="00EC2C1B"/>
    <w:rsid w:val="00EC33C3"/>
    <w:rsid w:val="00EC3D16"/>
    <w:rsid w:val="00EC4321"/>
    <w:rsid w:val="00EC5861"/>
    <w:rsid w:val="00EC6379"/>
    <w:rsid w:val="00EC787A"/>
    <w:rsid w:val="00ED0EAA"/>
    <w:rsid w:val="00ED0F7C"/>
    <w:rsid w:val="00ED2D72"/>
    <w:rsid w:val="00EE038A"/>
    <w:rsid w:val="00EE196C"/>
    <w:rsid w:val="00EE32E3"/>
    <w:rsid w:val="00EE3BDE"/>
    <w:rsid w:val="00EE57F2"/>
    <w:rsid w:val="00EE6B78"/>
    <w:rsid w:val="00EE778B"/>
    <w:rsid w:val="00EF1CF4"/>
    <w:rsid w:val="00EF77DB"/>
    <w:rsid w:val="00F01764"/>
    <w:rsid w:val="00F01A70"/>
    <w:rsid w:val="00F056C0"/>
    <w:rsid w:val="00F1437E"/>
    <w:rsid w:val="00F15E81"/>
    <w:rsid w:val="00F214BB"/>
    <w:rsid w:val="00F21B44"/>
    <w:rsid w:val="00F223FA"/>
    <w:rsid w:val="00F230B7"/>
    <w:rsid w:val="00F24045"/>
    <w:rsid w:val="00F31A25"/>
    <w:rsid w:val="00F3299C"/>
    <w:rsid w:val="00F32DFB"/>
    <w:rsid w:val="00F3506A"/>
    <w:rsid w:val="00F374D9"/>
    <w:rsid w:val="00F379FC"/>
    <w:rsid w:val="00F37F7F"/>
    <w:rsid w:val="00F40939"/>
    <w:rsid w:val="00F40BD8"/>
    <w:rsid w:val="00F4121C"/>
    <w:rsid w:val="00F50563"/>
    <w:rsid w:val="00F50FE4"/>
    <w:rsid w:val="00F54786"/>
    <w:rsid w:val="00F56F4F"/>
    <w:rsid w:val="00F570AC"/>
    <w:rsid w:val="00F5751D"/>
    <w:rsid w:val="00F620E1"/>
    <w:rsid w:val="00F6317C"/>
    <w:rsid w:val="00F6576D"/>
    <w:rsid w:val="00F66909"/>
    <w:rsid w:val="00F6724C"/>
    <w:rsid w:val="00F70743"/>
    <w:rsid w:val="00F747D1"/>
    <w:rsid w:val="00F75795"/>
    <w:rsid w:val="00F75B27"/>
    <w:rsid w:val="00F821DD"/>
    <w:rsid w:val="00F82D0A"/>
    <w:rsid w:val="00F847AA"/>
    <w:rsid w:val="00F914D3"/>
    <w:rsid w:val="00F95EEC"/>
    <w:rsid w:val="00FA0FDA"/>
    <w:rsid w:val="00FA2123"/>
    <w:rsid w:val="00FA34E7"/>
    <w:rsid w:val="00FA5AD2"/>
    <w:rsid w:val="00FA65AF"/>
    <w:rsid w:val="00FA7A4F"/>
    <w:rsid w:val="00FB6D86"/>
    <w:rsid w:val="00FB78A4"/>
    <w:rsid w:val="00FC06FB"/>
    <w:rsid w:val="00FC12C2"/>
    <w:rsid w:val="00FC2D42"/>
    <w:rsid w:val="00FC4C78"/>
    <w:rsid w:val="00FC5AAE"/>
    <w:rsid w:val="00FD0F77"/>
    <w:rsid w:val="00FD12FD"/>
    <w:rsid w:val="00FD2E74"/>
    <w:rsid w:val="00FD39FB"/>
    <w:rsid w:val="00FD5E37"/>
    <w:rsid w:val="00FD664E"/>
    <w:rsid w:val="00FE022B"/>
    <w:rsid w:val="00FE2D69"/>
    <w:rsid w:val="00FE51E0"/>
    <w:rsid w:val="00FE684A"/>
    <w:rsid w:val="00FE7970"/>
    <w:rsid w:val="00FF2D3A"/>
    <w:rsid w:val="00FF3979"/>
    <w:rsid w:val="00FF4588"/>
    <w:rsid w:val="00FF597B"/>
    <w:rsid w:val="00FF6115"/>
    <w:rsid w:val="00FF642B"/>
    <w:rsid w:val="00FF680A"/>
    <w:rsid w:val="00FF6E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DAF9571"/>
  <w15:docId w15:val="{14DC28EF-3495-409C-B292-CD82CCBF1A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39"/>
    <w:lsdException w:name="toc 3" w:locked="1" w:uiPriority="39"/>
    <w:lsdException w:name="toc 4" w:locked="1" w:uiPriority="39"/>
    <w:lsdException w:name="toc 5" w:locked="1" w:uiPriority="39"/>
    <w:lsdException w:name="toc 6" w:locked="1" w:uiPriority="39"/>
    <w:lsdException w:name="toc 7" w:locked="1" w:uiPriority="39"/>
    <w:lsdException w:name="toc 8" w:locked="1" w:uiPriority="39"/>
    <w:lsdException w:name="toc 9" w:locked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35D66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locked/>
    <w:rsid w:val="007D6278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semiHidden/>
    <w:unhideWhenUsed/>
    <w:qFormat/>
    <w:locked/>
    <w:rsid w:val="00E1653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locked/>
    <w:rsid w:val="00E1653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agwek5">
    <w:name w:val="heading 5"/>
    <w:basedOn w:val="Normalny"/>
    <w:next w:val="Normalny"/>
    <w:link w:val="Nagwek5Znak"/>
    <w:semiHidden/>
    <w:unhideWhenUsed/>
    <w:qFormat/>
    <w:locked/>
    <w:rsid w:val="00E16534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link w:val="AkapitzlistZnak"/>
    <w:uiPriority w:val="34"/>
    <w:qFormat/>
    <w:rsid w:val="00204141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rsid w:val="0020414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link w:val="Nagwek"/>
    <w:uiPriority w:val="99"/>
    <w:locked/>
    <w:rsid w:val="00204141"/>
    <w:rPr>
      <w:rFonts w:cs="Times New Roman"/>
    </w:rPr>
  </w:style>
  <w:style w:type="paragraph" w:styleId="Stopka">
    <w:name w:val="footer"/>
    <w:basedOn w:val="Normalny"/>
    <w:link w:val="StopkaZnak"/>
    <w:uiPriority w:val="99"/>
    <w:rsid w:val="0020414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locked/>
    <w:rsid w:val="00204141"/>
    <w:rPr>
      <w:rFonts w:cs="Times New Roman"/>
    </w:rPr>
  </w:style>
  <w:style w:type="paragraph" w:styleId="NormalnyWeb">
    <w:name w:val="Normal (Web)"/>
    <w:basedOn w:val="Normalny"/>
    <w:uiPriority w:val="99"/>
    <w:semiHidden/>
    <w:rsid w:val="0020414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table" w:styleId="Tabela-Siatka">
    <w:name w:val="Table Grid"/>
    <w:basedOn w:val="Standardowy"/>
    <w:uiPriority w:val="39"/>
    <w:rsid w:val="00E8773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ext">
    <w:name w:val="Table Text"/>
    <w:uiPriority w:val="99"/>
    <w:rsid w:val="00742844"/>
    <w:rPr>
      <w:rFonts w:ascii="Penguinpl" w:eastAsia="Times New Roman" w:hAnsi="Penguinpl"/>
      <w:color w:val="000000"/>
      <w:sz w:val="28"/>
    </w:rPr>
  </w:style>
  <w:style w:type="paragraph" w:styleId="Tekstdymka">
    <w:name w:val="Balloon Text"/>
    <w:basedOn w:val="Normalny"/>
    <w:link w:val="TekstdymkaZnak"/>
    <w:uiPriority w:val="99"/>
    <w:semiHidden/>
    <w:rsid w:val="004429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4429C3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link w:val="Nagwek1"/>
    <w:rsid w:val="007D6278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7D6278"/>
    <w:pPr>
      <w:keepLines/>
      <w:spacing w:after="0" w:line="259" w:lineRule="auto"/>
      <w:outlineLvl w:val="9"/>
    </w:pPr>
    <w:rPr>
      <w:b w:val="0"/>
      <w:bCs w:val="0"/>
      <w:color w:val="2E74B5"/>
      <w:kern w:val="0"/>
      <w:lang w:eastAsia="pl-PL"/>
    </w:rPr>
  </w:style>
  <w:style w:type="paragraph" w:styleId="Spistreci1">
    <w:name w:val="toc 1"/>
    <w:basedOn w:val="Normalny"/>
    <w:next w:val="Normalny"/>
    <w:autoRedefine/>
    <w:uiPriority w:val="39"/>
    <w:locked/>
    <w:rsid w:val="00E36EBA"/>
    <w:rPr>
      <w:rFonts w:ascii="Arial" w:hAnsi="Arial"/>
    </w:rPr>
  </w:style>
  <w:style w:type="character" w:styleId="Hipercze">
    <w:name w:val="Hyperlink"/>
    <w:uiPriority w:val="99"/>
    <w:unhideWhenUsed/>
    <w:rsid w:val="00486489"/>
    <w:rPr>
      <w:color w:val="0563C1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E6B78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EE6B78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EE6B78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E6B7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E6B78"/>
    <w:rPr>
      <w:b/>
      <w:bCs/>
      <w:lang w:eastAsia="en-US"/>
    </w:rPr>
  </w:style>
  <w:style w:type="character" w:customStyle="1" w:styleId="AkapitzlistZnak">
    <w:name w:val="Akapit z listą Znak"/>
    <w:link w:val="Akapitzlist"/>
    <w:uiPriority w:val="99"/>
    <w:rsid w:val="00CF6BB2"/>
    <w:rPr>
      <w:sz w:val="22"/>
      <w:szCs w:val="22"/>
      <w:lang w:eastAsia="en-US"/>
    </w:rPr>
  </w:style>
  <w:style w:type="paragraph" w:customStyle="1" w:styleId="1P1">
    <w:name w:val="1_P 1"/>
    <w:basedOn w:val="Akapitzlist"/>
    <w:link w:val="1P1Znak"/>
    <w:autoRedefine/>
    <w:qFormat/>
    <w:rsid w:val="00D71286"/>
    <w:pPr>
      <w:keepLines/>
      <w:numPr>
        <w:numId w:val="1"/>
      </w:numPr>
      <w:spacing w:before="120" w:after="120" w:line="320" w:lineRule="exact"/>
      <w:ind w:left="431" w:hanging="431"/>
      <w:outlineLvl w:val="0"/>
    </w:pPr>
    <w:rPr>
      <w:rFonts w:ascii="Arial" w:hAnsi="Arial" w:cs="Arial"/>
      <w:b/>
    </w:rPr>
  </w:style>
  <w:style w:type="paragraph" w:customStyle="1" w:styleId="1P2">
    <w:name w:val="1_P2"/>
    <w:basedOn w:val="1P1"/>
    <w:link w:val="1P2Znak"/>
    <w:qFormat/>
    <w:rsid w:val="00CF6BB2"/>
    <w:pPr>
      <w:numPr>
        <w:ilvl w:val="1"/>
      </w:numPr>
      <w:ind w:left="578" w:hanging="578"/>
      <w:outlineLvl w:val="1"/>
    </w:pPr>
  </w:style>
  <w:style w:type="paragraph" w:customStyle="1" w:styleId="1P3">
    <w:name w:val="1_P3"/>
    <w:basedOn w:val="1P2"/>
    <w:link w:val="1P3Znak"/>
    <w:qFormat/>
    <w:rsid w:val="00CF6BB2"/>
    <w:pPr>
      <w:numPr>
        <w:ilvl w:val="2"/>
      </w:numPr>
      <w:outlineLvl w:val="2"/>
    </w:pPr>
    <w:rPr>
      <w:b w:val="0"/>
    </w:rPr>
  </w:style>
  <w:style w:type="character" w:customStyle="1" w:styleId="1P3Znak">
    <w:name w:val="1_P3 Znak"/>
    <w:link w:val="1P3"/>
    <w:rsid w:val="00CF6BB2"/>
    <w:rPr>
      <w:rFonts w:ascii="Arial" w:hAnsi="Arial" w:cs="Arial"/>
      <w:sz w:val="22"/>
      <w:szCs w:val="22"/>
      <w:lang w:eastAsia="en-US"/>
    </w:rPr>
  </w:style>
  <w:style w:type="character" w:customStyle="1" w:styleId="Nagwek2Znak">
    <w:name w:val="Nagłówek 2 Znak"/>
    <w:basedOn w:val="Domylnaczcionkaakapitu"/>
    <w:link w:val="Nagwek2"/>
    <w:semiHidden/>
    <w:rsid w:val="00E16534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customStyle="1" w:styleId="Nagwek3Znak">
    <w:name w:val="Nagłówek 3 Znak"/>
    <w:basedOn w:val="Domylnaczcionkaakapitu"/>
    <w:link w:val="Nagwek3"/>
    <w:semiHidden/>
    <w:rsid w:val="00E16534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en-US"/>
    </w:rPr>
  </w:style>
  <w:style w:type="character" w:customStyle="1" w:styleId="Nagwek5Znak">
    <w:name w:val="Nagłówek 5 Znak"/>
    <w:basedOn w:val="Domylnaczcionkaakapitu"/>
    <w:link w:val="Nagwek5"/>
    <w:semiHidden/>
    <w:rsid w:val="00E16534"/>
    <w:rPr>
      <w:rFonts w:asciiTheme="majorHAnsi" w:eastAsiaTheme="majorEastAsia" w:hAnsiTheme="majorHAnsi" w:cstheme="majorBidi"/>
      <w:color w:val="365F91" w:themeColor="accent1" w:themeShade="BF"/>
      <w:sz w:val="22"/>
      <w:szCs w:val="22"/>
      <w:lang w:eastAsia="en-US"/>
    </w:rPr>
  </w:style>
  <w:style w:type="paragraph" w:customStyle="1" w:styleId="2tekst">
    <w:name w:val="2_tekst"/>
    <w:basedOn w:val="Normalny"/>
    <w:link w:val="2tekstZnak"/>
    <w:qFormat/>
    <w:rsid w:val="00E16534"/>
    <w:pPr>
      <w:spacing w:after="120" w:line="360" w:lineRule="auto"/>
      <w:contextualSpacing/>
      <w:jc w:val="both"/>
    </w:pPr>
    <w:rPr>
      <w:rFonts w:ascii="Arial" w:hAnsi="Arial" w:cs="Arial"/>
    </w:rPr>
  </w:style>
  <w:style w:type="character" w:customStyle="1" w:styleId="1P1Znak">
    <w:name w:val="1_P 1 Znak"/>
    <w:link w:val="1P1"/>
    <w:rsid w:val="00D71286"/>
    <w:rPr>
      <w:rFonts w:ascii="Arial" w:hAnsi="Arial" w:cs="Arial"/>
      <w:b/>
      <w:sz w:val="22"/>
      <w:szCs w:val="22"/>
      <w:lang w:eastAsia="en-US"/>
    </w:rPr>
  </w:style>
  <w:style w:type="paragraph" w:customStyle="1" w:styleId="3kropki">
    <w:name w:val="3_kropki"/>
    <w:basedOn w:val="Akapitzlist"/>
    <w:link w:val="3kropkiZnak"/>
    <w:qFormat/>
    <w:rsid w:val="00E16534"/>
    <w:pPr>
      <w:spacing w:after="120" w:line="360" w:lineRule="auto"/>
      <w:ind w:left="0"/>
      <w:jc w:val="both"/>
    </w:pPr>
    <w:rPr>
      <w:rFonts w:ascii="Arial" w:hAnsi="Arial" w:cs="Arial"/>
    </w:rPr>
  </w:style>
  <w:style w:type="character" w:customStyle="1" w:styleId="2tekstZnak">
    <w:name w:val="2_tekst Znak"/>
    <w:link w:val="2tekst"/>
    <w:rsid w:val="00E16534"/>
    <w:rPr>
      <w:rFonts w:ascii="Arial" w:hAnsi="Arial" w:cs="Arial"/>
      <w:sz w:val="22"/>
      <w:szCs w:val="22"/>
      <w:lang w:eastAsia="en-US"/>
    </w:rPr>
  </w:style>
  <w:style w:type="character" w:customStyle="1" w:styleId="3kropkiZnak">
    <w:name w:val="3_kropki Znak"/>
    <w:link w:val="3kropki"/>
    <w:rsid w:val="00E16534"/>
    <w:rPr>
      <w:rFonts w:ascii="Arial" w:hAnsi="Arial" w:cs="Arial"/>
      <w:sz w:val="22"/>
      <w:szCs w:val="22"/>
      <w:lang w:eastAsia="en-US"/>
    </w:rPr>
  </w:style>
  <w:style w:type="character" w:customStyle="1" w:styleId="1P2Znak">
    <w:name w:val="1_P2 Znak"/>
    <w:link w:val="1P2"/>
    <w:rsid w:val="00E16534"/>
    <w:rPr>
      <w:rFonts w:ascii="Arial" w:hAnsi="Arial" w:cs="Arial"/>
      <w:b/>
      <w:sz w:val="22"/>
      <w:szCs w:val="22"/>
      <w:lang w:eastAsia="en-US"/>
    </w:rPr>
  </w:style>
  <w:style w:type="paragraph" w:styleId="Spistreci2">
    <w:name w:val="toc 2"/>
    <w:basedOn w:val="Normalny"/>
    <w:next w:val="Normalny"/>
    <w:autoRedefine/>
    <w:uiPriority w:val="39"/>
    <w:locked/>
    <w:rsid w:val="00E36EBA"/>
    <w:pPr>
      <w:tabs>
        <w:tab w:val="left" w:pos="880"/>
        <w:tab w:val="right" w:leader="dot" w:pos="9628"/>
      </w:tabs>
      <w:spacing w:after="100"/>
      <w:ind w:left="220"/>
    </w:pPr>
    <w:rPr>
      <w:rFonts w:ascii="Arial" w:hAnsi="Arial"/>
    </w:rPr>
  </w:style>
  <w:style w:type="paragraph" w:styleId="Spistreci3">
    <w:name w:val="toc 3"/>
    <w:basedOn w:val="Normalny"/>
    <w:next w:val="Normalny"/>
    <w:autoRedefine/>
    <w:uiPriority w:val="39"/>
    <w:locked/>
    <w:rsid w:val="00E16534"/>
    <w:pPr>
      <w:tabs>
        <w:tab w:val="left" w:pos="1320"/>
        <w:tab w:val="right" w:leader="dot" w:pos="9062"/>
      </w:tabs>
      <w:spacing w:after="0"/>
      <w:ind w:left="442"/>
    </w:pPr>
  </w:style>
  <w:style w:type="paragraph" w:styleId="Spistreci4">
    <w:name w:val="toc 4"/>
    <w:basedOn w:val="Normalny"/>
    <w:next w:val="Normalny"/>
    <w:autoRedefine/>
    <w:uiPriority w:val="39"/>
    <w:unhideWhenUsed/>
    <w:locked/>
    <w:rsid w:val="00E16534"/>
    <w:pPr>
      <w:spacing w:after="100" w:line="259" w:lineRule="auto"/>
      <w:ind w:left="660"/>
    </w:pPr>
    <w:rPr>
      <w:rFonts w:asciiTheme="minorHAnsi" w:eastAsiaTheme="minorEastAsia" w:hAnsiTheme="minorHAnsi" w:cstheme="minorBidi"/>
      <w:lang w:eastAsia="pl-PL"/>
    </w:rPr>
  </w:style>
  <w:style w:type="paragraph" w:styleId="Spistreci5">
    <w:name w:val="toc 5"/>
    <w:basedOn w:val="Normalny"/>
    <w:next w:val="Normalny"/>
    <w:autoRedefine/>
    <w:uiPriority w:val="39"/>
    <w:unhideWhenUsed/>
    <w:locked/>
    <w:rsid w:val="00E16534"/>
    <w:pPr>
      <w:spacing w:after="100" w:line="259" w:lineRule="auto"/>
      <w:ind w:left="880"/>
    </w:pPr>
    <w:rPr>
      <w:rFonts w:asciiTheme="minorHAnsi" w:eastAsiaTheme="minorEastAsia" w:hAnsiTheme="minorHAnsi" w:cstheme="minorBidi"/>
      <w:lang w:eastAsia="pl-PL"/>
    </w:rPr>
  </w:style>
  <w:style w:type="paragraph" w:styleId="Spistreci6">
    <w:name w:val="toc 6"/>
    <w:basedOn w:val="Normalny"/>
    <w:next w:val="Normalny"/>
    <w:autoRedefine/>
    <w:uiPriority w:val="39"/>
    <w:unhideWhenUsed/>
    <w:locked/>
    <w:rsid w:val="00E16534"/>
    <w:pPr>
      <w:spacing w:after="100" w:line="259" w:lineRule="auto"/>
      <w:ind w:left="1100"/>
    </w:pPr>
    <w:rPr>
      <w:rFonts w:asciiTheme="minorHAnsi" w:eastAsiaTheme="minorEastAsia" w:hAnsiTheme="minorHAnsi" w:cstheme="minorBidi"/>
      <w:lang w:eastAsia="pl-PL"/>
    </w:rPr>
  </w:style>
  <w:style w:type="paragraph" w:styleId="Spistreci7">
    <w:name w:val="toc 7"/>
    <w:basedOn w:val="Normalny"/>
    <w:next w:val="Normalny"/>
    <w:autoRedefine/>
    <w:uiPriority w:val="39"/>
    <w:unhideWhenUsed/>
    <w:locked/>
    <w:rsid w:val="00E16534"/>
    <w:pPr>
      <w:spacing w:after="100" w:line="259" w:lineRule="auto"/>
      <w:ind w:left="1320"/>
    </w:pPr>
    <w:rPr>
      <w:rFonts w:asciiTheme="minorHAnsi" w:eastAsiaTheme="minorEastAsia" w:hAnsiTheme="minorHAnsi" w:cstheme="minorBidi"/>
      <w:lang w:eastAsia="pl-PL"/>
    </w:rPr>
  </w:style>
  <w:style w:type="paragraph" w:styleId="Spistreci8">
    <w:name w:val="toc 8"/>
    <w:basedOn w:val="Normalny"/>
    <w:next w:val="Normalny"/>
    <w:autoRedefine/>
    <w:uiPriority w:val="39"/>
    <w:unhideWhenUsed/>
    <w:locked/>
    <w:rsid w:val="00E16534"/>
    <w:pPr>
      <w:spacing w:after="100" w:line="259" w:lineRule="auto"/>
      <w:ind w:left="1540"/>
    </w:pPr>
    <w:rPr>
      <w:rFonts w:asciiTheme="minorHAnsi" w:eastAsiaTheme="minorEastAsia" w:hAnsiTheme="minorHAnsi" w:cstheme="minorBidi"/>
      <w:lang w:eastAsia="pl-PL"/>
    </w:rPr>
  </w:style>
  <w:style w:type="paragraph" w:styleId="Spistreci9">
    <w:name w:val="toc 9"/>
    <w:basedOn w:val="Normalny"/>
    <w:next w:val="Normalny"/>
    <w:autoRedefine/>
    <w:uiPriority w:val="39"/>
    <w:unhideWhenUsed/>
    <w:locked/>
    <w:rsid w:val="00E16534"/>
    <w:pPr>
      <w:spacing w:after="100" w:line="259" w:lineRule="auto"/>
      <w:ind w:left="1760"/>
    </w:pPr>
    <w:rPr>
      <w:rFonts w:asciiTheme="minorHAnsi" w:eastAsiaTheme="minorEastAsia" w:hAnsiTheme="minorHAnsi" w:cstheme="minorBidi"/>
      <w:lang w:eastAsia="pl-PL"/>
    </w:rPr>
  </w:style>
  <w:style w:type="table" w:customStyle="1" w:styleId="Tabela-Siatka1">
    <w:name w:val="Tabela - Siatka1"/>
    <w:basedOn w:val="Standardowy"/>
    <w:next w:val="Tabela-Siatka"/>
    <w:uiPriority w:val="59"/>
    <w:rsid w:val="00E16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E16534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character" w:customStyle="1" w:styleId="Teksttreci">
    <w:name w:val="Tekst treści_"/>
    <w:basedOn w:val="Domylnaczcionkaakapitu"/>
    <w:link w:val="Teksttreci0"/>
    <w:locked/>
    <w:rsid w:val="00E16534"/>
    <w:rPr>
      <w:rFonts w:ascii="Arial" w:hAnsi="Arial" w:cs="Arial"/>
      <w:sz w:val="21"/>
      <w:szCs w:val="21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E16534"/>
    <w:pPr>
      <w:widowControl w:val="0"/>
      <w:shd w:val="clear" w:color="auto" w:fill="FFFFFF"/>
      <w:spacing w:before="600" w:after="720" w:line="240" w:lineRule="atLeast"/>
      <w:ind w:hanging="1300"/>
      <w:jc w:val="both"/>
    </w:pPr>
    <w:rPr>
      <w:rFonts w:ascii="Arial" w:hAnsi="Arial" w:cs="Arial"/>
      <w:sz w:val="21"/>
      <w:szCs w:val="21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A1AB9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A1AB9"/>
    <w:rPr>
      <w:lang w:eastAsia="en-US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A1AB9"/>
    <w:rPr>
      <w:vertAlign w:val="superscript"/>
    </w:rPr>
  </w:style>
  <w:style w:type="paragraph" w:styleId="Poprawka">
    <w:name w:val="Revision"/>
    <w:hidden/>
    <w:uiPriority w:val="99"/>
    <w:semiHidden/>
    <w:rsid w:val="001B5751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11.tmp"/><Relationship Id="rId26" Type="http://schemas.openxmlformats.org/officeDocument/2006/relationships/image" Target="media/image19.png"/><Relationship Id="rId21" Type="http://schemas.openxmlformats.org/officeDocument/2006/relationships/image" Target="media/image14.tmp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10.tmp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38" Type="http://schemas.openxmlformats.org/officeDocument/2006/relationships/customXml" Target="../customXml/item5.xml"/><Relationship Id="rId2" Type="http://schemas.openxmlformats.org/officeDocument/2006/relationships/numbering" Target="numbering.xml"/><Relationship Id="rId16" Type="http://schemas.openxmlformats.org/officeDocument/2006/relationships/image" Target="media/image9.tmp"/><Relationship Id="rId20" Type="http://schemas.openxmlformats.org/officeDocument/2006/relationships/image" Target="media/image13.tmp"/><Relationship Id="rId29" Type="http://schemas.openxmlformats.org/officeDocument/2006/relationships/image" Target="media/image22.tm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17.tmp"/><Relationship Id="rId32" Type="http://schemas.openxmlformats.org/officeDocument/2006/relationships/footer" Target="footer4.xml"/><Relationship Id="rId37" Type="http://schemas.openxmlformats.org/officeDocument/2006/relationships/customXml" Target="../customXml/item4.xml"/><Relationship Id="rId5" Type="http://schemas.openxmlformats.org/officeDocument/2006/relationships/webSettings" Target="webSettings.xml"/><Relationship Id="rId15" Type="http://schemas.openxmlformats.org/officeDocument/2006/relationships/image" Target="media/image8.tmp"/><Relationship Id="rId23" Type="http://schemas.openxmlformats.org/officeDocument/2006/relationships/image" Target="media/image16.tmp"/><Relationship Id="rId28" Type="http://schemas.openxmlformats.org/officeDocument/2006/relationships/image" Target="media/image21.tmp"/><Relationship Id="rId36" Type="http://schemas.openxmlformats.org/officeDocument/2006/relationships/customXml" Target="../customXml/item3.xml"/><Relationship Id="rId10" Type="http://schemas.openxmlformats.org/officeDocument/2006/relationships/image" Target="media/image6.tmp"/><Relationship Id="rId19" Type="http://schemas.openxmlformats.org/officeDocument/2006/relationships/image" Target="media/image12.tmp"/><Relationship Id="rId31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5.tmp"/><Relationship Id="rId14" Type="http://schemas.openxmlformats.org/officeDocument/2006/relationships/footer" Target="footer2.xml"/><Relationship Id="rId22" Type="http://schemas.openxmlformats.org/officeDocument/2006/relationships/image" Target="media/image15.tmp"/><Relationship Id="rId27" Type="http://schemas.openxmlformats.org/officeDocument/2006/relationships/image" Target="media/image20.png"/><Relationship Id="rId30" Type="http://schemas.openxmlformats.org/officeDocument/2006/relationships/image" Target="media/image23.tmp"/><Relationship Id="rId35" Type="http://schemas.openxmlformats.org/officeDocument/2006/relationships/customXml" Target="../customXml/item2.xml"/><Relationship Id="rId8" Type="http://schemas.openxmlformats.org/officeDocument/2006/relationships/image" Target="media/image4.pn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 WAP" ma:contentTypeID="0x010100BE0517E2E23A394F839B699B468CEEAB007FAD932216DFF348B6B3B5B4E8194F9C" ma:contentTypeVersion="15" ma:contentTypeDescription="Podstawowy dokument przekazayny do teczki WAP" ma:contentTypeScope="" ma:versionID="7f607a58f6f341e42c2e6411f2062ae4">
  <xsd:schema xmlns:xsd="http://www.w3.org/2001/XMLSchema" xmlns:xs="http://www.w3.org/2001/XMLSchema" xmlns:p="http://schemas.microsoft.com/office/2006/metadata/properties" xmlns:ns2="7b1cf317-af41-45ad-8637-b483ded5e117" xmlns:ns3="c1876336-ecf6-4d04-83f9-df4cad67950a" xmlns:ns4="fba29d6e-f8c2-4bc3-abcc-87fa78023ccb" targetNamespace="http://schemas.microsoft.com/office/2006/metadata/properties" ma:root="true" ma:fieldsID="a3d7d57eeeaf8c04979c38b2e5d9a0b6" ns2:_="" ns3:_="" ns4:_="">
    <xsd:import namespace="7b1cf317-af41-45ad-8637-b483ded5e117"/>
    <xsd:import namespace="c1876336-ecf6-4d04-83f9-df4cad67950a"/>
    <xsd:import namespace="fba29d6e-f8c2-4bc3-abcc-87fa78023ccb"/>
    <xsd:element name="properties">
      <xsd:complexType>
        <xsd:sequence>
          <xsd:element name="documentManagement">
            <xsd:complexType>
              <xsd:all>
                <xsd:element ref="ns2:TaxCatchAll" minOccurs="0"/>
                <xsd:element ref="ns2:TaxCatchAllLabel" minOccurs="0"/>
                <xsd:element ref="ns3:wapPlikObowiazujeOd" minOccurs="0"/>
                <xsd:element ref="ns3:wapWydawca"/>
                <xsd:element ref="ns3:wapStatus"/>
                <xsd:element ref="ns3:wapObowiazujeOd"/>
                <xsd:element ref="ns3:wapDataWydania"/>
                <xsd:element ref="ns3:wapDataAktualizacji" minOccurs="0"/>
                <xsd:element ref="ns4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1cf317-af41-45ad-8637-b483ded5e117" elementFormDefault="qualified">
    <xsd:import namespace="http://schemas.microsoft.com/office/2006/documentManagement/types"/>
    <xsd:import namespace="http://schemas.microsoft.com/office/infopath/2007/PartnerControls"/>
    <xsd:element name="TaxCatchAll" ma:index="2" nillable="true" ma:displayName="Taxonomy Catch All Column" ma:hidden="true" ma:list="{3e7816ad-8240-41a6-96c5-ff66464be4c0}" ma:internalName="TaxCatchAll" ma:showField="CatchAllData" ma:web="c1876336-ecf6-4d04-83f9-df4cad67950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3" nillable="true" ma:displayName="Taxonomy Catch All Column1" ma:hidden="true" ma:list="{3e7816ad-8240-41a6-96c5-ff66464be4c0}" ma:internalName="TaxCatchAllLabel" ma:readOnly="true" ma:showField="CatchAllDataLabel" ma:web="c1876336-ecf6-4d04-83f9-df4cad67950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876336-ecf6-4d04-83f9-df4cad67950a" elementFormDefault="qualified">
    <xsd:import namespace="http://schemas.microsoft.com/office/2006/documentManagement/types"/>
    <xsd:import namespace="http://schemas.microsoft.com/office/infopath/2007/PartnerControls"/>
    <xsd:element name="wapPlikObowiazujeOd" ma:index="10" nillable="true" ma:displayName="Dok. obowiązuje od" ma:format="DateTime" ma:hidden="true" ma:internalName="wapPlikObowiazujeOd" ma:readOnly="false">
      <xsd:simpleType>
        <xsd:restriction base="dms:DateTime"/>
      </xsd:simpleType>
    </xsd:element>
    <xsd:element name="wapWydawca" ma:index="11" ma:displayName="Wydane przez" ma:format="Dropdown" ma:indexed="true" ma:internalName="wapWydawca">
      <xsd:simpleType>
        <xsd:restriction base="dms:Choice">
          <xsd:enumeration value="Oddział Wsparcia"/>
          <xsd:enumeration value="OZG w Białymstoku"/>
          <xsd:enumeration value="OZG w Bydgoszczy"/>
          <xsd:enumeration value="OZG w Gdańsku"/>
          <xsd:enumeration value="OZG w Gorzowie Wielk."/>
          <xsd:enumeration value="OZG w Jaśle"/>
          <xsd:enumeration value="OZG w Kielcach"/>
          <xsd:enumeration value="OZG w Koszalinie"/>
          <xsd:enumeration value="OZG w Krakowie"/>
          <xsd:enumeration value="OZG w Lublinie"/>
          <xsd:enumeration value="OZG w Łodzi"/>
          <xsd:enumeration value="OZG w Olsztynie"/>
          <xsd:enumeration value="OZG w Opolu"/>
          <xsd:enumeration value="OZG w Poznaniu"/>
          <xsd:enumeration value="OZG w Szczecinie"/>
          <xsd:enumeration value="OZG w Tarnowie"/>
          <xsd:enumeration value="OZG w Warszawie"/>
          <xsd:enumeration value="OZG we Wrocławiu"/>
          <xsd:enumeration value="OZG w Zabrzu"/>
          <xsd:enumeration value="OIR w Krośnie"/>
        </xsd:restriction>
      </xsd:simpleType>
    </xsd:element>
    <xsd:element name="wapStatus" ma:index="12" ma:displayName="Status" ma:format="Dropdown" ma:indexed="true" ma:internalName="wapStatus">
      <xsd:simpleType>
        <xsd:restriction base="dms:Choice">
          <xsd:enumeration value="Aktualne"/>
          <xsd:enumeration value="Archiwalne"/>
        </xsd:restriction>
      </xsd:simpleType>
    </xsd:element>
    <xsd:element name="wapObowiazujeOd" ma:index="13" ma:displayName="Obowiązuje od" ma:format="DateTime" ma:internalName="wapObowiazujeOd">
      <xsd:simpleType>
        <xsd:restriction base="dms:DateTime"/>
      </xsd:simpleType>
    </xsd:element>
    <xsd:element name="wapDataWydania" ma:index="14" ma:displayName="Data wydania" ma:format="DateTime" ma:indexed="true" ma:internalName="wapDataWydania">
      <xsd:simpleType>
        <xsd:restriction base="dms:DateTime"/>
      </xsd:simpleType>
    </xsd:element>
    <xsd:element name="wapDataAktualizacji" ma:index="15" nillable="true" ma:displayName="Data aktualizacji" ma:format="DateOnly" ma:internalName="wapDataAktualizacji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a29d6e-f8c2-4bc3-abcc-87fa78023ccb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haredContentType xmlns="Microsoft.SharePoint.Taxonomy.ContentTypeSync" SourceId="a6cc4a44-48b3-4e58-add4-1ff9a04e38b4" ContentTypeId="0x01" PreviousValue="false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b1cf317-af41-45ad-8637-b483ded5e117"/>
    <wapPlikObowiazujeOd xmlns="c1876336-ecf6-4d04-83f9-df4cad67950a" xsi:nil="true"/>
    <wapWydawca xmlns="c1876336-ecf6-4d04-83f9-df4cad67950a">Oddział Wsparcia</wapWydawca>
    <wapDataAktualizacji xmlns="c1876336-ecf6-4d04-83f9-df4cad67950a" xsi:nil="true"/>
    <wapStatus xmlns="c1876336-ecf6-4d04-83f9-df4cad67950a">Aktualne</wapStatus>
    <wapObowiazujeOd xmlns="c1876336-ecf6-4d04-83f9-df4cad67950a">2024-12-31T23:00:00+00:00</wapObowiazujeOd>
    <wapDataWydania xmlns="c1876336-ecf6-4d04-83f9-df4cad67950a">2024-12-22T23:00:00+00:00</wapDataWydania>
  </documentManagement>
</p:properties>
</file>

<file path=customXml/itemProps1.xml><?xml version="1.0" encoding="utf-8"?>
<ds:datastoreItem xmlns:ds="http://schemas.openxmlformats.org/officeDocument/2006/customXml" ds:itemID="{3C628B59-4CE7-45D2-83B5-041ADA32D16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88BE46D-3BD0-4FB1-B93F-0FB0F43853D7}"/>
</file>

<file path=customXml/itemProps3.xml><?xml version="1.0" encoding="utf-8"?>
<ds:datastoreItem xmlns:ds="http://schemas.openxmlformats.org/officeDocument/2006/customXml" ds:itemID="{78C3F8DF-F339-479E-945C-CAF3553830E4}"/>
</file>

<file path=customXml/itemProps4.xml><?xml version="1.0" encoding="utf-8"?>
<ds:datastoreItem xmlns:ds="http://schemas.openxmlformats.org/officeDocument/2006/customXml" ds:itemID="{5BC3249E-22C5-444C-9B7C-C48E6D39EE8F}"/>
</file>

<file path=customXml/itemProps5.xml><?xml version="1.0" encoding="utf-8"?>
<ds:datastoreItem xmlns:ds="http://schemas.openxmlformats.org/officeDocument/2006/customXml" ds:itemID="{9EAA87FA-E65F-42CE-89FB-3A7D376EF12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32</Pages>
  <Words>9603</Words>
  <Characters>57623</Characters>
  <Application>Microsoft Office Word</Application>
  <DocSecurity>0</DocSecurity>
  <Lines>480</Lines>
  <Paragraphs>134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Szablon procedury/ instrukcji/ załącznika</vt:lpstr>
    </vt:vector>
  </TitlesOfParts>
  <Company>Hewlett-Packard Company</Company>
  <LinksUpToDate>false</LinksUpToDate>
  <CharactersWithSpaces>67092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Szablon procedury/ instrukcji/ załącznika</dc:title>
  <dc:creator>Dorota Kocierba-Kaczmarek</dc:creator>
  <cp:lastModifiedBy>Dopart Maciej (PSG)</cp:lastModifiedBy>
  <cp:revision>2</cp:revision>
  <cp:lastPrinted>2022-03-30T06:48:00Z</cp:lastPrinted>
  <dcterms:created xsi:type="dcterms:W3CDTF">2024-12-23T10:41:00Z</dcterms:created>
  <dcterms:modified xsi:type="dcterms:W3CDTF">2024-12-23T10:41:00Z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73bfdf7-b3d6-42a7-9f35-f649f45df770_Enabled">
    <vt:lpwstr>true</vt:lpwstr>
  </property>
  <property fmtid="{D5CDD505-2E9C-101B-9397-08002B2CF9AE}" pid="3" name="MSIP_Label_873bfdf7-b3d6-42a7-9f35-f649f45df770_SetDate">
    <vt:lpwstr>2021-03-11T10:51:45Z</vt:lpwstr>
  </property>
  <property fmtid="{D5CDD505-2E9C-101B-9397-08002B2CF9AE}" pid="4" name="MSIP_Label_873bfdf7-b3d6-42a7-9f35-f649f45df770_Method">
    <vt:lpwstr>Standard</vt:lpwstr>
  </property>
  <property fmtid="{D5CDD505-2E9C-101B-9397-08002B2CF9AE}" pid="5" name="MSIP_Label_873bfdf7-b3d6-42a7-9f35-f649f45df770_Name">
    <vt:lpwstr>873bfdf7-b3d6-42a7-9f35-f649f45df770</vt:lpwstr>
  </property>
  <property fmtid="{D5CDD505-2E9C-101B-9397-08002B2CF9AE}" pid="6" name="MSIP_Label_873bfdf7-b3d6-42a7-9f35-f649f45df770_SiteId">
    <vt:lpwstr>ef14d27b-bd2c-4b20-81f6-f50d7f33c306</vt:lpwstr>
  </property>
  <property fmtid="{D5CDD505-2E9C-101B-9397-08002B2CF9AE}" pid="7" name="MSIP_Label_873bfdf7-b3d6-42a7-9f35-f649f45df770_ActionId">
    <vt:lpwstr>e002932a-dd33-4200-9e54-f00130f86254</vt:lpwstr>
  </property>
  <property fmtid="{D5CDD505-2E9C-101B-9397-08002B2CF9AE}" pid="8" name="MSIP_Label_873bfdf7-b3d6-42a7-9f35-f649f45df770_ContentBits">
    <vt:lpwstr>0</vt:lpwstr>
  </property>
  <property fmtid="{D5CDD505-2E9C-101B-9397-08002B2CF9AE}" pid="9" name="ContentTypeId">
    <vt:lpwstr>0x010100BE0517E2E23A394F839B699B468CEEAB007FAD932216DFF348B6B3B5B4E8194F9C</vt:lpwstr>
  </property>
  <property fmtid="{D5CDD505-2E9C-101B-9397-08002B2CF9AE}" pid="10" name="wapDataOstatniejWersji">
    <vt:filetime>2024-12-30T10:27:37Z</vt:filetime>
  </property>
  <property fmtid="{D5CDD505-2E9C-101B-9397-08002B2CF9AE}" pid="11" name="WorkflowChangePath">
    <vt:lpwstr>8379072f-fac7-4857-8213-1ab9bbb0aff9,2;</vt:lpwstr>
  </property>
</Properties>
</file>